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ED11" w14:textId="77777777" w:rsidR="009B67D6" w:rsidRPr="009412B7" w:rsidRDefault="009B67D6" w:rsidP="009B67D6">
      <w:pPr>
        <w:jc w:val="center"/>
        <w:rPr>
          <w:vertAlign w:val="superscript"/>
        </w:rPr>
      </w:pPr>
    </w:p>
    <w:p w14:paraId="0ACD62FF" w14:textId="77777777" w:rsidR="009B67D6" w:rsidRDefault="009B67D6" w:rsidP="009B67D6">
      <w:pPr>
        <w:jc w:val="center"/>
      </w:pPr>
    </w:p>
    <w:p w14:paraId="045B7E7F" w14:textId="77777777" w:rsidR="009B67D6" w:rsidRDefault="009B67D6" w:rsidP="009B67D6">
      <w:pPr>
        <w:jc w:val="center"/>
      </w:pPr>
    </w:p>
    <w:p w14:paraId="451087E8" w14:textId="77777777" w:rsidR="009B67D6" w:rsidRDefault="009B67D6" w:rsidP="009B67D6">
      <w:pPr>
        <w:jc w:val="center"/>
      </w:pPr>
    </w:p>
    <w:p w14:paraId="263AAAD8" w14:textId="77777777" w:rsidR="007802E3" w:rsidRDefault="007802E3" w:rsidP="009B67D6">
      <w:pPr>
        <w:jc w:val="center"/>
      </w:pPr>
    </w:p>
    <w:p w14:paraId="33B8F8F6" w14:textId="77777777" w:rsidR="009B67D6" w:rsidRDefault="009B67D6"/>
    <w:p w14:paraId="5A33BCB3" w14:textId="77777777" w:rsidR="009B67D6" w:rsidRDefault="009B67D6"/>
    <w:p w14:paraId="0DDAF5DF" w14:textId="77777777" w:rsidR="009B67D6" w:rsidRDefault="00D834E7" w:rsidP="0055798E">
      <w:pPr>
        <w:jc w:val="center"/>
      </w:pPr>
      <w:r w:rsidRPr="000A218F">
        <w:rPr>
          <w:noProof/>
        </w:rPr>
        <w:drawing>
          <wp:inline distT="0" distB="0" distL="0" distR="0" wp14:anchorId="24C29C4D" wp14:editId="58F30BEA">
            <wp:extent cx="4114800" cy="145669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337F" w14:textId="77777777" w:rsidR="009B67D6" w:rsidRDefault="009B67D6"/>
    <w:p w14:paraId="291F4D8E" w14:textId="77777777" w:rsidR="009B67D6" w:rsidRDefault="009B67D6"/>
    <w:p w14:paraId="30EEFFD4" w14:textId="77777777" w:rsidR="009B67D6" w:rsidRDefault="009B67D6"/>
    <w:p w14:paraId="5BD9272E" w14:textId="77777777" w:rsidR="009B67D6" w:rsidRDefault="009B67D6"/>
    <w:p w14:paraId="34C0EE45" w14:textId="77777777" w:rsidR="009B67D6" w:rsidRPr="009B67D6" w:rsidRDefault="00D834E7" w:rsidP="009B67D6">
      <w:pPr>
        <w:jc w:val="center"/>
        <w:rPr>
          <w:rFonts w:ascii="Arial" w:hAnsi="Arial" w:cs="Arial"/>
          <w:b/>
          <w:color w:val="1F497D"/>
          <w:sz w:val="52"/>
          <w:szCs w:val="52"/>
        </w:rPr>
      </w:pPr>
      <w:r>
        <w:rPr>
          <w:rFonts w:ascii="Arial" w:hAnsi="Arial" w:cs="Arial"/>
          <w:b/>
          <w:color w:val="1F497D"/>
          <w:sz w:val="52"/>
          <w:szCs w:val="52"/>
        </w:rPr>
        <w:t>DUNDEE SUICIDE PREVENTION STRATEGIC PLAN</w:t>
      </w:r>
    </w:p>
    <w:p w14:paraId="6881AFBF" w14:textId="77777777" w:rsidR="009B67D6" w:rsidRDefault="009B67D6"/>
    <w:p w14:paraId="524014B1" w14:textId="77777777" w:rsidR="00200B6B" w:rsidRDefault="00200B6B"/>
    <w:p w14:paraId="7F66B020" w14:textId="77777777" w:rsidR="00200B6B" w:rsidRDefault="00200B6B"/>
    <w:p w14:paraId="217FB60F" w14:textId="77777777" w:rsidR="00200B6B" w:rsidRDefault="00200B6B"/>
    <w:p w14:paraId="3B782FCC" w14:textId="46E06384" w:rsidR="009B67D6" w:rsidRDefault="009B67D6" w:rsidP="009B67D6">
      <w:pPr>
        <w:jc w:val="center"/>
        <w:rPr>
          <w:rFonts w:ascii="Arial" w:hAnsi="Arial" w:cs="Arial"/>
          <w:b/>
          <w:color w:val="1F497D"/>
          <w:sz w:val="52"/>
          <w:szCs w:val="52"/>
        </w:rPr>
      </w:pPr>
      <w:r w:rsidRPr="003F4B12">
        <w:rPr>
          <w:rFonts w:ascii="Arial" w:hAnsi="Arial" w:cs="Arial"/>
          <w:b/>
          <w:color w:val="1F497D"/>
          <w:sz w:val="52"/>
          <w:szCs w:val="52"/>
        </w:rPr>
        <w:t xml:space="preserve">A Strategic Plan for </w:t>
      </w:r>
      <w:r w:rsidR="00AD48A1">
        <w:rPr>
          <w:rFonts w:ascii="Arial" w:hAnsi="Arial" w:cs="Arial"/>
          <w:b/>
          <w:color w:val="1F497D"/>
          <w:sz w:val="52"/>
          <w:szCs w:val="52"/>
        </w:rPr>
        <w:t>P</w:t>
      </w:r>
      <w:r w:rsidR="00D834E7">
        <w:rPr>
          <w:rFonts w:ascii="Arial" w:hAnsi="Arial" w:cs="Arial"/>
          <w:b/>
          <w:color w:val="1F497D"/>
          <w:sz w:val="52"/>
          <w:szCs w:val="52"/>
        </w:rPr>
        <w:t xml:space="preserve">reventing </w:t>
      </w:r>
      <w:r w:rsidR="00AD48A1">
        <w:rPr>
          <w:rFonts w:ascii="Arial" w:hAnsi="Arial" w:cs="Arial"/>
          <w:b/>
          <w:color w:val="1F497D"/>
          <w:sz w:val="52"/>
          <w:szCs w:val="52"/>
        </w:rPr>
        <w:t>S</w:t>
      </w:r>
      <w:r w:rsidR="00D834E7">
        <w:rPr>
          <w:rFonts w:ascii="Arial" w:hAnsi="Arial" w:cs="Arial"/>
          <w:b/>
          <w:color w:val="1F497D"/>
          <w:sz w:val="52"/>
          <w:szCs w:val="52"/>
        </w:rPr>
        <w:t>uicide in Dundee</w:t>
      </w:r>
      <w:r w:rsidR="00063F7D">
        <w:rPr>
          <w:rFonts w:ascii="Arial" w:hAnsi="Arial" w:cs="Arial"/>
          <w:b/>
          <w:color w:val="1F497D"/>
          <w:sz w:val="52"/>
          <w:szCs w:val="52"/>
        </w:rPr>
        <w:t>.</w:t>
      </w:r>
    </w:p>
    <w:p w14:paraId="0CCE707E" w14:textId="77777777" w:rsidR="00F35DF4" w:rsidRDefault="00F35DF4" w:rsidP="009B67D6">
      <w:pPr>
        <w:jc w:val="center"/>
        <w:rPr>
          <w:rFonts w:ascii="Arial" w:hAnsi="Arial" w:cs="Arial"/>
          <w:b/>
          <w:color w:val="1F497D"/>
          <w:sz w:val="52"/>
          <w:szCs w:val="52"/>
        </w:rPr>
      </w:pPr>
    </w:p>
    <w:p w14:paraId="66BE3AE8" w14:textId="77777777" w:rsidR="00F35DF4" w:rsidRDefault="00694BBE" w:rsidP="009B67D6">
      <w:pPr>
        <w:jc w:val="center"/>
        <w:rPr>
          <w:rFonts w:ascii="Arial" w:hAnsi="Arial" w:cs="Arial"/>
          <w:b/>
          <w:color w:val="1F497D"/>
          <w:sz w:val="52"/>
          <w:szCs w:val="52"/>
        </w:rPr>
      </w:pPr>
      <w:r>
        <w:rPr>
          <w:rFonts w:ascii="Arial" w:hAnsi="Arial" w:cs="Arial"/>
          <w:b/>
          <w:color w:val="1F497D"/>
          <w:sz w:val="52"/>
          <w:szCs w:val="52"/>
        </w:rPr>
        <w:t>2019 - 2022</w:t>
      </w:r>
    </w:p>
    <w:p w14:paraId="2AE6CBC5" w14:textId="77777777" w:rsidR="00CD08F2" w:rsidRDefault="00CD08F2" w:rsidP="009B67D6">
      <w:pPr>
        <w:jc w:val="center"/>
        <w:sectPr w:rsidR="00CD08F2" w:rsidSect="007419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3241736" w14:textId="77777777" w:rsidR="00CD08F2" w:rsidRPr="00804190" w:rsidRDefault="00CD08F2" w:rsidP="00CD08F2">
      <w:pPr>
        <w:rPr>
          <w:rFonts w:ascii="Lucida Sans" w:hAnsi="Lucida Sans" w:cs="Arial"/>
          <w:b/>
          <w:color w:val="1F497D"/>
          <w:sz w:val="36"/>
          <w:szCs w:val="36"/>
        </w:rPr>
      </w:pPr>
      <w:r w:rsidRPr="00804190">
        <w:rPr>
          <w:rFonts w:ascii="Lucida Sans" w:hAnsi="Lucida Sans" w:cs="Arial"/>
          <w:b/>
          <w:color w:val="1F497D"/>
          <w:sz w:val="36"/>
          <w:szCs w:val="36"/>
        </w:rPr>
        <w:lastRenderedPageBreak/>
        <w:t>CONTENTS</w:t>
      </w:r>
    </w:p>
    <w:p w14:paraId="4A9B59DE" w14:textId="77777777" w:rsidR="00CD08F2" w:rsidRDefault="00CD08F2" w:rsidP="00CD08F2"/>
    <w:p w14:paraId="44D37F2D" w14:textId="77777777" w:rsidR="00CD08F2" w:rsidRDefault="00CD08F2" w:rsidP="00CD08F2"/>
    <w:p w14:paraId="00C2BFE9" w14:textId="77777777" w:rsidR="00CD08F2" w:rsidRDefault="00CD08F2" w:rsidP="00CD08F2"/>
    <w:tbl>
      <w:tblPr>
        <w:tblW w:w="8632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4A0" w:firstRow="1" w:lastRow="0" w:firstColumn="1" w:lastColumn="0" w:noHBand="0" w:noVBand="1"/>
      </w:tblPr>
      <w:tblGrid>
        <w:gridCol w:w="6931"/>
        <w:gridCol w:w="1701"/>
      </w:tblGrid>
      <w:tr w:rsidR="00CD08F2" w:rsidRPr="000D40D9" w14:paraId="54902BC6" w14:textId="77777777" w:rsidTr="00804190">
        <w:tc>
          <w:tcPr>
            <w:tcW w:w="6931" w:type="dxa"/>
          </w:tcPr>
          <w:p w14:paraId="4A4909F6" w14:textId="77777777" w:rsidR="00CD08F2" w:rsidRPr="00804190" w:rsidRDefault="004B1C40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Introduction</w:t>
            </w:r>
          </w:p>
        </w:tc>
        <w:tc>
          <w:tcPr>
            <w:tcW w:w="1701" w:type="dxa"/>
          </w:tcPr>
          <w:p w14:paraId="6F1004AC" w14:textId="63E43216" w:rsidR="00CD08F2" w:rsidRPr="00804190" w:rsidRDefault="00CD08F2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Page </w:t>
            </w:r>
            <w:r w:rsidR="004C36EA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3</w:t>
            </w:r>
          </w:p>
        </w:tc>
      </w:tr>
      <w:tr w:rsidR="00CD08F2" w:rsidRPr="000D40D9" w14:paraId="399588B0" w14:textId="77777777" w:rsidTr="00804190">
        <w:tc>
          <w:tcPr>
            <w:tcW w:w="6931" w:type="dxa"/>
          </w:tcPr>
          <w:p w14:paraId="39EC3D59" w14:textId="77777777" w:rsidR="00CD08F2" w:rsidRPr="00804190" w:rsidRDefault="004B1C40" w:rsidP="005E14D3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Our </w:t>
            </w:r>
            <w:r w:rsidR="005E14D3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Priorities</w:t>
            </w:r>
          </w:p>
        </w:tc>
        <w:tc>
          <w:tcPr>
            <w:tcW w:w="1701" w:type="dxa"/>
          </w:tcPr>
          <w:p w14:paraId="36FA40D2" w14:textId="011D97FE" w:rsidR="00CD08F2" w:rsidRPr="00804190" w:rsidRDefault="00CD08F2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Page </w:t>
            </w:r>
            <w:r w:rsidR="004C36EA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4</w:t>
            </w:r>
          </w:p>
        </w:tc>
      </w:tr>
      <w:tr w:rsidR="00CD08F2" w:rsidRPr="000D40D9" w14:paraId="2DE664B3" w14:textId="77777777" w:rsidTr="00804190">
        <w:tc>
          <w:tcPr>
            <w:tcW w:w="6931" w:type="dxa"/>
          </w:tcPr>
          <w:p w14:paraId="38A99DF5" w14:textId="77777777" w:rsidR="00CD08F2" w:rsidRPr="00804190" w:rsidRDefault="004B1C40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Our Guiding Principles</w:t>
            </w:r>
          </w:p>
        </w:tc>
        <w:tc>
          <w:tcPr>
            <w:tcW w:w="1701" w:type="dxa"/>
          </w:tcPr>
          <w:p w14:paraId="5E1D878F" w14:textId="6E1E589A" w:rsidR="00CD08F2" w:rsidRPr="00804190" w:rsidRDefault="00CD08F2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Page </w:t>
            </w:r>
            <w:r w:rsidR="004C36EA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5</w:t>
            </w:r>
          </w:p>
        </w:tc>
      </w:tr>
      <w:tr w:rsidR="00CD08F2" w:rsidRPr="000D40D9" w14:paraId="75178A01" w14:textId="77777777" w:rsidTr="00804190">
        <w:tc>
          <w:tcPr>
            <w:tcW w:w="6931" w:type="dxa"/>
          </w:tcPr>
          <w:p w14:paraId="7AB1E224" w14:textId="77777777" w:rsidR="00CD08F2" w:rsidRPr="00804190" w:rsidRDefault="002F72DC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Context of Change</w:t>
            </w:r>
          </w:p>
        </w:tc>
        <w:tc>
          <w:tcPr>
            <w:tcW w:w="1701" w:type="dxa"/>
          </w:tcPr>
          <w:p w14:paraId="153D8B59" w14:textId="075D510B" w:rsidR="00CD08F2" w:rsidRPr="00804190" w:rsidRDefault="00F0419C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Page </w:t>
            </w:r>
            <w:r w:rsidR="006C366F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6</w:t>
            </w:r>
          </w:p>
        </w:tc>
      </w:tr>
      <w:tr w:rsidR="006C366F" w:rsidRPr="000D40D9" w14:paraId="68343795" w14:textId="77777777" w:rsidTr="00804190">
        <w:tc>
          <w:tcPr>
            <w:tcW w:w="6931" w:type="dxa"/>
          </w:tcPr>
          <w:p w14:paraId="1376B35E" w14:textId="36454BE3" w:rsidR="006C366F" w:rsidRDefault="006C366F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Demand for Support</w:t>
            </w:r>
          </w:p>
        </w:tc>
        <w:tc>
          <w:tcPr>
            <w:tcW w:w="1701" w:type="dxa"/>
          </w:tcPr>
          <w:p w14:paraId="4BCBE59B" w14:textId="1B7D0781" w:rsidR="006C366F" w:rsidRPr="00804190" w:rsidRDefault="006C366F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Page 8</w:t>
            </w:r>
          </w:p>
        </w:tc>
      </w:tr>
      <w:tr w:rsidR="00CD08F2" w:rsidRPr="000D40D9" w14:paraId="2DEC62A1" w14:textId="77777777" w:rsidTr="00804190">
        <w:tc>
          <w:tcPr>
            <w:tcW w:w="6931" w:type="dxa"/>
          </w:tcPr>
          <w:p w14:paraId="23163CCE" w14:textId="77777777" w:rsidR="00CD08F2" w:rsidRPr="00804190" w:rsidRDefault="00CD08F2" w:rsidP="005E14D3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Delivering on Our </w:t>
            </w:r>
            <w:r w:rsidR="005E14D3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Priorities </w:t>
            </w:r>
          </w:p>
        </w:tc>
        <w:tc>
          <w:tcPr>
            <w:tcW w:w="1701" w:type="dxa"/>
          </w:tcPr>
          <w:p w14:paraId="272768CE" w14:textId="269590A5" w:rsidR="00CD08F2" w:rsidRPr="00804190" w:rsidRDefault="00CD08F2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Page </w:t>
            </w:r>
            <w:r w:rsidR="006C366F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12</w:t>
            </w:r>
          </w:p>
        </w:tc>
      </w:tr>
      <w:tr w:rsidR="00CD08F2" w:rsidRPr="000D40D9" w14:paraId="006045AD" w14:textId="77777777" w:rsidTr="00804190">
        <w:tc>
          <w:tcPr>
            <w:tcW w:w="6931" w:type="dxa"/>
          </w:tcPr>
          <w:p w14:paraId="60909261" w14:textId="2E0E931F" w:rsidR="00CD08F2" w:rsidRPr="00804190" w:rsidRDefault="005E14D3" w:rsidP="006C366F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0A790E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  <w:u w:val="single"/>
              </w:rPr>
              <w:t xml:space="preserve">Priority </w:t>
            </w:r>
            <w:r w:rsidR="00F0419C" w:rsidRPr="000A790E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  <w:u w:val="single"/>
              </w:rPr>
              <w:t>1</w:t>
            </w:r>
            <w:r w:rsidR="00F0419C"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 – </w:t>
            </w:r>
            <w:r w:rsidR="001D4AF9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Wellbeing</w:t>
            </w:r>
            <w:r w:rsidR="00FA6E93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, Connection</w:t>
            </w:r>
            <w:r w:rsidR="001D4AF9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 and Resilience </w:t>
            </w:r>
          </w:p>
        </w:tc>
        <w:tc>
          <w:tcPr>
            <w:tcW w:w="1701" w:type="dxa"/>
          </w:tcPr>
          <w:p w14:paraId="254C6F8D" w14:textId="52DAC6EF" w:rsidR="00CD08F2" w:rsidRPr="00804190" w:rsidRDefault="00CD08F2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Page </w:t>
            </w:r>
            <w:r w:rsidR="006C366F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14</w:t>
            </w:r>
          </w:p>
        </w:tc>
      </w:tr>
      <w:tr w:rsidR="00F0419C" w:rsidRPr="000D40D9" w14:paraId="3AD83995" w14:textId="77777777" w:rsidTr="00804190">
        <w:tc>
          <w:tcPr>
            <w:tcW w:w="6931" w:type="dxa"/>
          </w:tcPr>
          <w:p w14:paraId="085D9BF9" w14:textId="329919D6" w:rsidR="00F0419C" w:rsidRPr="00804190" w:rsidRDefault="005E14D3" w:rsidP="008D4F6B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0A790E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  <w:u w:val="single"/>
              </w:rPr>
              <w:t>Priority</w:t>
            </w:r>
            <w:r w:rsidR="00F0419C" w:rsidRPr="000A790E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  <w:u w:val="single"/>
              </w:rPr>
              <w:t xml:space="preserve"> 2</w:t>
            </w:r>
            <w:r w:rsidR="00F0419C"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 –</w:t>
            </w:r>
            <w:r w:rsidR="008D4F6B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 </w:t>
            </w:r>
            <w:r w:rsidR="004E2EE3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Proactive </w:t>
            </w:r>
            <w:r w:rsidR="0035388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Prevention of</w:t>
            </w:r>
            <w:r w:rsidR="006C366F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 </w:t>
            </w:r>
            <w:r w:rsidR="00FA6E93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At Risk </w:t>
            </w:r>
            <w:r w:rsidR="006C366F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Communities and </w:t>
            </w:r>
            <w:r w:rsidR="00FA6E93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Groups</w:t>
            </w:r>
            <w:r w:rsidR="001D4AF9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 </w:t>
            </w:r>
          </w:p>
        </w:tc>
        <w:tc>
          <w:tcPr>
            <w:tcW w:w="1701" w:type="dxa"/>
          </w:tcPr>
          <w:p w14:paraId="0A3553B0" w14:textId="5035A16C" w:rsidR="00F0419C" w:rsidRPr="00804190" w:rsidRDefault="00F0419C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Page </w:t>
            </w:r>
            <w:r w:rsidR="006C366F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17</w:t>
            </w:r>
          </w:p>
        </w:tc>
      </w:tr>
      <w:tr w:rsidR="00F0419C" w:rsidRPr="000D40D9" w14:paraId="12B68F67" w14:textId="77777777" w:rsidTr="00804190">
        <w:tc>
          <w:tcPr>
            <w:tcW w:w="6931" w:type="dxa"/>
          </w:tcPr>
          <w:p w14:paraId="1425CB9F" w14:textId="77777777" w:rsidR="005A56D4" w:rsidRPr="00804190" w:rsidRDefault="005E14D3" w:rsidP="00D834E7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0A790E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  <w:u w:val="single"/>
              </w:rPr>
              <w:t>Priority</w:t>
            </w:r>
            <w:r w:rsidR="005A56D4" w:rsidRPr="000A790E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  <w:u w:val="single"/>
              </w:rPr>
              <w:t xml:space="preserve"> 3</w:t>
            </w:r>
            <w:r w:rsidR="005A56D4"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 – </w:t>
            </w:r>
            <w:r w:rsidR="001D4AF9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People Bereaved or Affected by Suicide </w:t>
            </w:r>
          </w:p>
        </w:tc>
        <w:tc>
          <w:tcPr>
            <w:tcW w:w="1701" w:type="dxa"/>
          </w:tcPr>
          <w:p w14:paraId="09015214" w14:textId="18A955DA" w:rsidR="00F0419C" w:rsidRPr="00804190" w:rsidRDefault="002E7F4E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Page </w:t>
            </w:r>
            <w:r w:rsidR="00A204A1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21</w:t>
            </w:r>
          </w:p>
        </w:tc>
      </w:tr>
      <w:tr w:rsidR="00AD315C" w:rsidRPr="000D40D9" w14:paraId="33061DCD" w14:textId="77777777" w:rsidTr="00804190">
        <w:tc>
          <w:tcPr>
            <w:tcW w:w="6931" w:type="dxa"/>
          </w:tcPr>
          <w:p w14:paraId="00A8167F" w14:textId="701A619E" w:rsidR="00AD315C" w:rsidRDefault="00A204A1" w:rsidP="00AD315C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Demonstrating Achievement of Our Outcomes</w:t>
            </w:r>
          </w:p>
        </w:tc>
        <w:tc>
          <w:tcPr>
            <w:tcW w:w="1701" w:type="dxa"/>
          </w:tcPr>
          <w:p w14:paraId="4B73C2D4" w14:textId="3F1FD04D" w:rsidR="00AD315C" w:rsidRPr="00804190" w:rsidRDefault="00AD315C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Page </w:t>
            </w:r>
            <w:r w:rsidR="00A204A1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23</w:t>
            </w:r>
          </w:p>
        </w:tc>
      </w:tr>
      <w:tr w:rsidR="00CD08F2" w:rsidRPr="000D40D9" w14:paraId="1AF9C689" w14:textId="77777777" w:rsidTr="00804190">
        <w:tc>
          <w:tcPr>
            <w:tcW w:w="6931" w:type="dxa"/>
          </w:tcPr>
          <w:p w14:paraId="0CB21E2A" w14:textId="77777777" w:rsidR="00CD08F2" w:rsidRPr="00804190" w:rsidRDefault="009F4986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Appendixes</w:t>
            </w:r>
          </w:p>
        </w:tc>
        <w:tc>
          <w:tcPr>
            <w:tcW w:w="1701" w:type="dxa"/>
          </w:tcPr>
          <w:p w14:paraId="283BD8D2" w14:textId="4286F503" w:rsidR="00CD08F2" w:rsidRPr="00804190" w:rsidRDefault="00CD08F2" w:rsidP="00804190">
            <w:pPr>
              <w:spacing w:before="240" w:after="240" w:line="276" w:lineRule="auto"/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</w:pPr>
            <w:r w:rsidRPr="00804190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 xml:space="preserve">Page </w:t>
            </w:r>
            <w:r w:rsidR="00A204A1">
              <w:rPr>
                <w:rFonts w:ascii="Lucida Sans" w:eastAsia="MS ??" w:hAnsi="Lucida Sans" w:cs="Arial"/>
                <w:b/>
                <w:bCs/>
                <w:color w:val="1F497D"/>
                <w:spacing w:val="5"/>
                <w:kern w:val="28"/>
              </w:rPr>
              <w:t>24</w:t>
            </w:r>
          </w:p>
        </w:tc>
      </w:tr>
    </w:tbl>
    <w:p w14:paraId="7B422BDD" w14:textId="77777777" w:rsidR="00CD08F2" w:rsidRDefault="00CD08F2" w:rsidP="00CD08F2"/>
    <w:p w14:paraId="3499C308" w14:textId="77777777" w:rsidR="00CD08F2" w:rsidRDefault="00CD08F2" w:rsidP="00CD08F2"/>
    <w:p w14:paraId="09DBEC97" w14:textId="77777777" w:rsidR="00CD08F2" w:rsidRDefault="00CD08F2" w:rsidP="00CD08F2"/>
    <w:p w14:paraId="551018CC" w14:textId="77777777" w:rsidR="00A50C00" w:rsidRDefault="00A50C00" w:rsidP="00CD08F2">
      <w:pPr>
        <w:sectPr w:rsidR="00A50C00" w:rsidSect="007419A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5942FEF" w14:textId="77777777" w:rsidR="008E716F" w:rsidRPr="004A0327" w:rsidRDefault="008E716F" w:rsidP="008E716F">
      <w:pPr>
        <w:jc w:val="both"/>
        <w:rPr>
          <w:rFonts w:ascii="Lucida Sans" w:eastAsia="MS ??" w:hAnsi="Lucida Sans" w:cs="Arial"/>
          <w:b/>
          <w:bCs/>
          <w:color w:val="1F497D"/>
          <w:spacing w:val="5"/>
          <w:kern w:val="28"/>
          <w:sz w:val="36"/>
          <w:szCs w:val="36"/>
        </w:rPr>
      </w:pPr>
      <w:r w:rsidRPr="004A0327">
        <w:rPr>
          <w:rFonts w:ascii="Lucida Sans" w:eastAsia="MS ??" w:hAnsi="Lucida Sans" w:cs="Arial"/>
          <w:b/>
          <w:bCs/>
          <w:color w:val="1F497D"/>
          <w:spacing w:val="5"/>
          <w:kern w:val="28"/>
          <w:sz w:val="36"/>
          <w:szCs w:val="36"/>
        </w:rPr>
        <w:lastRenderedPageBreak/>
        <w:t>Introduction</w:t>
      </w:r>
    </w:p>
    <w:p w14:paraId="00FFDE43" w14:textId="77777777" w:rsidR="00B313FA" w:rsidRDefault="00B313FA" w:rsidP="00B313FA">
      <w:pPr>
        <w:spacing w:after="200" w:line="276" w:lineRule="auto"/>
        <w:jc w:val="both"/>
        <w:rPr>
          <w:rFonts w:ascii="Arial" w:eastAsia="MS ??" w:hAnsi="Arial" w:cs="Arial"/>
        </w:rPr>
      </w:pPr>
    </w:p>
    <w:p w14:paraId="72FE5C2C" w14:textId="77777777" w:rsidR="006102A0" w:rsidRDefault="00961EFB" w:rsidP="00B313FA">
      <w:pPr>
        <w:spacing w:after="200" w:line="276" w:lineRule="auto"/>
        <w:jc w:val="both"/>
        <w:rPr>
          <w:rFonts w:ascii="Arial" w:eastAsia="MS ??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CF6F5" wp14:editId="19764296">
                <wp:simplePos x="0" y="0"/>
                <wp:positionH relativeFrom="column">
                  <wp:posOffset>76200</wp:posOffset>
                </wp:positionH>
                <wp:positionV relativeFrom="paragraph">
                  <wp:posOffset>145414</wp:posOffset>
                </wp:positionV>
                <wp:extent cx="5497195" cy="942975"/>
                <wp:effectExtent l="133350" t="133350" r="141605" b="1428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826F6B" w14:textId="607AFA7A" w:rsidR="00967CA1" w:rsidRPr="004A0327" w:rsidRDefault="00967CA1" w:rsidP="000F23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Sans" w:eastAsia="Batang" w:hAnsi="Lucida Sans" w:cs="Tahoma"/>
                              </w:rPr>
                            </w:pPr>
                            <w:r>
                              <w:rPr>
                                <w:rFonts w:ascii="Lucida Sans" w:eastAsia="Batang" w:hAnsi="Lucida Sans" w:cs="Tahoma"/>
                              </w:rPr>
                              <w:t>Our</w:t>
                            </w:r>
                            <w:r w:rsidRPr="004A0327">
                              <w:rPr>
                                <w:rFonts w:ascii="Lucida Sans" w:eastAsia="Batang" w:hAnsi="Lucida Sans" w:cs="Tahoma"/>
                              </w:rPr>
                              <w:t xml:space="preserve"> vision is that</w:t>
                            </w:r>
                            <w:r>
                              <w:rPr>
                                <w:rFonts w:ascii="Lucida Sans" w:eastAsia="Batang" w:hAnsi="Lucida Sans" w:cs="Tahoma"/>
                              </w:rPr>
                              <w:t xml:space="preserve"> </w:t>
                            </w:r>
                            <w:r w:rsidRPr="00C05B58">
                              <w:rPr>
                                <w:rFonts w:ascii="Lucida Sans" w:eastAsia="Batang" w:hAnsi="Lucida Sans" w:cs="Tahoma"/>
                                <w:bCs/>
                                <w:i/>
                                <w:iCs/>
                              </w:rPr>
                              <w:t>suicide is preventable; where help and support is available to anyone contemplating suicide and to those who have lost a loved one to suicide. Suicide prevention is everyone’s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CF6F5" id="AutoShape 2" o:spid="_x0000_s1026" style="position:absolute;left:0;text-align:left;margin-left:6pt;margin-top:11.45pt;width:432.8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" strokecolor="#31849b" strokeweight="3pt">
                <v:textbox>
                  <w:txbxContent>
                    <w:p w14:paraId="5B826F6B" w14:textId="607AFA7A" w:rsidR="00967CA1" w:rsidRPr="004A0327" w:rsidRDefault="00967CA1" w:rsidP="000F23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Sans" w:eastAsia="Batang" w:hAnsi="Lucida Sans" w:cs="Tahoma"/>
                        </w:rPr>
                      </w:pPr>
                      <w:r>
                        <w:rPr>
                          <w:rFonts w:ascii="Lucida Sans" w:eastAsia="Batang" w:hAnsi="Lucida Sans" w:cs="Tahoma"/>
                        </w:rPr>
                        <w:t>Our</w:t>
                      </w:r>
                      <w:r w:rsidRPr="004A0327">
                        <w:rPr>
                          <w:rFonts w:ascii="Lucida Sans" w:eastAsia="Batang" w:hAnsi="Lucida Sans" w:cs="Tahoma"/>
                        </w:rPr>
                        <w:t xml:space="preserve"> vision is that</w:t>
                      </w:r>
                      <w:r>
                        <w:rPr>
                          <w:rFonts w:ascii="Lucida Sans" w:eastAsia="Batang" w:hAnsi="Lucida Sans" w:cs="Tahoma"/>
                        </w:rPr>
                        <w:t xml:space="preserve"> </w:t>
                      </w:r>
                      <w:r w:rsidRPr="00C05B58">
                        <w:rPr>
                          <w:rFonts w:ascii="Lucida Sans" w:eastAsia="Batang" w:hAnsi="Lucida Sans" w:cs="Tahoma"/>
                          <w:bCs/>
                          <w:i/>
                          <w:iCs/>
                        </w:rPr>
                        <w:t>suicide is preventable; where help and support is available to anyone contemplating suicide and to those who have lost a loved one to suicide. Suicide prevention is everyone’s business.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22E7CB" w14:textId="77777777" w:rsidR="006102A0" w:rsidRDefault="006102A0" w:rsidP="00B313FA">
      <w:pPr>
        <w:spacing w:after="200" w:line="276" w:lineRule="auto"/>
        <w:jc w:val="both"/>
        <w:rPr>
          <w:rFonts w:ascii="Arial" w:eastAsia="MS ??" w:hAnsi="Arial" w:cs="Arial"/>
        </w:rPr>
      </w:pPr>
    </w:p>
    <w:p w14:paraId="0D2313AB" w14:textId="77777777" w:rsidR="006102A0" w:rsidRDefault="006102A0" w:rsidP="00B313FA">
      <w:pPr>
        <w:spacing w:after="200" w:line="276" w:lineRule="auto"/>
        <w:jc w:val="both"/>
        <w:rPr>
          <w:rFonts w:ascii="Arial" w:eastAsia="MS ??" w:hAnsi="Arial" w:cs="Arial"/>
        </w:rPr>
      </w:pPr>
    </w:p>
    <w:p w14:paraId="15B62E16" w14:textId="77777777" w:rsidR="0001491B" w:rsidRDefault="0001491B" w:rsidP="0001491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1CC94F3" w14:textId="77777777" w:rsidR="00C05B58" w:rsidRDefault="00C05B58" w:rsidP="009F58CF">
      <w:pPr>
        <w:autoSpaceDE w:val="0"/>
        <w:autoSpaceDN w:val="0"/>
        <w:adjustRightInd w:val="0"/>
        <w:spacing w:line="276" w:lineRule="auto"/>
        <w:jc w:val="both"/>
        <w:rPr>
          <w:rFonts w:ascii="Lucida Sans" w:eastAsia="Batang" w:hAnsi="Lucida Sans" w:cs="Arial"/>
        </w:rPr>
      </w:pPr>
    </w:p>
    <w:p w14:paraId="0912C6DB" w14:textId="68322DFE" w:rsidR="009F58CF" w:rsidRDefault="009F58CF" w:rsidP="009F58CF">
      <w:pPr>
        <w:autoSpaceDE w:val="0"/>
        <w:autoSpaceDN w:val="0"/>
        <w:adjustRightInd w:val="0"/>
        <w:spacing w:line="276" w:lineRule="auto"/>
        <w:jc w:val="both"/>
        <w:rPr>
          <w:rFonts w:ascii="Lucida Sans" w:eastAsia="Batang" w:hAnsi="Lucida Sans" w:cs="Arial"/>
        </w:rPr>
      </w:pPr>
      <w:r w:rsidRPr="005603E3">
        <w:rPr>
          <w:rFonts w:ascii="Lucida Sans" w:eastAsia="Batang" w:hAnsi="Lucida Sans" w:cs="Arial"/>
        </w:rPr>
        <w:t xml:space="preserve">The Dundee Suicide Prevention Strategic Planning Partnership (the Partnership) has produced this Strategic Plan (the Plan) in recognition of the negative impact of distress and suicide on citizens of Dundee. </w:t>
      </w:r>
    </w:p>
    <w:p w14:paraId="30637043" w14:textId="77777777" w:rsidR="009F58CF" w:rsidRPr="009F58CF" w:rsidRDefault="009F58CF" w:rsidP="009F58CF">
      <w:pPr>
        <w:autoSpaceDE w:val="0"/>
        <w:autoSpaceDN w:val="0"/>
        <w:adjustRightInd w:val="0"/>
        <w:spacing w:line="276" w:lineRule="auto"/>
        <w:jc w:val="both"/>
        <w:rPr>
          <w:rFonts w:ascii="Lucida Sans" w:eastAsia="Batang" w:hAnsi="Lucida Sans" w:cs="Arial"/>
          <w:color w:val="FF0000"/>
        </w:rPr>
      </w:pPr>
    </w:p>
    <w:p w14:paraId="71D696B9" w14:textId="7689BCCC" w:rsidR="00B33D82" w:rsidRDefault="001A6BC7" w:rsidP="00A57DBD">
      <w:pPr>
        <w:autoSpaceDE w:val="0"/>
        <w:autoSpaceDN w:val="0"/>
        <w:adjustRightInd w:val="0"/>
        <w:spacing w:line="276" w:lineRule="auto"/>
        <w:jc w:val="both"/>
        <w:rPr>
          <w:rFonts w:ascii="Lucida Sans" w:eastAsia="Batang" w:hAnsi="Lucida Sans" w:cs="Arial"/>
          <w:color w:val="000000"/>
        </w:rPr>
      </w:pPr>
      <w:r>
        <w:rPr>
          <w:rFonts w:ascii="Lucida Sans" w:eastAsia="Batang" w:hAnsi="Lucida Sans" w:cs="Arial"/>
          <w:color w:val="000000"/>
        </w:rPr>
        <w:t xml:space="preserve">The Plan intends to strengthen public </w:t>
      </w:r>
      <w:r w:rsidR="009F58CF" w:rsidRPr="009F58CF">
        <w:rPr>
          <w:rFonts w:ascii="Lucida Sans" w:eastAsia="Batang" w:hAnsi="Lucida Sans" w:cs="Arial"/>
          <w:color w:val="000000"/>
        </w:rPr>
        <w:t xml:space="preserve">access to the information, </w:t>
      </w:r>
      <w:r w:rsidR="000E6557">
        <w:rPr>
          <w:rFonts w:ascii="Lucida Sans" w:eastAsia="Batang" w:hAnsi="Lucida Sans" w:cs="Arial"/>
          <w:color w:val="000000"/>
        </w:rPr>
        <w:t xml:space="preserve">connections, </w:t>
      </w:r>
      <w:r w:rsidR="00A64883">
        <w:rPr>
          <w:rFonts w:ascii="Lucida Sans" w:eastAsia="Batang" w:hAnsi="Lucida Sans" w:cs="Arial"/>
          <w:color w:val="000000"/>
        </w:rPr>
        <w:t>resources</w:t>
      </w:r>
      <w:r w:rsidR="009F58CF" w:rsidRPr="009F58CF">
        <w:rPr>
          <w:rFonts w:ascii="Lucida Sans" w:eastAsia="Batang" w:hAnsi="Lucida Sans" w:cs="Arial"/>
          <w:color w:val="000000"/>
        </w:rPr>
        <w:t xml:space="preserve"> and support </w:t>
      </w:r>
      <w:r>
        <w:rPr>
          <w:rFonts w:ascii="Lucida Sans" w:eastAsia="Batang" w:hAnsi="Lucida Sans" w:cs="Arial"/>
          <w:color w:val="000000"/>
        </w:rPr>
        <w:t>neede</w:t>
      </w:r>
      <w:r w:rsidR="009F58CF" w:rsidRPr="009F58CF">
        <w:rPr>
          <w:rFonts w:ascii="Lucida Sans" w:eastAsia="Batang" w:hAnsi="Lucida Sans" w:cs="Arial"/>
          <w:color w:val="000000"/>
        </w:rPr>
        <w:t xml:space="preserve">d, when </w:t>
      </w:r>
      <w:r>
        <w:rPr>
          <w:rFonts w:ascii="Lucida Sans" w:eastAsia="Batang" w:hAnsi="Lucida Sans" w:cs="Arial"/>
          <w:color w:val="000000"/>
        </w:rPr>
        <w:t>it is needed</w:t>
      </w:r>
      <w:r w:rsidR="009F58CF" w:rsidRPr="009F58CF">
        <w:rPr>
          <w:rFonts w:ascii="Lucida Sans" w:eastAsia="Batang" w:hAnsi="Lucida Sans" w:cs="Arial"/>
          <w:color w:val="000000"/>
        </w:rPr>
        <w:t xml:space="preserve">, </w:t>
      </w:r>
      <w:r>
        <w:rPr>
          <w:rFonts w:ascii="Lucida Sans" w:eastAsia="Batang" w:hAnsi="Lucida Sans" w:cs="Arial"/>
          <w:color w:val="000000"/>
        </w:rPr>
        <w:t>for every citizen to</w:t>
      </w:r>
      <w:r w:rsidR="009F58CF" w:rsidRPr="009F58CF">
        <w:rPr>
          <w:rFonts w:ascii="Lucida Sans" w:eastAsia="Batang" w:hAnsi="Lucida Sans" w:cs="Arial"/>
          <w:color w:val="000000"/>
        </w:rPr>
        <w:t xml:space="preserve"> </w:t>
      </w:r>
      <w:r w:rsidR="004739CC">
        <w:rPr>
          <w:rFonts w:ascii="Lucida Sans" w:eastAsia="Batang" w:hAnsi="Lucida Sans" w:cs="Arial"/>
          <w:color w:val="000000"/>
        </w:rPr>
        <w:t>deem their life worth living</w:t>
      </w:r>
      <w:r>
        <w:rPr>
          <w:rFonts w:ascii="Lucida Sans" w:eastAsia="Batang" w:hAnsi="Lucida Sans" w:cs="Arial"/>
          <w:color w:val="000000"/>
        </w:rPr>
        <w:t xml:space="preserve">. This includes the possibility of a positive future containing </w:t>
      </w:r>
      <w:r w:rsidR="00602F30">
        <w:rPr>
          <w:rFonts w:ascii="Lucida Sans" w:eastAsia="Batang" w:hAnsi="Lucida Sans" w:cs="Arial"/>
          <w:color w:val="000000"/>
        </w:rPr>
        <w:t xml:space="preserve">hope, </w:t>
      </w:r>
      <w:r>
        <w:rPr>
          <w:rFonts w:ascii="Lucida Sans" w:eastAsia="Batang" w:hAnsi="Lucida Sans" w:cs="Arial"/>
          <w:color w:val="000000"/>
        </w:rPr>
        <w:t>o</w:t>
      </w:r>
      <w:r w:rsidR="009F58CF" w:rsidRPr="009F58CF">
        <w:rPr>
          <w:rFonts w:ascii="Lucida Sans" w:eastAsia="Batang" w:hAnsi="Lucida Sans" w:cs="Arial"/>
          <w:color w:val="000000"/>
        </w:rPr>
        <w:t>pportunities</w:t>
      </w:r>
      <w:r>
        <w:rPr>
          <w:rFonts w:ascii="Lucida Sans" w:eastAsia="Batang" w:hAnsi="Lucida Sans" w:cs="Arial"/>
          <w:color w:val="000000"/>
        </w:rPr>
        <w:t xml:space="preserve"> to experience good health and </w:t>
      </w:r>
      <w:r w:rsidR="009F58CF" w:rsidRPr="009F58CF">
        <w:rPr>
          <w:rFonts w:ascii="Lucida Sans" w:eastAsia="Batang" w:hAnsi="Lucida Sans" w:cs="Arial"/>
          <w:color w:val="000000"/>
        </w:rPr>
        <w:t xml:space="preserve">wellbeing, </w:t>
      </w:r>
      <w:r w:rsidR="003A369E">
        <w:rPr>
          <w:rFonts w:ascii="Lucida Sans" w:eastAsia="Batang" w:hAnsi="Lucida Sans" w:cs="Arial"/>
          <w:color w:val="000000"/>
        </w:rPr>
        <w:t>social connection</w:t>
      </w:r>
      <w:r w:rsidR="00C05B58">
        <w:rPr>
          <w:rFonts w:ascii="Lucida Sans" w:eastAsia="Batang" w:hAnsi="Lucida Sans" w:cs="Arial"/>
          <w:color w:val="000000"/>
        </w:rPr>
        <w:t xml:space="preserve"> and </w:t>
      </w:r>
      <w:r w:rsidR="00A64883">
        <w:rPr>
          <w:rFonts w:ascii="Lucida Sans" w:eastAsia="Batang" w:hAnsi="Lucida Sans" w:cs="Arial"/>
          <w:color w:val="000000"/>
        </w:rPr>
        <w:t xml:space="preserve">support in times </w:t>
      </w:r>
      <w:r w:rsidR="009F58CF" w:rsidRPr="009F58CF">
        <w:rPr>
          <w:rFonts w:ascii="Lucida Sans" w:eastAsia="Batang" w:hAnsi="Lucida Sans" w:cs="Arial"/>
          <w:color w:val="000000"/>
        </w:rPr>
        <w:t>of distress</w:t>
      </w:r>
      <w:r w:rsidR="00C05B58">
        <w:rPr>
          <w:rFonts w:ascii="Lucida Sans" w:eastAsia="Batang" w:hAnsi="Lucida Sans" w:cs="Arial"/>
          <w:color w:val="000000"/>
        </w:rPr>
        <w:t xml:space="preserve"> and contemplation of </w:t>
      </w:r>
      <w:r w:rsidR="009F58CF" w:rsidRPr="009F58CF">
        <w:rPr>
          <w:rFonts w:ascii="Lucida Sans" w:eastAsia="Batang" w:hAnsi="Lucida Sans" w:cs="Arial"/>
          <w:color w:val="000000"/>
        </w:rPr>
        <w:t>suicid</w:t>
      </w:r>
      <w:r w:rsidR="00C05B58">
        <w:rPr>
          <w:rFonts w:ascii="Lucida Sans" w:eastAsia="Batang" w:hAnsi="Lucida Sans" w:cs="Arial"/>
          <w:color w:val="000000"/>
        </w:rPr>
        <w:t>e</w:t>
      </w:r>
      <w:r>
        <w:rPr>
          <w:rFonts w:ascii="Lucida Sans" w:eastAsia="Batang" w:hAnsi="Lucida Sans" w:cs="Arial"/>
          <w:color w:val="000000"/>
        </w:rPr>
        <w:t>.</w:t>
      </w:r>
      <w:r w:rsidR="00894435">
        <w:rPr>
          <w:rFonts w:ascii="Lucida Sans" w:eastAsia="Batang" w:hAnsi="Lucida Sans" w:cs="Arial"/>
          <w:color w:val="000000"/>
        </w:rPr>
        <w:t xml:space="preserve"> </w:t>
      </w:r>
    </w:p>
    <w:p w14:paraId="506135FC" w14:textId="77777777" w:rsidR="00B33D82" w:rsidRDefault="00B33D82" w:rsidP="00A57DBD">
      <w:pPr>
        <w:autoSpaceDE w:val="0"/>
        <w:autoSpaceDN w:val="0"/>
        <w:adjustRightInd w:val="0"/>
        <w:spacing w:line="276" w:lineRule="auto"/>
        <w:jc w:val="both"/>
        <w:rPr>
          <w:rFonts w:ascii="Lucida Sans" w:eastAsia="Batang" w:hAnsi="Lucida Sans" w:cs="Arial"/>
          <w:color w:val="000000"/>
        </w:rPr>
      </w:pPr>
    </w:p>
    <w:p w14:paraId="3C60EB46" w14:textId="4C34577F" w:rsidR="001F4462" w:rsidRDefault="00894435" w:rsidP="009F58CF">
      <w:pPr>
        <w:autoSpaceDE w:val="0"/>
        <w:autoSpaceDN w:val="0"/>
        <w:adjustRightInd w:val="0"/>
        <w:spacing w:line="276" w:lineRule="auto"/>
        <w:jc w:val="both"/>
        <w:rPr>
          <w:rFonts w:ascii="Lucida Sans" w:eastAsia="Batang" w:hAnsi="Lucida Sans" w:cs="Arial"/>
          <w:color w:val="000000"/>
        </w:rPr>
      </w:pPr>
      <w:r>
        <w:rPr>
          <w:rFonts w:ascii="Lucida Sans" w:eastAsia="Batang" w:hAnsi="Lucida Sans" w:cs="Arial"/>
          <w:color w:val="000000"/>
        </w:rPr>
        <w:t>We aim to achieve this vision through</w:t>
      </w:r>
      <w:r w:rsidR="00B33D82">
        <w:rPr>
          <w:rFonts w:ascii="Lucida Sans" w:eastAsia="Batang" w:hAnsi="Lucida Sans" w:cs="Arial"/>
          <w:color w:val="000000"/>
        </w:rPr>
        <w:t xml:space="preserve"> delivering </w:t>
      </w:r>
      <w:r w:rsidR="00645FF2">
        <w:rPr>
          <w:rFonts w:ascii="Lucida Sans" w:eastAsia="Batang" w:hAnsi="Lucida Sans" w:cs="Arial"/>
          <w:color w:val="000000"/>
        </w:rPr>
        <w:t xml:space="preserve">our </w:t>
      </w:r>
      <w:r>
        <w:rPr>
          <w:rFonts w:ascii="Lucida Sans" w:eastAsia="Batang" w:hAnsi="Lucida Sans" w:cs="Arial"/>
          <w:color w:val="000000"/>
        </w:rPr>
        <w:t>priorities</w:t>
      </w:r>
      <w:r w:rsidR="009A74EF">
        <w:rPr>
          <w:rFonts w:ascii="Lucida Sans" w:eastAsia="Batang" w:hAnsi="Lucida Sans" w:cs="Arial"/>
          <w:color w:val="000000"/>
        </w:rPr>
        <w:t xml:space="preserve">, </w:t>
      </w:r>
      <w:r w:rsidR="00857E5F">
        <w:rPr>
          <w:rFonts w:ascii="Lucida Sans" w:eastAsia="Batang" w:hAnsi="Lucida Sans" w:cs="Arial"/>
          <w:color w:val="000000"/>
        </w:rPr>
        <w:t>t</w:t>
      </w:r>
      <w:r w:rsidR="009A74EF">
        <w:rPr>
          <w:rFonts w:ascii="Lucida Sans" w:eastAsia="Batang" w:hAnsi="Lucida Sans" w:cs="Arial"/>
          <w:color w:val="000000"/>
        </w:rPr>
        <w:t>argeting</w:t>
      </w:r>
      <w:r w:rsidR="00053781" w:rsidRPr="00053781">
        <w:rPr>
          <w:rFonts w:ascii="Lucida Sans" w:eastAsia="Batang" w:hAnsi="Lucida Sans" w:cs="Arial"/>
          <w:color w:val="000000"/>
        </w:rPr>
        <w:t xml:space="preserve"> risk factors</w:t>
      </w:r>
      <w:r w:rsidR="00857E5F">
        <w:rPr>
          <w:rFonts w:ascii="Lucida Sans" w:eastAsia="Batang" w:hAnsi="Lucida Sans" w:cs="Arial"/>
          <w:color w:val="000000"/>
        </w:rPr>
        <w:t xml:space="preserve"> </w:t>
      </w:r>
      <w:r w:rsidR="001F4462">
        <w:rPr>
          <w:rFonts w:ascii="Lucida Sans" w:eastAsia="Batang" w:hAnsi="Lucida Sans" w:cs="Arial"/>
          <w:color w:val="000000"/>
        </w:rPr>
        <w:t xml:space="preserve">associated with suicide </w:t>
      </w:r>
      <w:r w:rsidR="00D86673">
        <w:rPr>
          <w:rFonts w:ascii="Lucida Sans" w:eastAsia="Batang" w:hAnsi="Lucida Sans" w:cs="Arial"/>
          <w:color w:val="000000"/>
        </w:rPr>
        <w:t>and embed</w:t>
      </w:r>
      <w:r w:rsidR="009A74EF">
        <w:rPr>
          <w:rFonts w:ascii="Lucida Sans" w:eastAsia="Batang" w:hAnsi="Lucida Sans" w:cs="Arial"/>
          <w:color w:val="000000"/>
        </w:rPr>
        <w:t>ding</w:t>
      </w:r>
      <w:r w:rsidR="00053781" w:rsidRPr="00053781">
        <w:rPr>
          <w:rFonts w:ascii="Lucida Sans" w:eastAsia="Batang" w:hAnsi="Lucida Sans" w:cs="Arial"/>
          <w:color w:val="000000"/>
        </w:rPr>
        <w:t xml:space="preserve"> suicide prevention within redesign and strategic planning initiative</w:t>
      </w:r>
      <w:r w:rsidR="00053781">
        <w:rPr>
          <w:rFonts w:ascii="Lucida Sans" w:eastAsia="Batang" w:hAnsi="Lucida Sans" w:cs="Arial"/>
          <w:color w:val="000000"/>
        </w:rPr>
        <w:t>s</w:t>
      </w:r>
      <w:r w:rsidR="00053781" w:rsidRPr="00053781">
        <w:rPr>
          <w:rFonts w:ascii="Lucida Sans" w:eastAsia="Batang" w:hAnsi="Lucida Sans" w:cs="Arial"/>
          <w:color w:val="000000"/>
        </w:rPr>
        <w:t xml:space="preserve"> across all age and care groups in Dundee. </w:t>
      </w:r>
      <w:r w:rsidR="00974B23" w:rsidRPr="00974B23">
        <w:rPr>
          <w:rFonts w:ascii="Lucida Sans" w:eastAsia="Batang" w:hAnsi="Lucida Sans" w:cs="Arial"/>
          <w:color w:val="000000"/>
        </w:rPr>
        <w:t>Partnership</w:t>
      </w:r>
      <w:r w:rsidR="005D437F">
        <w:rPr>
          <w:rFonts w:ascii="Lucida Sans" w:eastAsia="Batang" w:hAnsi="Lucida Sans" w:cs="Arial"/>
          <w:color w:val="000000"/>
        </w:rPr>
        <w:t>s</w:t>
      </w:r>
      <w:r w:rsidR="00974B23" w:rsidRPr="00974B23">
        <w:rPr>
          <w:rFonts w:ascii="Lucida Sans" w:eastAsia="Batang" w:hAnsi="Lucida Sans" w:cs="Arial"/>
          <w:color w:val="000000"/>
        </w:rPr>
        <w:t xml:space="preserve"> are key to ensuring this work </w:t>
      </w:r>
      <w:r w:rsidR="00864959">
        <w:rPr>
          <w:rFonts w:ascii="Lucida Sans" w:eastAsia="Batang" w:hAnsi="Lucida Sans" w:cs="Arial"/>
          <w:color w:val="000000"/>
        </w:rPr>
        <w:t xml:space="preserve">moves </w:t>
      </w:r>
      <w:r w:rsidR="00974B23" w:rsidRPr="00974B23">
        <w:rPr>
          <w:rFonts w:ascii="Lucida Sans" w:eastAsia="Batang" w:hAnsi="Lucida Sans" w:cs="Arial"/>
          <w:color w:val="000000"/>
        </w:rPr>
        <w:t xml:space="preserve">forward and </w:t>
      </w:r>
      <w:r w:rsidR="005D437F">
        <w:rPr>
          <w:rFonts w:ascii="Lucida Sans" w:eastAsia="Batang" w:hAnsi="Lucida Sans" w:cs="Arial"/>
          <w:color w:val="000000"/>
        </w:rPr>
        <w:t xml:space="preserve">we </w:t>
      </w:r>
      <w:r w:rsidR="00974B23" w:rsidRPr="00974B23">
        <w:rPr>
          <w:rFonts w:ascii="Lucida Sans" w:eastAsia="Batang" w:hAnsi="Lucida Sans" w:cs="Arial"/>
          <w:color w:val="000000"/>
        </w:rPr>
        <w:t>pledge to work together to</w:t>
      </w:r>
      <w:r w:rsidR="00864959">
        <w:rPr>
          <w:rFonts w:ascii="Lucida Sans" w:eastAsia="Batang" w:hAnsi="Lucida Sans" w:cs="Arial"/>
          <w:color w:val="000000"/>
        </w:rPr>
        <w:t xml:space="preserve"> achieve our aims.</w:t>
      </w:r>
      <w:r w:rsidR="00974B23" w:rsidRPr="00974B23">
        <w:rPr>
          <w:rFonts w:ascii="Lucida Sans" w:eastAsia="Batang" w:hAnsi="Lucida Sans" w:cs="Arial"/>
          <w:color w:val="000000"/>
        </w:rPr>
        <w:t xml:space="preserve">  </w:t>
      </w:r>
    </w:p>
    <w:p w14:paraId="6D2EB764" w14:textId="77777777" w:rsidR="001F4462" w:rsidRDefault="001F4462" w:rsidP="009F58CF">
      <w:pPr>
        <w:autoSpaceDE w:val="0"/>
        <w:autoSpaceDN w:val="0"/>
        <w:adjustRightInd w:val="0"/>
        <w:spacing w:line="276" w:lineRule="auto"/>
        <w:jc w:val="both"/>
        <w:rPr>
          <w:rFonts w:ascii="Lucida Sans" w:eastAsia="Batang" w:hAnsi="Lucida Sans" w:cs="Arial"/>
          <w:color w:val="000000"/>
        </w:rPr>
      </w:pPr>
    </w:p>
    <w:p w14:paraId="343E64CD" w14:textId="10CC601D" w:rsidR="00E479B2" w:rsidRPr="001F4462" w:rsidRDefault="006A5C57" w:rsidP="001F4462">
      <w:pPr>
        <w:autoSpaceDE w:val="0"/>
        <w:autoSpaceDN w:val="0"/>
        <w:adjustRightInd w:val="0"/>
        <w:spacing w:line="276" w:lineRule="auto"/>
        <w:jc w:val="both"/>
        <w:rPr>
          <w:rFonts w:ascii="Lucida Sans" w:eastAsia="Batang" w:hAnsi="Lucida Sans" w:cs="Arial"/>
          <w:color w:val="000000"/>
        </w:rPr>
      </w:pPr>
      <w:r>
        <w:rPr>
          <w:rFonts w:ascii="Lucida Sans" w:eastAsia="Batang" w:hAnsi="Lucida Sans" w:cs="Arial"/>
          <w:color w:val="000000"/>
        </w:rPr>
        <w:t>Throughout the life of the plan and beyond, w</w:t>
      </w:r>
      <w:r w:rsidR="00864959">
        <w:rPr>
          <w:rFonts w:ascii="Lucida Sans" w:eastAsia="Batang" w:hAnsi="Lucida Sans" w:cs="Arial"/>
          <w:color w:val="000000"/>
        </w:rPr>
        <w:t>e will seek out</w:t>
      </w:r>
      <w:r w:rsidR="00203807">
        <w:rPr>
          <w:rFonts w:ascii="Lucida Sans" w:eastAsia="Batang" w:hAnsi="Lucida Sans" w:cs="Arial"/>
          <w:color w:val="000000"/>
        </w:rPr>
        <w:t xml:space="preserve"> and utilise </w:t>
      </w:r>
      <w:r w:rsidR="00053781" w:rsidRPr="00053781">
        <w:rPr>
          <w:rFonts w:ascii="Lucida Sans" w:eastAsia="Batang" w:hAnsi="Lucida Sans" w:cs="Arial"/>
          <w:color w:val="000000"/>
        </w:rPr>
        <w:t>the views</w:t>
      </w:r>
      <w:r>
        <w:rPr>
          <w:rFonts w:ascii="Lucida Sans" w:eastAsia="Batang" w:hAnsi="Lucida Sans" w:cs="Arial"/>
          <w:color w:val="000000"/>
        </w:rPr>
        <w:t xml:space="preserve">, </w:t>
      </w:r>
      <w:r w:rsidR="00053781" w:rsidRPr="00053781">
        <w:rPr>
          <w:rFonts w:ascii="Lucida Sans" w:eastAsia="Batang" w:hAnsi="Lucida Sans" w:cs="Arial"/>
          <w:color w:val="000000"/>
        </w:rPr>
        <w:t>experiences</w:t>
      </w:r>
      <w:r>
        <w:rPr>
          <w:rFonts w:ascii="Lucida Sans" w:eastAsia="Batang" w:hAnsi="Lucida Sans" w:cs="Arial"/>
          <w:color w:val="000000"/>
        </w:rPr>
        <w:t>, and assets</w:t>
      </w:r>
      <w:r w:rsidR="00053781" w:rsidRPr="00053781">
        <w:rPr>
          <w:rFonts w:ascii="Lucida Sans" w:eastAsia="Batang" w:hAnsi="Lucida Sans" w:cs="Arial"/>
          <w:color w:val="000000"/>
        </w:rPr>
        <w:t xml:space="preserve"> of </w:t>
      </w:r>
      <w:r>
        <w:rPr>
          <w:rFonts w:ascii="Lucida Sans" w:eastAsia="Batang" w:hAnsi="Lucida Sans" w:cs="Arial"/>
          <w:color w:val="000000"/>
        </w:rPr>
        <w:t xml:space="preserve">our </w:t>
      </w:r>
      <w:r w:rsidR="00053781" w:rsidRPr="00053781">
        <w:rPr>
          <w:rFonts w:ascii="Lucida Sans" w:eastAsia="Batang" w:hAnsi="Lucida Sans" w:cs="Arial"/>
          <w:color w:val="000000"/>
        </w:rPr>
        <w:t>citizens</w:t>
      </w:r>
      <w:r>
        <w:rPr>
          <w:rFonts w:ascii="Lucida Sans" w:eastAsia="Batang" w:hAnsi="Lucida Sans" w:cs="Arial"/>
          <w:color w:val="000000"/>
        </w:rPr>
        <w:t>,</w:t>
      </w:r>
      <w:r w:rsidR="00053781" w:rsidRPr="00053781">
        <w:rPr>
          <w:rFonts w:ascii="Lucida Sans" w:eastAsia="Batang" w:hAnsi="Lucida Sans" w:cs="Arial"/>
          <w:color w:val="000000"/>
        </w:rPr>
        <w:t xml:space="preserve"> our workforce and our stakeholders to</w:t>
      </w:r>
      <w:r w:rsidR="001F4462">
        <w:rPr>
          <w:rFonts w:ascii="Lucida Sans" w:eastAsia="Batang" w:hAnsi="Lucida Sans" w:cs="Arial"/>
          <w:color w:val="000000"/>
        </w:rPr>
        <w:t xml:space="preserve"> shape and</w:t>
      </w:r>
      <w:r w:rsidR="00053781" w:rsidRPr="00053781">
        <w:rPr>
          <w:rFonts w:ascii="Lucida Sans" w:eastAsia="Batang" w:hAnsi="Lucida Sans" w:cs="Arial"/>
          <w:color w:val="000000"/>
        </w:rPr>
        <w:t xml:space="preserve"> influence </w:t>
      </w:r>
      <w:r w:rsidR="00D86673">
        <w:rPr>
          <w:rFonts w:ascii="Lucida Sans" w:eastAsia="Batang" w:hAnsi="Lucida Sans" w:cs="Arial"/>
          <w:color w:val="000000"/>
        </w:rPr>
        <w:t xml:space="preserve">whole system </w:t>
      </w:r>
      <w:r w:rsidR="009A74EF">
        <w:rPr>
          <w:rFonts w:ascii="Lucida Sans" w:eastAsia="Batang" w:hAnsi="Lucida Sans" w:cs="Arial"/>
          <w:color w:val="000000"/>
        </w:rPr>
        <w:t>change</w:t>
      </w:r>
      <w:r w:rsidR="004739CC">
        <w:rPr>
          <w:rFonts w:ascii="Lucida Sans" w:eastAsia="Batang" w:hAnsi="Lucida Sans" w:cs="Arial"/>
          <w:color w:val="000000"/>
        </w:rPr>
        <w:t xml:space="preserve">. </w:t>
      </w:r>
      <w:r w:rsidR="001F4462">
        <w:rPr>
          <w:rFonts w:ascii="Lucida Sans" w:eastAsia="Batang" w:hAnsi="Lucida Sans" w:cs="Arial"/>
          <w:color w:val="000000"/>
        </w:rPr>
        <w:t>Our ambition is t</w:t>
      </w:r>
      <w:r>
        <w:rPr>
          <w:rFonts w:ascii="Lucida Sans" w:eastAsia="Batang" w:hAnsi="Lucida Sans" w:cs="Arial"/>
          <w:color w:val="000000"/>
        </w:rPr>
        <w:t xml:space="preserve">o </w:t>
      </w:r>
      <w:r w:rsidR="001F4462">
        <w:rPr>
          <w:rFonts w:ascii="Lucida Sans" w:eastAsia="Batang" w:hAnsi="Lucida Sans" w:cs="Arial"/>
          <w:color w:val="000000"/>
        </w:rPr>
        <w:t xml:space="preserve">deliver </w:t>
      </w:r>
      <w:r w:rsidR="00C17189" w:rsidRPr="00BE4CD0">
        <w:rPr>
          <w:rFonts w:ascii="Lucida Sans" w:eastAsia="MS ??" w:hAnsi="Lucida Sans" w:cs="Arial"/>
          <w:bCs/>
          <w:spacing w:val="5"/>
          <w:kern w:val="28"/>
        </w:rPr>
        <w:t xml:space="preserve">effective </w:t>
      </w:r>
      <w:r>
        <w:rPr>
          <w:rFonts w:ascii="Lucida Sans" w:eastAsia="MS ??" w:hAnsi="Lucida Sans" w:cs="Arial"/>
          <w:bCs/>
          <w:spacing w:val="5"/>
          <w:kern w:val="28"/>
        </w:rPr>
        <w:t xml:space="preserve">positive </w:t>
      </w:r>
      <w:r w:rsidR="00C17189" w:rsidRPr="00BE4CD0">
        <w:rPr>
          <w:rFonts w:ascii="Lucida Sans" w:eastAsia="MS ??" w:hAnsi="Lucida Sans" w:cs="Arial"/>
          <w:bCs/>
          <w:spacing w:val="5"/>
          <w:kern w:val="28"/>
        </w:rPr>
        <w:t>change which is visible</w:t>
      </w:r>
      <w:r>
        <w:rPr>
          <w:rFonts w:ascii="Lucida Sans" w:eastAsia="MS ??" w:hAnsi="Lucida Sans" w:cs="Arial"/>
          <w:bCs/>
          <w:spacing w:val="5"/>
          <w:kern w:val="28"/>
        </w:rPr>
        <w:t xml:space="preserve">, valued, and supports achievement of better </w:t>
      </w:r>
      <w:r w:rsidR="00974B23">
        <w:rPr>
          <w:rFonts w:ascii="Lucida Sans" w:eastAsia="MS ??" w:hAnsi="Lucida Sans" w:cs="Arial"/>
          <w:bCs/>
          <w:spacing w:val="5"/>
          <w:kern w:val="28"/>
        </w:rPr>
        <w:t>outcomes for citizens of Dundee</w:t>
      </w:r>
      <w:r w:rsidR="00C17189" w:rsidRPr="00BE4CD0">
        <w:rPr>
          <w:rFonts w:ascii="Lucida Sans" w:eastAsia="MS ??" w:hAnsi="Lucida Sans" w:cs="Arial"/>
          <w:bCs/>
          <w:spacing w:val="5"/>
          <w:kern w:val="28"/>
        </w:rPr>
        <w:t xml:space="preserve">.  </w:t>
      </w:r>
    </w:p>
    <w:p w14:paraId="58ADCE7C" w14:textId="77777777" w:rsidR="00C17189" w:rsidRPr="00BE4CD0" w:rsidRDefault="00C17189" w:rsidP="00760BCD">
      <w:pPr>
        <w:jc w:val="both"/>
        <w:rPr>
          <w:rFonts w:ascii="Lucida Sans" w:eastAsia="MS ??" w:hAnsi="Lucida Sans" w:cs="Arial"/>
          <w:bCs/>
          <w:spacing w:val="5"/>
          <w:kern w:val="28"/>
        </w:rPr>
      </w:pPr>
    </w:p>
    <w:p w14:paraId="1ED745DD" w14:textId="77777777" w:rsidR="00974B23" w:rsidRDefault="00974B23" w:rsidP="00760BCD">
      <w:pPr>
        <w:jc w:val="both"/>
        <w:rPr>
          <w:rFonts w:ascii="Lucida Sans" w:eastAsia="MS ??" w:hAnsi="Lucida Sans" w:cs="Arial"/>
          <w:b/>
          <w:bCs/>
          <w:color w:val="1F497D"/>
          <w:spacing w:val="5"/>
          <w:kern w:val="28"/>
          <w:sz w:val="36"/>
          <w:szCs w:val="36"/>
        </w:rPr>
        <w:sectPr w:rsidR="00974B23" w:rsidSect="007419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9FE875" w14:textId="77777777" w:rsidR="00837387" w:rsidRPr="004A0327" w:rsidRDefault="0026392E" w:rsidP="00760BCD">
      <w:pPr>
        <w:jc w:val="both"/>
        <w:rPr>
          <w:rFonts w:ascii="Lucida Sans" w:eastAsia="MS ??" w:hAnsi="Lucida Sans" w:cs="Arial"/>
          <w:b/>
          <w:bCs/>
          <w:color w:val="1F497D"/>
          <w:spacing w:val="5"/>
          <w:kern w:val="28"/>
          <w:sz w:val="36"/>
          <w:szCs w:val="36"/>
        </w:rPr>
      </w:pPr>
      <w:r>
        <w:rPr>
          <w:rFonts w:ascii="Lucida Sans" w:eastAsia="MS ??" w:hAnsi="Lucida Sans" w:cs="Arial"/>
          <w:b/>
          <w:bCs/>
          <w:color w:val="1F497D"/>
          <w:spacing w:val="5"/>
          <w:kern w:val="28"/>
          <w:sz w:val="36"/>
          <w:szCs w:val="36"/>
        </w:rPr>
        <w:lastRenderedPageBreak/>
        <w:t>Our Priorities</w:t>
      </w:r>
    </w:p>
    <w:p w14:paraId="68A59AAE" w14:textId="77777777" w:rsidR="00760BCD" w:rsidRPr="004A0327" w:rsidRDefault="00760BCD" w:rsidP="00760BCD">
      <w:pPr>
        <w:jc w:val="both"/>
        <w:rPr>
          <w:rFonts w:ascii="Lucida Sans" w:hAnsi="Lucida Sans" w:cs="Arial"/>
          <w:color w:val="000000"/>
        </w:rPr>
      </w:pPr>
    </w:p>
    <w:p w14:paraId="342BFEAC" w14:textId="77777777" w:rsidR="009F53A5" w:rsidRDefault="009F53A5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color w:val="000000"/>
        </w:rPr>
      </w:pPr>
    </w:p>
    <w:p w14:paraId="16D5D0D2" w14:textId="01168AF8" w:rsidR="000B4556" w:rsidRDefault="00D834E7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Cs/>
          <w:iCs/>
        </w:rPr>
      </w:pPr>
      <w:r>
        <w:rPr>
          <w:rFonts w:ascii="Lucida Sans" w:hAnsi="Lucida Sans" w:cs="Arial"/>
          <w:color w:val="000000"/>
        </w:rPr>
        <w:t>To enable</w:t>
      </w:r>
      <w:r w:rsidRPr="00D834E7">
        <w:rPr>
          <w:rFonts w:ascii="Lucida Sans" w:hAnsi="Lucida Sans" w:cs="Arial"/>
          <w:color w:val="000000"/>
        </w:rPr>
        <w:t xml:space="preserve"> citizens of Dundee to have the information, </w:t>
      </w:r>
      <w:r w:rsidR="001E11BC">
        <w:rPr>
          <w:rFonts w:ascii="Lucida Sans" w:hAnsi="Lucida Sans" w:cs="Arial"/>
          <w:color w:val="000000"/>
        </w:rPr>
        <w:t xml:space="preserve">resources, </w:t>
      </w:r>
      <w:r w:rsidRPr="00D834E7">
        <w:rPr>
          <w:rFonts w:ascii="Lucida Sans" w:hAnsi="Lucida Sans" w:cs="Arial"/>
          <w:color w:val="000000"/>
        </w:rPr>
        <w:t>and support they need to live a healthy and fulfilled life</w:t>
      </w:r>
      <w:r w:rsidR="00C07107">
        <w:rPr>
          <w:rFonts w:ascii="Lucida Sans" w:hAnsi="Lucida Sans" w:cs="Arial"/>
          <w:color w:val="000000"/>
        </w:rPr>
        <w:t xml:space="preserve"> and in doing so </w:t>
      </w:r>
      <w:r w:rsidR="00891034">
        <w:rPr>
          <w:rFonts w:ascii="Lucida Sans" w:hAnsi="Lucida Sans" w:cs="Arial"/>
          <w:color w:val="000000"/>
        </w:rPr>
        <w:t>prevent</w:t>
      </w:r>
      <w:r>
        <w:rPr>
          <w:rFonts w:ascii="Lucida Sans" w:hAnsi="Lucida Sans" w:cs="Arial"/>
          <w:color w:val="000000"/>
        </w:rPr>
        <w:t xml:space="preserve"> suicide, we have </w:t>
      </w:r>
      <w:r w:rsidR="00D14082" w:rsidRPr="004A0327">
        <w:rPr>
          <w:rFonts w:ascii="Lucida Sans" w:hAnsi="Lucida Sans" w:cs="Arial"/>
          <w:bCs/>
          <w:iCs/>
        </w:rPr>
        <w:t xml:space="preserve">established </w:t>
      </w:r>
      <w:r w:rsidR="00CC077B">
        <w:rPr>
          <w:rFonts w:ascii="Lucida Sans" w:hAnsi="Lucida Sans" w:cs="Arial"/>
          <w:bCs/>
          <w:iCs/>
        </w:rPr>
        <w:t xml:space="preserve">three </w:t>
      </w:r>
      <w:r w:rsidR="0086475F" w:rsidRPr="004A0327">
        <w:rPr>
          <w:rFonts w:ascii="Lucida Sans" w:hAnsi="Lucida Sans" w:cs="Arial"/>
          <w:bCs/>
          <w:iCs/>
        </w:rPr>
        <w:t xml:space="preserve">strategic </w:t>
      </w:r>
      <w:r w:rsidR="001E11BC">
        <w:rPr>
          <w:rFonts w:ascii="Lucida Sans" w:hAnsi="Lucida Sans" w:cs="Arial"/>
          <w:bCs/>
          <w:iCs/>
        </w:rPr>
        <w:t>priorities.</w:t>
      </w:r>
      <w:r w:rsidR="00DC719F" w:rsidRPr="004A0327">
        <w:rPr>
          <w:rFonts w:ascii="Lucida Sans" w:hAnsi="Lucida Sans" w:cs="Arial"/>
          <w:bCs/>
          <w:iCs/>
        </w:rPr>
        <w:t xml:space="preserve"> </w:t>
      </w:r>
    </w:p>
    <w:p w14:paraId="23B8D4F1" w14:textId="034A17DA" w:rsidR="00C4101B" w:rsidRDefault="00C4101B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Cs/>
          <w:iCs/>
        </w:rPr>
      </w:pPr>
    </w:p>
    <w:p w14:paraId="04CDF46D" w14:textId="77777777" w:rsidR="00C4101B" w:rsidRDefault="00C4101B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Cs/>
          <w:iCs/>
        </w:rPr>
      </w:pPr>
    </w:p>
    <w:p w14:paraId="6C26A906" w14:textId="77777777" w:rsidR="00E64A70" w:rsidRPr="00D834E7" w:rsidRDefault="0086475F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color w:val="000000"/>
        </w:rPr>
      </w:pPr>
      <w:r w:rsidRPr="004A0327">
        <w:rPr>
          <w:rFonts w:ascii="Lucida Sans" w:eastAsia="MS ??" w:hAnsi="Lucida Sans" w:cs="Arial"/>
        </w:rPr>
        <w:t xml:space="preserve">The </w:t>
      </w:r>
      <w:r w:rsidR="00A67828">
        <w:rPr>
          <w:rFonts w:ascii="Lucida Sans" w:eastAsia="MS ??" w:hAnsi="Lucida Sans" w:cs="Arial"/>
        </w:rPr>
        <w:t>priorities</w:t>
      </w:r>
      <w:r w:rsidRPr="004A0327">
        <w:rPr>
          <w:rFonts w:ascii="Lucida Sans" w:eastAsia="MS ??" w:hAnsi="Lucida Sans" w:cs="Arial"/>
        </w:rPr>
        <w:t xml:space="preserve"> are</w:t>
      </w:r>
      <w:r w:rsidR="006E5D4B" w:rsidRPr="004A0327">
        <w:rPr>
          <w:rFonts w:ascii="Lucida Sans" w:eastAsia="MS ??" w:hAnsi="Lucida Sans" w:cs="Arial"/>
        </w:rPr>
        <w:t>:</w:t>
      </w:r>
    </w:p>
    <w:p w14:paraId="222F4A8F" w14:textId="77777777" w:rsidR="001176B2" w:rsidRDefault="001176B2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noProof/>
        </w:rPr>
      </w:pPr>
    </w:p>
    <w:p w14:paraId="0B4C21B3" w14:textId="77777777" w:rsidR="00D834E7" w:rsidRDefault="00D834E7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noProof/>
        </w:rPr>
      </w:pPr>
    </w:p>
    <w:p w14:paraId="02B58A07" w14:textId="77777777" w:rsidR="00D834E7" w:rsidRDefault="00BE37CC" w:rsidP="00661E2F">
      <w:pPr>
        <w:tabs>
          <w:tab w:val="left" w:pos="7513"/>
        </w:tabs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noProof/>
        </w:rPr>
      </w:pPr>
      <w:r>
        <w:rPr>
          <w:rFonts w:ascii="Lucida Sans" w:eastAsia="MS ??" w:hAnsi="Lucida Sans" w:cs="Arial"/>
          <w:noProof/>
        </w:rPr>
        <w:drawing>
          <wp:inline distT="0" distB="0" distL="0" distR="0" wp14:anchorId="1436C032" wp14:editId="16AD6A04">
            <wp:extent cx="5486400" cy="4719918"/>
            <wp:effectExtent l="0" t="0" r="19050" b="2413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97CD24A" w14:textId="77777777" w:rsidR="00D834E7" w:rsidRDefault="00D834E7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noProof/>
        </w:rPr>
      </w:pPr>
    </w:p>
    <w:p w14:paraId="149C06A7" w14:textId="77777777" w:rsidR="00D834E7" w:rsidRDefault="00D834E7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noProof/>
        </w:rPr>
      </w:pPr>
    </w:p>
    <w:p w14:paraId="40B7EDC1" w14:textId="77777777" w:rsidR="001176B2" w:rsidRPr="00D16A38" w:rsidRDefault="000C268C" w:rsidP="00D16A38">
      <w:pPr>
        <w:spacing w:after="240" w:line="276" w:lineRule="auto"/>
        <w:contextualSpacing/>
        <w:jc w:val="both"/>
        <w:rPr>
          <w:rFonts w:ascii="Lucida Sans" w:hAnsi="Lucida Sans" w:cs="Arial"/>
          <w:bCs/>
          <w:iCs/>
        </w:rPr>
      </w:pPr>
      <w:r>
        <w:rPr>
          <w:rFonts w:ascii="Lucida Sans" w:hAnsi="Lucida Sans" w:cs="Arial"/>
          <w:bCs/>
          <w:iCs/>
        </w:rPr>
        <w:t>Al</w:t>
      </w:r>
      <w:r w:rsidR="007065D4">
        <w:rPr>
          <w:rFonts w:ascii="Lucida Sans" w:hAnsi="Lucida Sans" w:cs="Arial"/>
          <w:bCs/>
          <w:iCs/>
        </w:rPr>
        <w:t>ongside these priorities</w:t>
      </w:r>
      <w:r>
        <w:rPr>
          <w:rFonts w:ascii="Lucida Sans" w:hAnsi="Lucida Sans" w:cs="Arial"/>
          <w:bCs/>
          <w:iCs/>
        </w:rPr>
        <w:t xml:space="preserve"> we will work with partners to contribute </w:t>
      </w:r>
      <w:r w:rsidR="00BF5704">
        <w:rPr>
          <w:rFonts w:ascii="Lucida Sans" w:hAnsi="Lucida Sans" w:cs="Arial"/>
          <w:bCs/>
          <w:iCs/>
        </w:rPr>
        <w:t xml:space="preserve">to </w:t>
      </w:r>
      <w:r>
        <w:rPr>
          <w:rFonts w:ascii="Lucida Sans" w:hAnsi="Lucida Sans" w:cs="Arial"/>
          <w:bCs/>
          <w:iCs/>
        </w:rPr>
        <w:t xml:space="preserve">a reduction in health inequalities and improve the health and wellbeing of our communities </w:t>
      </w:r>
      <w:r w:rsidR="00F1785E">
        <w:rPr>
          <w:rFonts w:ascii="Lucida Sans" w:hAnsi="Lucida Sans" w:cs="Arial"/>
          <w:bCs/>
          <w:iCs/>
        </w:rPr>
        <w:t xml:space="preserve">across Dundee. </w:t>
      </w:r>
    </w:p>
    <w:p w14:paraId="6B28DF70" w14:textId="77777777" w:rsidR="001176B2" w:rsidRPr="00D16A38" w:rsidRDefault="001176B2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Cs/>
          <w:iCs/>
        </w:rPr>
      </w:pPr>
    </w:p>
    <w:p w14:paraId="1A10B770" w14:textId="77777777" w:rsidR="001176B2" w:rsidRPr="00D16A38" w:rsidRDefault="001176B2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Cs/>
          <w:iCs/>
        </w:rPr>
      </w:pPr>
    </w:p>
    <w:p w14:paraId="0E59FEF6" w14:textId="77777777" w:rsidR="001176B2" w:rsidRDefault="001176B2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Cs/>
          <w:iCs/>
        </w:rPr>
      </w:pPr>
    </w:p>
    <w:p w14:paraId="2D96CA7B" w14:textId="77777777" w:rsidR="00DE6E23" w:rsidRDefault="00DE6E23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Cs/>
          <w:iCs/>
        </w:rPr>
        <w:sectPr w:rsidR="00DE6E23" w:rsidSect="007419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E2A37C" w14:textId="77777777" w:rsidR="00DE6E23" w:rsidRPr="00E00995" w:rsidRDefault="00DE6E23" w:rsidP="00DE6E23">
      <w:pPr>
        <w:jc w:val="both"/>
        <w:rPr>
          <w:rFonts w:ascii="Lucida Sans" w:eastAsia="MS ??" w:hAnsi="Lucida Sans" w:cs="Arial"/>
          <w:b/>
          <w:bCs/>
          <w:color w:val="1F497D"/>
          <w:spacing w:val="5"/>
          <w:kern w:val="28"/>
          <w:sz w:val="36"/>
          <w:szCs w:val="36"/>
        </w:rPr>
      </w:pPr>
      <w:r>
        <w:rPr>
          <w:rFonts w:ascii="Lucida Sans" w:eastAsia="MS ??" w:hAnsi="Lucida Sans" w:cs="Arial"/>
          <w:b/>
          <w:bCs/>
          <w:color w:val="1F497D"/>
          <w:spacing w:val="5"/>
          <w:kern w:val="28"/>
          <w:sz w:val="36"/>
          <w:szCs w:val="36"/>
        </w:rPr>
        <w:lastRenderedPageBreak/>
        <w:t>Our Guiding Principles</w:t>
      </w:r>
    </w:p>
    <w:p w14:paraId="6DA67481" w14:textId="77777777" w:rsidR="001176B2" w:rsidRDefault="001176B2" w:rsidP="001D266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Cs/>
          <w:iCs/>
        </w:rPr>
      </w:pPr>
    </w:p>
    <w:p w14:paraId="25D07C5D" w14:textId="6D881E15" w:rsidR="000078B1" w:rsidRDefault="00C4101B" w:rsidP="009F0B7C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color w:val="000000"/>
        </w:rPr>
      </w:pPr>
      <w:r>
        <w:rPr>
          <w:rFonts w:ascii="Lucida Sans" w:hAnsi="Lucida Sans" w:cs="Arial"/>
          <w:color w:val="000000"/>
        </w:rPr>
        <w:t xml:space="preserve">To support </w:t>
      </w:r>
      <w:r w:rsidR="00F82653" w:rsidRPr="00730102">
        <w:rPr>
          <w:rFonts w:ascii="Lucida Sans" w:hAnsi="Lucida Sans" w:cs="Arial"/>
          <w:color w:val="000000"/>
        </w:rPr>
        <w:t xml:space="preserve">our strategic approach </w:t>
      </w:r>
      <w:r>
        <w:rPr>
          <w:rFonts w:ascii="Lucida Sans" w:hAnsi="Lucida Sans" w:cs="Arial"/>
          <w:color w:val="000000"/>
        </w:rPr>
        <w:t>to improving wellbeing and reducing distress</w:t>
      </w:r>
      <w:r w:rsidR="004F1612" w:rsidRPr="00730102">
        <w:rPr>
          <w:rFonts w:ascii="Lucida Sans" w:hAnsi="Lucida Sans" w:cs="Arial"/>
          <w:color w:val="000000"/>
        </w:rPr>
        <w:t xml:space="preserve"> </w:t>
      </w:r>
      <w:r w:rsidR="00F82653" w:rsidRPr="00730102">
        <w:rPr>
          <w:rFonts w:ascii="Lucida Sans" w:hAnsi="Lucida Sans" w:cs="Arial"/>
          <w:color w:val="000000"/>
        </w:rPr>
        <w:t xml:space="preserve">we have adopted a set of guiding principles. </w:t>
      </w:r>
      <w:r w:rsidR="000078B1">
        <w:rPr>
          <w:rFonts w:ascii="Lucida Sans" w:hAnsi="Lucida Sans" w:cs="Arial"/>
          <w:color w:val="000000"/>
        </w:rPr>
        <w:t xml:space="preserve">These guiding principles are based on the </w:t>
      </w:r>
      <w:hyperlink r:id="rId20" w:history="1">
        <w:r w:rsidR="000078B1" w:rsidRPr="000625E1">
          <w:rPr>
            <w:rStyle w:val="Hyperlink"/>
            <w:rFonts w:ascii="Lucida Sans" w:hAnsi="Lucida Sans" w:cs="Arial"/>
          </w:rPr>
          <w:t>National Standards for Community Engagement</w:t>
        </w:r>
      </w:hyperlink>
      <w:r w:rsidR="000078B1">
        <w:rPr>
          <w:rFonts w:ascii="Lucida Sans" w:hAnsi="Lucida Sans" w:cs="Arial"/>
          <w:color w:val="000000"/>
        </w:rPr>
        <w:t xml:space="preserve"> to promote an approach which enables shared decision making and action. </w:t>
      </w:r>
    </w:p>
    <w:p w14:paraId="4A3FCD3B" w14:textId="77777777" w:rsidR="000078B1" w:rsidRDefault="000078B1" w:rsidP="009F0B7C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color w:val="000000"/>
        </w:rPr>
      </w:pPr>
    </w:p>
    <w:p w14:paraId="0CB13B49" w14:textId="77777777" w:rsidR="005357DF" w:rsidRDefault="00005FDA" w:rsidP="009F0B7C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color w:val="000000"/>
        </w:rPr>
      </w:pPr>
      <w:r>
        <w:rPr>
          <w:rFonts w:ascii="Lucida Sans" w:hAnsi="Lucida Sans" w:cs="Arial"/>
          <w:color w:val="000000"/>
        </w:rPr>
        <w:t>The</w:t>
      </w:r>
      <w:r w:rsidR="00F82653" w:rsidRPr="00730102">
        <w:rPr>
          <w:rFonts w:ascii="Lucida Sans" w:hAnsi="Lucida Sans" w:cs="Arial"/>
          <w:color w:val="000000"/>
        </w:rPr>
        <w:t xml:space="preserve"> principles are:</w:t>
      </w:r>
    </w:p>
    <w:p w14:paraId="063C13C0" w14:textId="77777777" w:rsidR="000078B1" w:rsidRDefault="000078B1" w:rsidP="009F0B7C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color w:val="000000"/>
        </w:rPr>
      </w:pPr>
    </w:p>
    <w:p w14:paraId="49CE5104" w14:textId="77777777" w:rsidR="000078B1" w:rsidRDefault="000078B1" w:rsidP="009F0B7C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color w:val="000000"/>
        </w:rPr>
      </w:pPr>
      <w:r w:rsidRPr="00C8134B">
        <w:rPr>
          <w:rFonts w:ascii="Arial" w:hAnsi="Arial" w:cs="Arial"/>
          <w:noProof/>
          <w:color w:val="000000"/>
        </w:rPr>
        <w:drawing>
          <wp:inline distT="0" distB="0" distL="0" distR="0" wp14:anchorId="7EDF2B52" wp14:editId="2A304B30">
            <wp:extent cx="5674995" cy="6710083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B06DD00" w14:textId="77777777" w:rsidR="00F82653" w:rsidRPr="00730102" w:rsidRDefault="00F82653" w:rsidP="009F0B7C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color w:val="000000"/>
        </w:rPr>
      </w:pPr>
    </w:p>
    <w:p w14:paraId="2158F49C" w14:textId="77777777" w:rsidR="00586182" w:rsidRPr="00D661FF" w:rsidRDefault="00E449F9" w:rsidP="00D661FF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bCs/>
          <w:color w:val="1F497D"/>
          <w:spacing w:val="5"/>
          <w:kern w:val="28"/>
          <w:sz w:val="36"/>
          <w:szCs w:val="36"/>
        </w:rPr>
      </w:pPr>
      <w:r w:rsidRPr="00D661FF">
        <w:rPr>
          <w:rFonts w:ascii="Lucida Sans" w:eastAsia="MS ??" w:hAnsi="Lucida Sans" w:cs="Arial"/>
          <w:b/>
          <w:bCs/>
          <w:color w:val="1F497D"/>
          <w:spacing w:val="5"/>
          <w:kern w:val="28"/>
          <w:sz w:val="36"/>
          <w:szCs w:val="36"/>
        </w:rPr>
        <w:lastRenderedPageBreak/>
        <w:t>C</w:t>
      </w:r>
      <w:r w:rsidR="00330225" w:rsidRPr="00D661FF">
        <w:rPr>
          <w:rFonts w:ascii="Lucida Sans" w:eastAsia="MS ??" w:hAnsi="Lucida Sans" w:cs="Arial"/>
          <w:b/>
          <w:bCs/>
          <w:color w:val="1F497D"/>
          <w:spacing w:val="5"/>
          <w:kern w:val="28"/>
          <w:sz w:val="36"/>
          <w:szCs w:val="36"/>
        </w:rPr>
        <w:t>ontext of Change</w:t>
      </w:r>
    </w:p>
    <w:p w14:paraId="6CACD392" w14:textId="77777777" w:rsidR="004D099C" w:rsidRDefault="004D099C" w:rsidP="00663BC1">
      <w:pPr>
        <w:spacing w:line="276" w:lineRule="auto"/>
        <w:jc w:val="both"/>
        <w:rPr>
          <w:rFonts w:ascii="Arial" w:eastAsia="MS ??" w:hAnsi="Arial" w:cs="Arial"/>
        </w:rPr>
      </w:pPr>
    </w:p>
    <w:p w14:paraId="3D3D6C25" w14:textId="77777777" w:rsidR="005F0A76" w:rsidRPr="0074578A" w:rsidRDefault="005F0A76" w:rsidP="005F0A76">
      <w:pPr>
        <w:spacing w:line="276" w:lineRule="auto"/>
        <w:jc w:val="both"/>
        <w:rPr>
          <w:rFonts w:ascii="Lucida Sans" w:eastAsia="MS ??" w:hAnsi="Lucida Sans" w:cs="Arial"/>
          <w:b/>
          <w:color w:val="44546A" w:themeColor="text2"/>
          <w:sz w:val="28"/>
          <w:szCs w:val="28"/>
        </w:rPr>
      </w:pPr>
      <w:r w:rsidRPr="0074578A">
        <w:rPr>
          <w:rFonts w:ascii="Lucida Sans" w:eastAsia="MS ??" w:hAnsi="Lucida Sans" w:cs="Arial"/>
          <w:b/>
          <w:color w:val="44546A" w:themeColor="text2"/>
          <w:sz w:val="28"/>
          <w:szCs w:val="28"/>
        </w:rPr>
        <w:t>Strategic Overview</w:t>
      </w:r>
    </w:p>
    <w:p w14:paraId="786A94B0" w14:textId="77777777" w:rsidR="00DE4971" w:rsidRPr="00A5149A" w:rsidRDefault="00DE4971" w:rsidP="005F0A76">
      <w:pPr>
        <w:spacing w:line="276" w:lineRule="auto"/>
        <w:jc w:val="both"/>
        <w:rPr>
          <w:rFonts w:ascii="Arial" w:eastAsia="MS ??" w:hAnsi="Arial" w:cs="Arial"/>
        </w:rPr>
      </w:pPr>
    </w:p>
    <w:p w14:paraId="2BD72E8E" w14:textId="6242D18A" w:rsidR="005F0A76" w:rsidRPr="006E0D0E" w:rsidRDefault="005F0A76" w:rsidP="006E0D0E">
      <w:pPr>
        <w:spacing w:line="276" w:lineRule="auto"/>
        <w:jc w:val="both"/>
        <w:rPr>
          <w:rFonts w:ascii="Lucida Sans" w:eastAsia="MS ??" w:hAnsi="Lucida Sans" w:cs="Arial"/>
          <w:bCs/>
          <w:spacing w:val="5"/>
          <w:kern w:val="28"/>
        </w:rPr>
      </w:pPr>
      <w:r w:rsidRPr="006E0D0E">
        <w:rPr>
          <w:rFonts w:ascii="Lucida Sans" w:eastAsia="MS ??" w:hAnsi="Lucida Sans" w:cs="Arial"/>
          <w:bCs/>
          <w:spacing w:val="5"/>
          <w:kern w:val="28"/>
        </w:rPr>
        <w:t>This Plan has been written in national and loc</w:t>
      </w:r>
      <w:r w:rsidR="00C5229F">
        <w:rPr>
          <w:rFonts w:ascii="Lucida Sans" w:eastAsia="MS ??" w:hAnsi="Lucida Sans" w:cs="Arial"/>
          <w:bCs/>
          <w:spacing w:val="5"/>
          <w:kern w:val="28"/>
        </w:rPr>
        <w:t>al policy context where</w:t>
      </w:r>
      <w:r w:rsidR="00C96BF8">
        <w:rPr>
          <w:rFonts w:ascii="Lucida Sans" w:eastAsia="MS ??" w:hAnsi="Lucida Sans" w:cs="Arial"/>
          <w:bCs/>
          <w:spacing w:val="5"/>
          <w:kern w:val="28"/>
        </w:rPr>
        <w:t xml:space="preserve"> services </w:t>
      </w:r>
      <w:r w:rsidRPr="006E0D0E">
        <w:rPr>
          <w:rFonts w:ascii="Lucida Sans" w:eastAsia="MS ??" w:hAnsi="Lucida Sans" w:cs="Arial"/>
          <w:bCs/>
          <w:spacing w:val="5"/>
          <w:kern w:val="28"/>
        </w:rPr>
        <w:t>should be “</w:t>
      </w:r>
      <w:r w:rsidRPr="006E0D0E">
        <w:rPr>
          <w:rFonts w:ascii="Lucida Sans" w:eastAsia="MS ??" w:hAnsi="Lucida Sans" w:cs="Arial"/>
          <w:bCs/>
          <w:i/>
          <w:spacing w:val="5"/>
          <w:kern w:val="28"/>
        </w:rPr>
        <w:t>outcome-focused, integrated and collaborative. They must become transparent, community-driven and designed around users’ needs. They should focus on prevention and early intervention</w:t>
      </w:r>
      <w:r w:rsidRPr="006E0D0E">
        <w:rPr>
          <w:rFonts w:ascii="Lucida Sans" w:eastAsia="MS ??" w:hAnsi="Lucida Sans" w:cs="Arial"/>
          <w:bCs/>
          <w:spacing w:val="5"/>
          <w:kern w:val="28"/>
        </w:rPr>
        <w:t>” (</w:t>
      </w:r>
      <w:hyperlink r:id="rId26" w:history="1">
        <w:r w:rsidRPr="006E0D0E">
          <w:rPr>
            <w:rFonts w:ascii="Lucida Sans" w:hAnsi="Lucida Sans" w:cs="Arial"/>
            <w:color w:val="0000FF"/>
            <w:u w:val="single"/>
          </w:rPr>
          <w:t>Commission on the Future Delivery of Public Services</w:t>
        </w:r>
      </w:hyperlink>
      <w:r w:rsidRPr="006E0D0E">
        <w:rPr>
          <w:rFonts w:ascii="Lucida Sans" w:hAnsi="Lucida Sans" w:cs="Arial"/>
        </w:rPr>
        <w:t xml:space="preserve"> (2011))</w:t>
      </w:r>
      <w:r w:rsidRPr="006E0D0E">
        <w:rPr>
          <w:rFonts w:ascii="Lucida Sans" w:eastAsia="MS ??" w:hAnsi="Lucida Sans" w:cs="Arial"/>
          <w:bCs/>
          <w:spacing w:val="5"/>
          <w:kern w:val="28"/>
        </w:rPr>
        <w:t xml:space="preserve">. </w:t>
      </w:r>
    </w:p>
    <w:p w14:paraId="7921D8EC" w14:textId="77777777" w:rsidR="006C40D1" w:rsidRPr="006E0D0E" w:rsidRDefault="006C40D1" w:rsidP="006E0D0E">
      <w:pPr>
        <w:spacing w:line="276" w:lineRule="auto"/>
        <w:jc w:val="both"/>
        <w:rPr>
          <w:rFonts w:ascii="Lucida Sans" w:eastAsia="MS ??" w:hAnsi="Lucida Sans" w:cs="Arial"/>
          <w:bCs/>
          <w:spacing w:val="5"/>
          <w:kern w:val="28"/>
        </w:rPr>
      </w:pPr>
    </w:p>
    <w:p w14:paraId="228BBFAF" w14:textId="7D9FA79F" w:rsidR="00DE4971" w:rsidRPr="00276EA8" w:rsidRDefault="006C40D1" w:rsidP="00DE497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</w:rPr>
      </w:pPr>
      <w:r w:rsidRPr="006E0D0E">
        <w:rPr>
          <w:rFonts w:ascii="Lucida Sans" w:eastAsia="MS ??" w:hAnsi="Lucida Sans" w:cs="Arial"/>
          <w:bCs/>
          <w:spacing w:val="5"/>
          <w:kern w:val="28"/>
        </w:rPr>
        <w:t xml:space="preserve">To develop this Plan, reference was made to the </w:t>
      </w:r>
      <w:r w:rsidR="009A7995" w:rsidRPr="006E0D0E">
        <w:rPr>
          <w:rFonts w:ascii="Lucida Sans" w:eastAsia="MS ??" w:hAnsi="Lucida Sans" w:cs="Arial"/>
          <w:bCs/>
          <w:spacing w:val="5"/>
          <w:kern w:val="28"/>
        </w:rPr>
        <w:t xml:space="preserve">wide </w:t>
      </w:r>
      <w:r w:rsidRPr="006E0D0E">
        <w:rPr>
          <w:rFonts w:ascii="Lucida Sans" w:eastAsia="MS ??" w:hAnsi="Lucida Sans" w:cs="Arial"/>
          <w:bCs/>
          <w:spacing w:val="5"/>
          <w:kern w:val="28"/>
        </w:rPr>
        <w:t>range of local and national policies</w:t>
      </w:r>
      <w:r w:rsidR="00365DA4">
        <w:rPr>
          <w:rFonts w:ascii="Lucida Sans" w:eastAsia="MS ??" w:hAnsi="Lucida Sans" w:cs="Arial"/>
          <w:bCs/>
          <w:spacing w:val="5"/>
          <w:kern w:val="28"/>
        </w:rPr>
        <w:t>, research</w:t>
      </w:r>
      <w:r w:rsidRPr="006E0D0E">
        <w:rPr>
          <w:rFonts w:ascii="Lucida Sans" w:eastAsia="MS ??" w:hAnsi="Lucida Sans" w:cs="Arial"/>
          <w:bCs/>
          <w:spacing w:val="5"/>
          <w:kern w:val="28"/>
        </w:rPr>
        <w:t xml:space="preserve"> and strategic plans which aim to establish and promote wellbeing and</w:t>
      </w:r>
      <w:r w:rsidR="009A7995" w:rsidRPr="006E0D0E">
        <w:rPr>
          <w:rFonts w:ascii="Lucida Sans" w:eastAsia="MS ??" w:hAnsi="Lucida Sans" w:cs="Arial"/>
          <w:bCs/>
          <w:spacing w:val="5"/>
          <w:kern w:val="28"/>
        </w:rPr>
        <w:t xml:space="preserve"> improve outcomes for people</w:t>
      </w:r>
      <w:r w:rsidR="00DE4971">
        <w:rPr>
          <w:rFonts w:ascii="Lucida Sans" w:eastAsia="MS ??" w:hAnsi="Lucida Sans" w:cs="Arial"/>
          <w:bCs/>
          <w:spacing w:val="5"/>
          <w:kern w:val="28"/>
        </w:rPr>
        <w:t xml:space="preserve">. These include </w:t>
      </w:r>
      <w:hyperlink r:id="rId27" w:history="1">
        <w:r w:rsidR="00DE4971" w:rsidRPr="000625E1">
          <w:rPr>
            <w:rStyle w:val="Hyperlink"/>
            <w:rFonts w:ascii="Lucida Sans" w:hAnsi="Lucida Sans" w:cs="Arial"/>
          </w:rPr>
          <w:t>Dundee Health and Social Care Partnership Strategic and Commissioning Plan</w:t>
        </w:r>
      </w:hyperlink>
      <w:r w:rsidR="00DE4971" w:rsidRPr="00276EA8">
        <w:rPr>
          <w:rFonts w:ascii="Lucida Sans" w:hAnsi="Lucida Sans" w:cs="Arial"/>
        </w:rPr>
        <w:t>, Tayside Plan for Children, Young People and Families and the City Plan</w:t>
      </w:r>
      <w:r w:rsidR="003131A4">
        <w:rPr>
          <w:rFonts w:ascii="Lucida Sans" w:hAnsi="Lucida Sans" w:cs="Arial"/>
        </w:rPr>
        <w:t>, Mental Health and Wellbeing Strategic Plan, Substance Misuse Strategic Plan</w:t>
      </w:r>
      <w:r w:rsidR="00DE4971" w:rsidRPr="00276EA8">
        <w:rPr>
          <w:rFonts w:ascii="Lucida Sans" w:hAnsi="Lucida Sans" w:cs="Arial"/>
        </w:rPr>
        <w:t xml:space="preserve">. </w:t>
      </w:r>
    </w:p>
    <w:p w14:paraId="6645706B" w14:textId="77777777" w:rsidR="00D131DF" w:rsidRDefault="00D131DF" w:rsidP="00276EA8">
      <w:pPr>
        <w:spacing w:line="276" w:lineRule="auto"/>
        <w:jc w:val="both"/>
        <w:rPr>
          <w:rFonts w:ascii="Lucida Sans" w:hAnsi="Lucida Sans" w:cs="Arial"/>
        </w:rPr>
      </w:pPr>
    </w:p>
    <w:p w14:paraId="10F69C87" w14:textId="77777777" w:rsidR="006E0D0E" w:rsidRPr="00276EA8" w:rsidRDefault="006E0D0E" w:rsidP="00276EA8">
      <w:pPr>
        <w:spacing w:line="276" w:lineRule="auto"/>
        <w:jc w:val="both"/>
        <w:rPr>
          <w:rFonts w:ascii="Lucida Sans" w:hAnsi="Lucida Sans" w:cs="Arial"/>
        </w:rPr>
      </w:pPr>
      <w:r>
        <w:rPr>
          <w:rFonts w:ascii="Lucida Sans" w:hAnsi="Lucida Sans" w:cs="CenturyGothic"/>
        </w:rPr>
        <w:t xml:space="preserve">These </w:t>
      </w:r>
      <w:r w:rsidR="00ED7C00" w:rsidRPr="00ED7C00">
        <w:rPr>
          <w:rFonts w:ascii="Lucida Sans" w:hAnsi="Lucida Sans" w:cs="CenturyGothic"/>
        </w:rPr>
        <w:t>set out a commitment to supporting a shift towards</w:t>
      </w:r>
      <w:r>
        <w:rPr>
          <w:rFonts w:ascii="Lucida Sans" w:hAnsi="Lucida Sans" w:cs="CenturyGothic"/>
        </w:rPr>
        <w:t xml:space="preserve">: </w:t>
      </w:r>
    </w:p>
    <w:p w14:paraId="5FDFB0D9" w14:textId="77777777" w:rsidR="006E0D0E" w:rsidRPr="006F61EB" w:rsidRDefault="006E0D0E" w:rsidP="006E0D0E">
      <w:pPr>
        <w:tabs>
          <w:tab w:val="left" w:pos="2190"/>
        </w:tabs>
        <w:spacing w:line="276" w:lineRule="auto"/>
        <w:jc w:val="both"/>
        <w:rPr>
          <w:rFonts w:ascii="Lucida Sans" w:hAnsi="Lucida Sans" w:cs="CenturyGothic"/>
        </w:rPr>
      </w:pPr>
    </w:p>
    <w:p w14:paraId="23904B74" w14:textId="77777777" w:rsidR="00ED7C00" w:rsidRDefault="00ED7C00" w:rsidP="00896FAB">
      <w:pPr>
        <w:pStyle w:val="ListParagraph"/>
        <w:numPr>
          <w:ilvl w:val="0"/>
          <w:numId w:val="4"/>
        </w:numPr>
        <w:tabs>
          <w:tab w:val="left" w:pos="2190"/>
        </w:tabs>
        <w:spacing w:line="276" w:lineRule="auto"/>
        <w:jc w:val="both"/>
        <w:rPr>
          <w:rFonts w:ascii="Lucida Sans" w:hAnsi="Lucida Sans" w:cs="CenturyGothic"/>
        </w:rPr>
      </w:pPr>
      <w:r>
        <w:rPr>
          <w:rFonts w:ascii="Lucida Sans" w:hAnsi="Lucida Sans" w:cs="CenturyGothic"/>
        </w:rPr>
        <w:t xml:space="preserve">Improving outcomes for citizens of Dundee. </w:t>
      </w:r>
    </w:p>
    <w:p w14:paraId="71AB53B7" w14:textId="386D7CC4" w:rsidR="00276EA8" w:rsidRDefault="00276EA8" w:rsidP="00896FAB">
      <w:pPr>
        <w:pStyle w:val="ListParagraph"/>
        <w:numPr>
          <w:ilvl w:val="0"/>
          <w:numId w:val="4"/>
        </w:numPr>
        <w:tabs>
          <w:tab w:val="left" w:pos="2190"/>
        </w:tabs>
        <w:spacing w:line="276" w:lineRule="auto"/>
        <w:jc w:val="both"/>
        <w:rPr>
          <w:rFonts w:ascii="Lucida Sans" w:hAnsi="Lucida Sans" w:cs="CenturyGothic"/>
        </w:rPr>
      </w:pPr>
      <w:r>
        <w:rPr>
          <w:rFonts w:ascii="Lucida Sans" w:hAnsi="Lucida Sans" w:cs="CenturyGothic"/>
        </w:rPr>
        <w:t>Responding effectively to people in distress</w:t>
      </w:r>
      <w:r w:rsidR="00C5229F">
        <w:rPr>
          <w:rFonts w:ascii="Lucida Sans" w:hAnsi="Lucida Sans" w:cs="CenturyGothic"/>
        </w:rPr>
        <w:t>.</w:t>
      </w:r>
      <w:r>
        <w:rPr>
          <w:rFonts w:ascii="Lucida Sans" w:hAnsi="Lucida Sans" w:cs="CenturyGothic"/>
        </w:rPr>
        <w:t xml:space="preserve"> </w:t>
      </w:r>
    </w:p>
    <w:p w14:paraId="54B7849F" w14:textId="5B5838AD" w:rsidR="00276EA8" w:rsidRDefault="00276EA8" w:rsidP="00896FAB">
      <w:pPr>
        <w:pStyle w:val="ListParagraph"/>
        <w:numPr>
          <w:ilvl w:val="0"/>
          <w:numId w:val="4"/>
        </w:numPr>
        <w:tabs>
          <w:tab w:val="left" w:pos="2190"/>
        </w:tabs>
        <w:spacing w:line="276" w:lineRule="auto"/>
        <w:jc w:val="both"/>
        <w:rPr>
          <w:rFonts w:ascii="Lucida Sans" w:hAnsi="Lucida Sans" w:cs="CenturyGothic"/>
        </w:rPr>
      </w:pPr>
      <w:r>
        <w:rPr>
          <w:rFonts w:ascii="Lucida Sans" w:hAnsi="Lucida Sans" w:cs="CenturyGothic"/>
        </w:rPr>
        <w:t>Improving communications and reducing stigma associated with distress</w:t>
      </w:r>
      <w:r w:rsidR="00C5229F">
        <w:rPr>
          <w:rFonts w:ascii="Lucida Sans" w:hAnsi="Lucida Sans" w:cs="CenturyGothic"/>
        </w:rPr>
        <w:t>.</w:t>
      </w:r>
    </w:p>
    <w:p w14:paraId="1F67AC65" w14:textId="77777777" w:rsidR="006E0D0E" w:rsidRDefault="00ED7C00" w:rsidP="00896FAB">
      <w:pPr>
        <w:pStyle w:val="ListParagraph"/>
        <w:numPr>
          <w:ilvl w:val="0"/>
          <w:numId w:val="4"/>
        </w:numPr>
        <w:tabs>
          <w:tab w:val="left" w:pos="2190"/>
        </w:tabs>
        <w:spacing w:line="276" w:lineRule="auto"/>
        <w:jc w:val="both"/>
        <w:rPr>
          <w:rFonts w:ascii="Lucida Sans" w:hAnsi="Lucida Sans" w:cs="CenturyGothic"/>
        </w:rPr>
      </w:pPr>
      <w:r>
        <w:rPr>
          <w:rFonts w:ascii="Lucida Sans" w:hAnsi="Lucida Sans" w:cs="CenturyGothic"/>
        </w:rPr>
        <w:t>Promoting</w:t>
      </w:r>
      <w:r w:rsidR="006E0D0E" w:rsidRPr="006F61EB">
        <w:rPr>
          <w:rFonts w:ascii="Lucida Sans" w:hAnsi="Lucida Sans" w:cs="CenturyGothic"/>
        </w:rPr>
        <w:t xml:space="preserve"> equality and</w:t>
      </w:r>
      <w:r w:rsidR="006E0D0E">
        <w:rPr>
          <w:rFonts w:ascii="Lucida Sans" w:hAnsi="Lucida Sans" w:cs="CenturyGothic"/>
        </w:rPr>
        <w:t xml:space="preserve"> social inclusion.</w:t>
      </w:r>
    </w:p>
    <w:p w14:paraId="674D4FFE" w14:textId="62833E01" w:rsidR="00ED7C00" w:rsidRPr="00ED7C00" w:rsidRDefault="00ED7C00" w:rsidP="00896FAB">
      <w:pPr>
        <w:pStyle w:val="ListParagraph"/>
        <w:numPr>
          <w:ilvl w:val="0"/>
          <w:numId w:val="4"/>
        </w:numPr>
        <w:tabs>
          <w:tab w:val="left" w:pos="2190"/>
        </w:tabs>
        <w:spacing w:line="276" w:lineRule="auto"/>
        <w:jc w:val="both"/>
        <w:rPr>
          <w:rFonts w:ascii="Lucida Sans" w:hAnsi="Lucida Sans" w:cs="CenturyGothic"/>
        </w:rPr>
      </w:pPr>
      <w:r w:rsidRPr="00ED7C00">
        <w:rPr>
          <w:rFonts w:ascii="Lucida Sans" w:hAnsi="Lucida Sans" w:cs="CenturyGothic"/>
        </w:rPr>
        <w:t>Reducing inequalities and disadvantage</w:t>
      </w:r>
      <w:r w:rsidR="00C5229F">
        <w:rPr>
          <w:rFonts w:ascii="Lucida Sans" w:hAnsi="Lucida Sans" w:cs="CenturyGothic"/>
        </w:rPr>
        <w:t>.</w:t>
      </w:r>
    </w:p>
    <w:p w14:paraId="1C02B10C" w14:textId="77777777" w:rsidR="006E0D0E" w:rsidRDefault="00ED7C00" w:rsidP="00896FAB">
      <w:pPr>
        <w:pStyle w:val="ListParagraph"/>
        <w:numPr>
          <w:ilvl w:val="0"/>
          <w:numId w:val="4"/>
        </w:numPr>
        <w:tabs>
          <w:tab w:val="left" w:pos="2190"/>
        </w:tabs>
        <w:spacing w:line="276" w:lineRule="auto"/>
        <w:jc w:val="both"/>
        <w:rPr>
          <w:rFonts w:ascii="Lucida Sans" w:hAnsi="Lucida Sans" w:cs="CenturyGothic"/>
        </w:rPr>
      </w:pPr>
      <w:r w:rsidRPr="00ED7C00">
        <w:rPr>
          <w:rFonts w:ascii="Lucida Sans" w:hAnsi="Lucida Sans" w:cs="CenturyGothic"/>
        </w:rPr>
        <w:t>Intervening early to prevent needs arising in the first place</w:t>
      </w:r>
      <w:r w:rsidR="006E0D0E" w:rsidRPr="00ED7C00">
        <w:rPr>
          <w:rFonts w:ascii="Lucida Sans" w:hAnsi="Lucida Sans" w:cs="CenturyGothic"/>
        </w:rPr>
        <w:t>.</w:t>
      </w:r>
    </w:p>
    <w:p w14:paraId="2E4ED0CF" w14:textId="5FEEA18D" w:rsidR="00ED7C00" w:rsidRPr="00ED7C00" w:rsidRDefault="00ED7C00" w:rsidP="00896FAB">
      <w:pPr>
        <w:pStyle w:val="ListParagraph"/>
        <w:numPr>
          <w:ilvl w:val="0"/>
          <w:numId w:val="4"/>
        </w:numPr>
        <w:tabs>
          <w:tab w:val="left" w:pos="2190"/>
        </w:tabs>
        <w:spacing w:line="276" w:lineRule="auto"/>
        <w:jc w:val="both"/>
        <w:rPr>
          <w:rFonts w:ascii="Lucida Sans" w:hAnsi="Lucida Sans" w:cs="CenturyGothic"/>
        </w:rPr>
      </w:pPr>
      <w:r w:rsidRPr="00ED7C00">
        <w:rPr>
          <w:rFonts w:ascii="Lucida Sans" w:hAnsi="Lucida Sans" w:cs="CenturyGothic"/>
        </w:rPr>
        <w:t>Protecting people who are most vulnerable from harm</w:t>
      </w:r>
      <w:r w:rsidR="00C5229F">
        <w:rPr>
          <w:rFonts w:ascii="Lucida Sans" w:hAnsi="Lucida Sans" w:cs="CenturyGothic"/>
        </w:rPr>
        <w:t>.</w:t>
      </w:r>
    </w:p>
    <w:p w14:paraId="20AD5890" w14:textId="77777777" w:rsidR="00ED7C00" w:rsidRPr="00ED7C00" w:rsidRDefault="00ED7C00" w:rsidP="00896FAB">
      <w:pPr>
        <w:pStyle w:val="ListParagraph"/>
        <w:numPr>
          <w:ilvl w:val="0"/>
          <w:numId w:val="4"/>
        </w:numPr>
        <w:tabs>
          <w:tab w:val="left" w:pos="2190"/>
        </w:tabs>
        <w:spacing w:line="276" w:lineRule="auto"/>
        <w:jc w:val="both"/>
        <w:rPr>
          <w:rFonts w:ascii="Lucida Sans" w:hAnsi="Lucida Sans" w:cs="CenturyGothic"/>
        </w:rPr>
      </w:pPr>
      <w:r>
        <w:rPr>
          <w:rFonts w:ascii="Lucida Sans" w:hAnsi="Lucida Sans" w:cs="CenturyGothic"/>
        </w:rPr>
        <w:t>Developing and deliverin</w:t>
      </w:r>
      <w:r w:rsidRPr="00ED7C00">
        <w:rPr>
          <w:rFonts w:ascii="Lucida Sans" w:hAnsi="Lucida Sans" w:cs="CenturyGothic"/>
        </w:rPr>
        <w:t>g services whic</w:t>
      </w:r>
      <w:r w:rsidR="00E63795">
        <w:rPr>
          <w:rFonts w:ascii="Lucida Sans" w:hAnsi="Lucida Sans" w:cs="CenturyGothic"/>
        </w:rPr>
        <w:t>h are experienced as integrated, personalised and easy to access</w:t>
      </w:r>
      <w:r w:rsidR="00276EA8">
        <w:rPr>
          <w:rFonts w:ascii="Lucida Sans" w:hAnsi="Lucida Sans" w:cs="CenturyGothic"/>
        </w:rPr>
        <w:t xml:space="preserve"> in localities across Dundee</w:t>
      </w:r>
      <w:r w:rsidR="00E63795">
        <w:rPr>
          <w:rFonts w:ascii="Lucida Sans" w:hAnsi="Lucida Sans" w:cs="CenturyGothic"/>
        </w:rPr>
        <w:t xml:space="preserve">. </w:t>
      </w:r>
    </w:p>
    <w:p w14:paraId="352B4B1A" w14:textId="77777777" w:rsidR="006E0D0E" w:rsidRPr="00ED7C00" w:rsidRDefault="00276EA8" w:rsidP="00896FAB">
      <w:pPr>
        <w:pStyle w:val="ListParagraph"/>
        <w:numPr>
          <w:ilvl w:val="0"/>
          <w:numId w:val="4"/>
        </w:numPr>
        <w:tabs>
          <w:tab w:val="left" w:pos="2190"/>
        </w:tabs>
        <w:spacing w:line="276" w:lineRule="auto"/>
        <w:jc w:val="both"/>
        <w:rPr>
          <w:rFonts w:ascii="Lucida Sans" w:hAnsi="Lucida Sans" w:cs="CenturyGothic"/>
        </w:rPr>
      </w:pPr>
      <w:r>
        <w:rPr>
          <w:rFonts w:ascii="Lucida Sans" w:hAnsi="Lucida Sans" w:cs="CenturyGothic"/>
        </w:rPr>
        <w:t>Empowering</w:t>
      </w:r>
      <w:r w:rsidR="006E0D0E" w:rsidRPr="00ED7C00">
        <w:rPr>
          <w:rFonts w:ascii="Lucida Sans" w:hAnsi="Lucida Sans" w:cs="CenturyGothic"/>
        </w:rPr>
        <w:t xml:space="preserve"> people to be involved in the design and development of supports and services.</w:t>
      </w:r>
    </w:p>
    <w:p w14:paraId="58ED0686" w14:textId="77777777" w:rsidR="00276EA8" w:rsidRDefault="00276EA8" w:rsidP="001B68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82039F8" w14:textId="07672275" w:rsidR="001B687E" w:rsidRPr="00276EA8" w:rsidRDefault="00DE4971" w:rsidP="001B687E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The Suicide Prevention Partnership</w:t>
      </w:r>
      <w:r w:rsidR="00675F01">
        <w:rPr>
          <w:rFonts w:ascii="Lucida Sans" w:hAnsi="Lucida Sans" w:cs="Arial"/>
        </w:rPr>
        <w:t xml:space="preserve"> is committed</w:t>
      </w:r>
      <w:r>
        <w:rPr>
          <w:rFonts w:ascii="Lucida Sans" w:hAnsi="Lucida Sans" w:cs="Arial"/>
        </w:rPr>
        <w:t xml:space="preserve"> </w:t>
      </w:r>
      <w:r w:rsidR="00AA13ED">
        <w:rPr>
          <w:rFonts w:ascii="Lucida Sans" w:hAnsi="Lucida Sans" w:cs="Arial"/>
        </w:rPr>
        <w:t xml:space="preserve">to </w:t>
      </w:r>
      <w:r>
        <w:rPr>
          <w:rFonts w:ascii="Lucida Sans" w:hAnsi="Lucida Sans" w:cs="Arial"/>
        </w:rPr>
        <w:t xml:space="preserve">working </w:t>
      </w:r>
      <w:r w:rsidR="00AA13ED">
        <w:rPr>
          <w:rFonts w:ascii="Lucida Sans" w:hAnsi="Lucida Sans" w:cs="Arial"/>
        </w:rPr>
        <w:t>together</w:t>
      </w:r>
      <w:r>
        <w:rPr>
          <w:rFonts w:ascii="Lucida Sans" w:hAnsi="Lucida Sans" w:cs="Arial"/>
        </w:rPr>
        <w:t xml:space="preserve"> with a range of partners</w:t>
      </w:r>
      <w:r w:rsidR="00675F01">
        <w:rPr>
          <w:rFonts w:ascii="Lucida Sans" w:hAnsi="Lucida Sans" w:cs="Arial"/>
        </w:rPr>
        <w:t xml:space="preserve"> to</w:t>
      </w:r>
      <w:r w:rsidR="00AA13ED">
        <w:rPr>
          <w:rFonts w:ascii="Lucida Sans" w:hAnsi="Lucida Sans" w:cs="Arial"/>
        </w:rPr>
        <w:t xml:space="preserve"> enable</w:t>
      </w:r>
      <w:r w:rsidR="00276EA8" w:rsidRPr="00276EA8">
        <w:rPr>
          <w:rFonts w:ascii="Lucida Sans" w:hAnsi="Lucida Sans" w:cs="Arial"/>
        </w:rPr>
        <w:t xml:space="preserve"> these shifts </w:t>
      </w:r>
      <w:r>
        <w:rPr>
          <w:rFonts w:ascii="Lucida Sans" w:hAnsi="Lucida Sans" w:cs="Arial"/>
        </w:rPr>
        <w:t>to be realised</w:t>
      </w:r>
      <w:r w:rsidR="001B687E" w:rsidRPr="00276EA8">
        <w:rPr>
          <w:rFonts w:ascii="Lucida Sans" w:hAnsi="Lucida Sans" w:cs="Arial"/>
        </w:rPr>
        <w:t xml:space="preserve">. </w:t>
      </w:r>
    </w:p>
    <w:p w14:paraId="275C992A" w14:textId="77777777" w:rsidR="00F710BC" w:rsidRDefault="00F710BC" w:rsidP="00276EA8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</w:rPr>
      </w:pPr>
    </w:p>
    <w:p w14:paraId="266CB155" w14:textId="77777777" w:rsidR="00F710BC" w:rsidRPr="0074578A" w:rsidRDefault="00F710BC" w:rsidP="00276EA8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/>
          <w:color w:val="44546A" w:themeColor="text2"/>
          <w:sz w:val="28"/>
          <w:szCs w:val="28"/>
        </w:rPr>
      </w:pPr>
      <w:r w:rsidRPr="0074578A">
        <w:rPr>
          <w:rFonts w:ascii="Lucida Sans" w:hAnsi="Lucida Sans" w:cs="Arial"/>
          <w:b/>
          <w:color w:val="44546A" w:themeColor="text2"/>
          <w:sz w:val="28"/>
          <w:szCs w:val="28"/>
        </w:rPr>
        <w:t xml:space="preserve">Suicide Prevention Strategic Overview </w:t>
      </w:r>
    </w:p>
    <w:p w14:paraId="32DBD1E3" w14:textId="77777777" w:rsidR="00F710BC" w:rsidRDefault="00F710BC" w:rsidP="00276EA8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</w:rPr>
      </w:pPr>
    </w:p>
    <w:p w14:paraId="360FBA4C" w14:textId="77777777" w:rsidR="002246A9" w:rsidRDefault="00F710BC" w:rsidP="00F710BC">
      <w:pPr>
        <w:spacing w:line="276" w:lineRule="auto"/>
        <w:jc w:val="both"/>
        <w:rPr>
          <w:rFonts w:ascii="Lucida Sans" w:hAnsi="Lucida Sans" w:cs="Arial"/>
        </w:rPr>
      </w:pPr>
      <w:r>
        <w:rPr>
          <w:rFonts w:ascii="Lucida Sans" w:eastAsia="MS ??" w:hAnsi="Lucida Sans" w:cs="Arial"/>
          <w:bCs/>
          <w:spacing w:val="5"/>
          <w:kern w:val="28"/>
        </w:rPr>
        <w:t>T</w:t>
      </w:r>
      <w:r w:rsidRPr="006E0D0E">
        <w:rPr>
          <w:rFonts w:ascii="Lucida Sans" w:eastAsia="MS ??" w:hAnsi="Lucida Sans" w:cs="Arial"/>
          <w:bCs/>
          <w:spacing w:val="5"/>
          <w:kern w:val="28"/>
        </w:rPr>
        <w:t>he Scottish Government</w:t>
      </w:r>
      <w:r>
        <w:rPr>
          <w:rFonts w:ascii="Lucida Sans" w:eastAsia="MS ??" w:hAnsi="Lucida Sans" w:cs="Arial"/>
          <w:bCs/>
          <w:spacing w:val="5"/>
          <w:kern w:val="28"/>
        </w:rPr>
        <w:t>’s</w:t>
      </w:r>
      <w:r w:rsidRPr="006E0D0E">
        <w:rPr>
          <w:rFonts w:ascii="Lucida Sans" w:eastAsia="MS ??" w:hAnsi="Lucida Sans" w:cs="Arial"/>
          <w:bCs/>
          <w:spacing w:val="5"/>
          <w:kern w:val="28"/>
        </w:rPr>
        <w:t xml:space="preserve"> </w:t>
      </w:r>
      <w:r w:rsidRPr="006E0D0E">
        <w:rPr>
          <w:rFonts w:ascii="Lucida Sans" w:hAnsi="Lucida Sans" w:cs="Arial"/>
          <w:color w:val="0000EE"/>
          <w:u w:val="single"/>
        </w:rPr>
        <w:t>Suicide Prevention Strategy 2013- 2016</w:t>
      </w:r>
      <w:r>
        <w:rPr>
          <w:rFonts w:ascii="Lucida Sans" w:hAnsi="Lucida Sans" w:cs="Arial"/>
        </w:rPr>
        <w:t xml:space="preserve"> </w:t>
      </w:r>
      <w:r w:rsidR="00C0501D">
        <w:rPr>
          <w:rFonts w:ascii="Lucida Sans" w:hAnsi="Lucida Sans" w:cs="Arial"/>
        </w:rPr>
        <w:t xml:space="preserve">focused on 5 themes to lead work across Scotland.  This plan </w:t>
      </w:r>
      <w:r w:rsidR="00306551">
        <w:rPr>
          <w:rFonts w:ascii="Lucida Sans" w:hAnsi="Lucida Sans" w:cs="Arial"/>
        </w:rPr>
        <w:t>was</w:t>
      </w:r>
      <w:r w:rsidR="00C0501D">
        <w:rPr>
          <w:rFonts w:ascii="Lucida Sans" w:hAnsi="Lucida Sans" w:cs="Arial"/>
        </w:rPr>
        <w:t xml:space="preserve"> renewed in August 2018 </w:t>
      </w:r>
      <w:r w:rsidR="00306551">
        <w:rPr>
          <w:rFonts w:ascii="Lucida Sans" w:hAnsi="Lucida Sans" w:cs="Arial"/>
        </w:rPr>
        <w:t>through</w:t>
      </w:r>
      <w:r>
        <w:rPr>
          <w:rFonts w:ascii="Lucida Sans" w:hAnsi="Lucida Sans" w:cs="Arial"/>
        </w:rPr>
        <w:t xml:space="preserve"> </w:t>
      </w:r>
      <w:hyperlink r:id="rId28" w:history="1">
        <w:r w:rsidRPr="003D4B7A">
          <w:rPr>
            <w:rStyle w:val="Hyperlink"/>
            <w:rFonts w:ascii="Lucida Sans" w:hAnsi="Lucida Sans" w:cs="Arial"/>
          </w:rPr>
          <w:t>Scotland’s Suicide Prevention Action Plan: Every Life Matters</w:t>
        </w:r>
      </w:hyperlink>
      <w:r w:rsidR="002246A9">
        <w:rPr>
          <w:rFonts w:ascii="Lucida Sans" w:hAnsi="Lucida Sans" w:cs="Arial"/>
          <w:u w:val="single"/>
        </w:rPr>
        <w:t xml:space="preserve"> </w:t>
      </w:r>
      <w:r w:rsidR="002246A9" w:rsidRPr="002246A9">
        <w:rPr>
          <w:rFonts w:ascii="Lucida Sans" w:hAnsi="Lucida Sans" w:cs="Arial"/>
        </w:rPr>
        <w:t xml:space="preserve">and </w:t>
      </w:r>
      <w:r w:rsidR="002246A9">
        <w:rPr>
          <w:rFonts w:ascii="Lucida Sans" w:hAnsi="Lucida Sans" w:cs="Arial"/>
        </w:rPr>
        <w:t>prioritised 10</w:t>
      </w:r>
      <w:r w:rsidRPr="00D131DF">
        <w:rPr>
          <w:rFonts w:ascii="Lucida Sans" w:hAnsi="Lucida Sans" w:cs="Arial"/>
        </w:rPr>
        <w:t xml:space="preserve"> actions </w:t>
      </w:r>
      <w:r w:rsidR="002246A9">
        <w:rPr>
          <w:rFonts w:ascii="Lucida Sans" w:hAnsi="Lucida Sans" w:cs="Arial"/>
        </w:rPr>
        <w:t>to</w:t>
      </w:r>
      <w:r w:rsidRPr="00D131DF">
        <w:rPr>
          <w:rFonts w:ascii="Lucida Sans" w:hAnsi="Lucida Sans" w:cs="Arial"/>
        </w:rPr>
        <w:t xml:space="preserve"> shape national delivery </w:t>
      </w:r>
      <w:r w:rsidR="002246A9">
        <w:rPr>
          <w:rFonts w:ascii="Lucida Sans" w:hAnsi="Lucida Sans" w:cs="Arial"/>
        </w:rPr>
        <w:t>of suicide prevention</w:t>
      </w:r>
      <w:r w:rsidRPr="00D131DF">
        <w:rPr>
          <w:rFonts w:ascii="Lucida Sans" w:hAnsi="Lucida Sans" w:cs="Arial"/>
        </w:rPr>
        <w:t>.</w:t>
      </w:r>
    </w:p>
    <w:p w14:paraId="146ABE5E" w14:textId="77777777" w:rsidR="002246A9" w:rsidRDefault="002246A9" w:rsidP="00F710BC">
      <w:pPr>
        <w:spacing w:line="276" w:lineRule="auto"/>
        <w:jc w:val="both"/>
        <w:rPr>
          <w:rFonts w:ascii="Lucida Sans" w:hAnsi="Lucida Sans" w:cs="Arial"/>
        </w:rPr>
      </w:pPr>
    </w:p>
    <w:p w14:paraId="1E26B29E" w14:textId="6C4D784C" w:rsidR="00F710BC" w:rsidRDefault="002246A9" w:rsidP="00F710BC">
      <w:pPr>
        <w:spacing w:line="276" w:lineRule="auto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These actions are summarised </w:t>
      </w:r>
      <w:r w:rsidR="00D74E34">
        <w:rPr>
          <w:rFonts w:ascii="Lucida Sans" w:hAnsi="Lucida Sans" w:cs="Arial"/>
        </w:rPr>
        <w:t xml:space="preserve">in the delivery plan below. </w:t>
      </w:r>
      <w:r w:rsidR="00F710BC" w:rsidRPr="00D131DF">
        <w:rPr>
          <w:rFonts w:ascii="Lucida Sans" w:hAnsi="Lucida Sans" w:cs="Arial"/>
        </w:rPr>
        <w:t xml:space="preserve">  </w:t>
      </w:r>
    </w:p>
    <w:p w14:paraId="73399FDF" w14:textId="77777777" w:rsidR="00F846A0" w:rsidRPr="001573C2" w:rsidRDefault="00F846A0" w:rsidP="00F846A0">
      <w:pPr>
        <w:pStyle w:val="NoSpacing"/>
        <w:rPr>
          <w:rFonts w:ascii="Arial" w:hAnsi="Arial"/>
        </w:rPr>
      </w:pPr>
      <w:r w:rsidRPr="00517C95"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04B72F58" wp14:editId="7F52C165">
                <wp:simplePos x="0" y="0"/>
                <wp:positionH relativeFrom="page">
                  <wp:posOffset>0</wp:posOffset>
                </wp:positionH>
                <wp:positionV relativeFrom="page">
                  <wp:align>center</wp:align>
                </wp:positionV>
                <wp:extent cx="7311600" cy="10353600"/>
                <wp:effectExtent l="0" t="0" r="22860" b="0"/>
                <wp:wrapSquare wrapText="bothSides"/>
                <wp:docPr id="394" name="Canvas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1" name="Straight Arrow Connector 301"/>
                        <wps:cNvCnPr/>
                        <wps:spPr>
                          <a:xfrm flipV="1">
                            <a:off x="309039" y="841998"/>
                            <a:ext cx="0" cy="351541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Arrow Connector 302"/>
                        <wps:cNvCnPr/>
                        <wps:spPr>
                          <a:xfrm>
                            <a:off x="342810" y="5264831"/>
                            <a:ext cx="0" cy="495787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Arrow Connector 303"/>
                        <wps:cNvCnPr/>
                        <wps:spPr>
                          <a:xfrm>
                            <a:off x="1951355" y="5239431"/>
                            <a:ext cx="4744800" cy="0"/>
                          </a:xfrm>
                          <a:prstGeom prst="straightConnector1">
                            <a:avLst/>
                          </a:prstGeom>
                          <a:ln w="10160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Arrow Connector 304"/>
                        <wps:cNvCnPr/>
                        <wps:spPr>
                          <a:xfrm>
                            <a:off x="1952706" y="9750766"/>
                            <a:ext cx="4744878" cy="0"/>
                          </a:xfrm>
                          <a:prstGeom prst="straightConnector1">
                            <a:avLst/>
                          </a:prstGeom>
                          <a:ln w="10160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Arrow Connector 305"/>
                        <wps:cNvCnPr/>
                        <wps:spPr>
                          <a:xfrm>
                            <a:off x="1951355" y="8930051"/>
                            <a:ext cx="4744800" cy="0"/>
                          </a:xfrm>
                          <a:prstGeom prst="straightConnector1">
                            <a:avLst/>
                          </a:prstGeom>
                          <a:ln w="10160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Arrow Connector 306"/>
                        <wps:cNvCnPr/>
                        <wps:spPr>
                          <a:xfrm>
                            <a:off x="1951355" y="7940086"/>
                            <a:ext cx="4744800" cy="0"/>
                          </a:xfrm>
                          <a:prstGeom prst="straightConnector1">
                            <a:avLst/>
                          </a:prstGeom>
                          <a:ln w="10160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Arrow Connector 307"/>
                        <wps:cNvCnPr/>
                        <wps:spPr>
                          <a:xfrm>
                            <a:off x="1951355" y="7043466"/>
                            <a:ext cx="4744800" cy="0"/>
                          </a:xfrm>
                          <a:prstGeom prst="straightConnector1">
                            <a:avLst/>
                          </a:prstGeom>
                          <a:ln w="10160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Arrow Connector 308"/>
                        <wps:cNvCnPr/>
                        <wps:spPr>
                          <a:xfrm>
                            <a:off x="1951355" y="6157641"/>
                            <a:ext cx="4744800" cy="0"/>
                          </a:xfrm>
                          <a:prstGeom prst="straightConnector1">
                            <a:avLst/>
                          </a:prstGeom>
                          <a:ln w="10160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Arrow Connector 309"/>
                        <wps:cNvCnPr/>
                        <wps:spPr>
                          <a:xfrm>
                            <a:off x="1951355" y="4357416"/>
                            <a:ext cx="4744800" cy="0"/>
                          </a:xfrm>
                          <a:prstGeom prst="straightConnector1">
                            <a:avLst/>
                          </a:prstGeom>
                          <a:ln w="10160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1951355" y="3475401"/>
                            <a:ext cx="4744800" cy="0"/>
                          </a:xfrm>
                          <a:prstGeom prst="straightConnector1">
                            <a:avLst/>
                          </a:prstGeom>
                          <a:ln w="10160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/>
                        <wps:spPr>
                          <a:xfrm>
                            <a:off x="1951355" y="2445431"/>
                            <a:ext cx="4744800" cy="0"/>
                          </a:xfrm>
                          <a:prstGeom prst="straightConnector1">
                            <a:avLst/>
                          </a:prstGeom>
                          <a:ln w="10160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Arrow Connector 312"/>
                        <wps:cNvCnPr/>
                        <wps:spPr>
                          <a:xfrm>
                            <a:off x="1951355" y="1751376"/>
                            <a:ext cx="4744800" cy="0"/>
                          </a:xfrm>
                          <a:prstGeom prst="straightConnector1">
                            <a:avLst/>
                          </a:prstGeom>
                          <a:ln w="10160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Rounded Rectangle 313"/>
                        <wps:cNvSpPr/>
                        <wps:spPr>
                          <a:xfrm>
                            <a:off x="1381369" y="777410"/>
                            <a:ext cx="504000" cy="9544856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0C1860" w14:textId="77777777" w:rsidR="00967CA1" w:rsidRPr="00E05B20" w:rsidRDefault="00967CA1" w:rsidP="00F846A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05B20">
                                <w:rPr>
                                  <w:b/>
                                  <w:sz w:val="16"/>
                                  <w:szCs w:val="16"/>
                                </w:rPr>
                                <w:t>DELIVERY</w:t>
                              </w:r>
                            </w:p>
                            <w:p w14:paraId="7C0FE74C" w14:textId="77777777" w:rsidR="00967CA1" w:rsidRPr="00E05B20" w:rsidRDefault="00967CA1" w:rsidP="00F846A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05B20">
                                <w:rPr>
                                  <w:b/>
                                  <w:sz w:val="16"/>
                                  <w:szCs w:val="16"/>
                                </w:rPr>
                                <w:t>PARTNERS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ounded Rectangle 314"/>
                        <wps:cNvSpPr/>
                        <wps:spPr>
                          <a:xfrm>
                            <a:off x="575945" y="3913414"/>
                            <a:ext cx="720000" cy="828000"/>
                          </a:xfrm>
                          <a:prstGeom prst="roundRect">
                            <a:avLst/>
                          </a:prstGeom>
                          <a:solidFill>
                            <a:srgbClr val="C992D8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29594E" w14:textId="77777777" w:rsidR="00967CA1" w:rsidRPr="0026222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226">
                                <w:rPr>
                                  <w:b/>
                                  <w:sz w:val="18"/>
                                  <w:szCs w:val="18"/>
                                </w:rPr>
                                <w:t>ACTION 4</w:t>
                              </w:r>
                            </w:p>
                            <w:p w14:paraId="1253C135" w14:textId="77777777" w:rsidR="00967CA1" w:rsidRPr="0026222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226">
                                <w:rPr>
                                  <w:sz w:val="18"/>
                                  <w:szCs w:val="18"/>
                                </w:rPr>
                                <w:t>Support or those affected by suicide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ounded Rectangle 315"/>
                        <wps:cNvSpPr/>
                        <wps:spPr>
                          <a:xfrm>
                            <a:off x="6715115" y="948975"/>
                            <a:ext cx="568194" cy="914315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38100" h="38100" prst="angle"/>
                            <a:bevelB w="38100" h="38100" prst="angle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27C6C0" w14:textId="77777777" w:rsidR="00967CA1" w:rsidRPr="003E16ED" w:rsidRDefault="00967CA1" w:rsidP="00F846A0">
                              <w:pPr>
                                <w:ind w:left="720" w:firstLine="7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</w:t>
                              </w:r>
                              <w:r w:rsidRPr="00132F5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TARGET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  <w:t xml:space="preserve">    </w:t>
                              </w:r>
                              <w:r w:rsidRPr="00132F5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VISION</w:t>
                              </w:r>
                            </w:p>
                            <w:p w14:paraId="3B008BF1" w14:textId="77777777" w:rsidR="00967CA1" w:rsidRPr="003E16ED" w:rsidRDefault="00967CA1" w:rsidP="00F846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3E16ED">
                                <w:rPr>
                                  <w:sz w:val="20"/>
                                  <w:szCs w:val="20"/>
                                </w:rPr>
                                <w:t>Reduce suicide rate by 20% by 2022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 xml:space="preserve">      </w:t>
                              </w:r>
                              <w:r w:rsidRPr="003E16ED">
                                <w:rPr>
                                  <w:sz w:val="20"/>
                                  <w:szCs w:val="20"/>
                                </w:rPr>
                                <w:t xml:space="preserve">Suicide is preventable.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Suicide prevention is everyone'</w:t>
                              </w:r>
                              <w:r w:rsidRPr="003E16ED">
                                <w:rPr>
                                  <w:sz w:val="20"/>
                                  <w:szCs w:val="20"/>
                                </w:rPr>
                                <w:t xml:space="preserve">s business.  </w:t>
                              </w:r>
                            </w:p>
                            <w:p w14:paraId="1F056E60" w14:textId="77777777" w:rsidR="00967CA1" w:rsidRPr="003E16ED" w:rsidRDefault="00967CA1" w:rsidP="00F846A0">
                              <w:pPr>
                                <w:ind w:left="4320" w:firstLine="72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16ED">
                                <w:rPr>
                                  <w:sz w:val="20"/>
                                  <w:szCs w:val="20"/>
                                </w:rPr>
                                <w:t>Anyone contemplating suicide, or whose life has been touched by suicide, receives the support they need.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ounded Rectangle 316"/>
                        <wps:cNvSpPr/>
                        <wps:spPr>
                          <a:xfrm>
                            <a:off x="6642" y="4240291"/>
                            <a:ext cx="545123" cy="1489046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819D7" w14:textId="77777777" w:rsidR="00967CA1" w:rsidRPr="009149E3" w:rsidRDefault="00967CA1" w:rsidP="00F846A0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9149E3">
                                <w:rPr>
                                  <w:sz w:val="15"/>
                                  <w:szCs w:val="15"/>
                                </w:rPr>
                                <w:t>Local Prevention Action Plans</w:t>
                              </w:r>
                            </w:p>
                            <w:p w14:paraId="6AB41316" w14:textId="77777777" w:rsidR="00967CA1" w:rsidRPr="009149E3" w:rsidRDefault="00967CA1" w:rsidP="00F846A0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9149E3">
                                <w:rPr>
                                  <w:sz w:val="15"/>
                                  <w:szCs w:val="15"/>
                                </w:rPr>
                                <w:t>Children and Young People</w:t>
                              </w:r>
                            </w:p>
                            <w:p w14:paraId="194D25DC" w14:textId="77777777" w:rsidR="00967CA1" w:rsidRPr="009149E3" w:rsidRDefault="00967CA1" w:rsidP="00F846A0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9149E3">
                                <w:rPr>
                                  <w:sz w:val="15"/>
                                  <w:szCs w:val="15"/>
                                </w:rPr>
                                <w:t>Equalities and Inequalities</w:t>
                              </w:r>
                            </w:p>
                            <w:p w14:paraId="3FB22DDB" w14:textId="77777777" w:rsidR="00967CA1" w:rsidRPr="009149E3" w:rsidRDefault="00967CA1" w:rsidP="00F846A0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9149E3">
                                <w:rPr>
                                  <w:sz w:val="15"/>
                                  <w:szCs w:val="15"/>
                                </w:rPr>
                                <w:t>At Risk Groups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ounded Rectangle 317"/>
                        <wps:cNvSpPr/>
                        <wps:spPr>
                          <a:xfrm>
                            <a:off x="1336040" y="3913414"/>
                            <a:ext cx="612000" cy="828000"/>
                          </a:xfrm>
                          <a:prstGeom prst="roundRect">
                            <a:avLst/>
                          </a:prstGeom>
                          <a:solidFill>
                            <a:srgbClr val="C992D8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60898" w14:textId="77777777" w:rsidR="00967CA1" w:rsidRPr="004277B2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Scottish Government </w:t>
                              </w:r>
                              <w:r w:rsidRPr="004277B2">
                                <w:rPr>
                                  <w:sz w:val="16"/>
                                  <w:szCs w:val="16"/>
                                </w:rPr>
                                <w:t>COSLA and Partners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ounded Rectangle 318"/>
                        <wps:cNvSpPr/>
                        <wps:spPr>
                          <a:xfrm>
                            <a:off x="1985491" y="2990311"/>
                            <a:ext cx="828000" cy="468000"/>
                          </a:xfrm>
                          <a:prstGeom prst="roundRect">
                            <a:avLst/>
                          </a:prstGeom>
                          <a:solidFill>
                            <a:srgbClr val="9DAE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4877B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Establish Public Awareness Reference Group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ounded Rectangle 319"/>
                        <wps:cNvSpPr/>
                        <wps:spPr>
                          <a:xfrm>
                            <a:off x="3440294" y="4087541"/>
                            <a:ext cx="3146400" cy="219600"/>
                          </a:xfrm>
                          <a:prstGeom prst="roundRect">
                            <a:avLst/>
                          </a:prstGeom>
                          <a:solidFill>
                            <a:srgbClr val="C992D8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E78D6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Additional support mechanisms to meet range of needs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ounded Rectangle 320"/>
                        <wps:cNvSpPr/>
                        <wps:spPr>
                          <a:xfrm>
                            <a:off x="1991930" y="3482386"/>
                            <a:ext cx="828000" cy="313200"/>
                          </a:xfrm>
                          <a:prstGeom prst="roundRect">
                            <a:avLst/>
                          </a:prstGeom>
                          <a:solidFill>
                            <a:srgbClr val="9DAE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4E8CF3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Agree principles for collaboration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ounded Rectangle 321"/>
                        <wps:cNvSpPr/>
                        <wps:spPr>
                          <a:xfrm>
                            <a:off x="575945" y="2990311"/>
                            <a:ext cx="720000" cy="828000"/>
                          </a:xfrm>
                          <a:prstGeom prst="roundRect">
                            <a:avLst/>
                          </a:prstGeom>
                          <a:solidFill>
                            <a:srgbClr val="9DAE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820CA3" w14:textId="77777777" w:rsidR="00967CA1" w:rsidRPr="00D4715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7156">
                                <w:rPr>
                                  <w:b/>
                                  <w:sz w:val="18"/>
                                  <w:szCs w:val="18"/>
                                </w:rPr>
                                <w:t>ACTION 3</w:t>
                              </w:r>
                            </w:p>
                            <w:p w14:paraId="2A2B9232" w14:textId="77777777" w:rsidR="00967CA1" w:rsidRPr="00D4715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7156">
                                <w:rPr>
                                  <w:sz w:val="18"/>
                                  <w:szCs w:val="18"/>
                                </w:rPr>
                                <w:t>Public awareness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ounded Rectangle 322"/>
                        <wps:cNvSpPr/>
                        <wps:spPr>
                          <a:xfrm>
                            <a:off x="575945" y="5729337"/>
                            <a:ext cx="720000" cy="828000"/>
                          </a:xfrm>
                          <a:prstGeom prst="roundRect">
                            <a:avLst/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945EDB" w14:textId="77777777" w:rsidR="00967CA1" w:rsidRPr="0026222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226">
                                <w:rPr>
                                  <w:b/>
                                  <w:sz w:val="18"/>
                                  <w:szCs w:val="18"/>
                                </w:rPr>
                                <w:t>ACTON 6</w:t>
                              </w:r>
                            </w:p>
                            <w:p w14:paraId="2B07D778" w14:textId="77777777" w:rsidR="00967CA1" w:rsidRPr="0026222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226">
                                <w:rPr>
                                  <w:sz w:val="18"/>
                                  <w:szCs w:val="18"/>
                                </w:rPr>
                                <w:t>Digital Technology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ounded Rectangle 323"/>
                        <wps:cNvSpPr/>
                        <wps:spPr>
                          <a:xfrm>
                            <a:off x="575945" y="1155196"/>
                            <a:ext cx="720000" cy="828000"/>
                          </a:xfrm>
                          <a:prstGeom prst="round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E1DD40" w14:textId="77777777" w:rsidR="00967CA1" w:rsidRPr="007D3344" w:rsidRDefault="00967CA1" w:rsidP="00F846A0">
                              <w:pPr>
                                <w:jc w:val="center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7D3344">
                                <w:rPr>
                                  <w:b/>
                                  <w:sz w:val="19"/>
                                  <w:szCs w:val="19"/>
                                </w:rPr>
                                <w:t>ACTION 1</w:t>
                              </w:r>
                            </w:p>
                            <w:p w14:paraId="01F1C51C" w14:textId="77777777" w:rsidR="00967CA1" w:rsidRPr="007D3344" w:rsidRDefault="00967CA1" w:rsidP="00F846A0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7D3344">
                                <w:rPr>
                                  <w:sz w:val="19"/>
                                  <w:szCs w:val="19"/>
                                </w:rPr>
                                <w:t>Local Prevention Action Plans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ounded Rectangle 324"/>
                        <wps:cNvSpPr/>
                        <wps:spPr>
                          <a:xfrm>
                            <a:off x="575945" y="2073769"/>
                            <a:ext cx="720000" cy="8280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36304" w14:textId="77777777" w:rsidR="00967CA1" w:rsidRPr="00D4715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7156">
                                <w:rPr>
                                  <w:b/>
                                  <w:sz w:val="18"/>
                                  <w:szCs w:val="18"/>
                                </w:rPr>
                                <w:t>ACTION 2</w:t>
                              </w:r>
                            </w:p>
                            <w:p w14:paraId="6F9A71DC" w14:textId="77777777" w:rsidR="00967CA1" w:rsidRPr="00D4715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7156">
                                <w:rPr>
                                  <w:sz w:val="18"/>
                                  <w:szCs w:val="18"/>
                                </w:rPr>
                                <w:t>Suicide Prevention Training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ounded Rectangle 325"/>
                        <wps:cNvSpPr/>
                        <wps:spPr>
                          <a:xfrm>
                            <a:off x="575945" y="7541902"/>
                            <a:ext cx="720000" cy="828000"/>
                          </a:xfrm>
                          <a:prstGeom prst="roundRect">
                            <a:avLst/>
                          </a:prstGeom>
                          <a:solidFill>
                            <a:srgbClr val="D3CFE3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0EFADD" w14:textId="77777777" w:rsidR="00967CA1" w:rsidRPr="0026222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226">
                                <w:rPr>
                                  <w:b/>
                                  <w:sz w:val="18"/>
                                  <w:szCs w:val="18"/>
                                </w:rPr>
                                <w:t>ACTION 8</w:t>
                              </w:r>
                            </w:p>
                            <w:p w14:paraId="40BAA02A" w14:textId="77777777" w:rsidR="00967CA1" w:rsidRPr="0026222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226">
                                <w:rPr>
                                  <w:sz w:val="18"/>
                                  <w:szCs w:val="18"/>
                                </w:rPr>
                                <w:t>Children and Young People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ounded Rectangle 326"/>
                        <wps:cNvSpPr/>
                        <wps:spPr>
                          <a:xfrm>
                            <a:off x="575945" y="4818292"/>
                            <a:ext cx="720000" cy="828000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9F47B8" w14:textId="77777777" w:rsidR="00967CA1" w:rsidRPr="0026222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226">
                                <w:rPr>
                                  <w:b/>
                                  <w:sz w:val="18"/>
                                  <w:szCs w:val="18"/>
                                </w:rPr>
                                <w:t>ACTION 5</w:t>
                              </w:r>
                            </w:p>
                            <w:p w14:paraId="438F3D3A" w14:textId="77777777" w:rsidR="00967CA1" w:rsidRPr="00444432" w:rsidRDefault="00967CA1" w:rsidP="00F846A0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262226">
                                <w:rPr>
                                  <w:sz w:val="18"/>
                                  <w:szCs w:val="18"/>
                                </w:rPr>
                                <w:t>Crisis support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ounded Rectangle 327"/>
                        <wps:cNvSpPr/>
                        <wps:spPr>
                          <a:xfrm>
                            <a:off x="575945" y="6637298"/>
                            <a:ext cx="720000" cy="828000"/>
                          </a:xfrm>
                          <a:prstGeom prst="roundRect">
                            <a:avLst/>
                          </a:prstGeom>
                          <a:solidFill>
                            <a:srgbClr val="D4DED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CBCAC" w14:textId="77777777" w:rsidR="00967CA1" w:rsidRPr="0026222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226">
                                <w:rPr>
                                  <w:b/>
                                  <w:sz w:val="18"/>
                                  <w:szCs w:val="18"/>
                                </w:rPr>
                                <w:t>ACTION 7</w:t>
                              </w:r>
                            </w:p>
                            <w:p w14:paraId="744F142F" w14:textId="77777777" w:rsidR="00967CA1" w:rsidRPr="0026222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2226">
                                <w:rPr>
                                  <w:sz w:val="18"/>
                                  <w:szCs w:val="18"/>
                                </w:rPr>
                                <w:t>At Risk Groups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ounded Rectangle 328"/>
                        <wps:cNvSpPr/>
                        <wps:spPr>
                          <a:xfrm>
                            <a:off x="575945" y="8433898"/>
                            <a:ext cx="720000" cy="82800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63907" w14:textId="77777777" w:rsidR="00967CA1" w:rsidRPr="00B80DE0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0DE0">
                                <w:rPr>
                                  <w:b/>
                                  <w:sz w:val="18"/>
                                  <w:szCs w:val="18"/>
                                </w:rPr>
                                <w:t>ACTION 9</w:t>
                              </w:r>
                            </w:p>
                            <w:p w14:paraId="07866F07" w14:textId="77777777" w:rsidR="00967CA1" w:rsidRPr="00B80DE0" w:rsidRDefault="00967CA1" w:rsidP="00F846A0">
                              <w:pPr>
                                <w:jc w:val="center"/>
                                <w:rPr>
                                  <w:spacing w:val="-3"/>
                                  <w:sz w:val="18"/>
                                  <w:szCs w:val="18"/>
                                </w:rPr>
                              </w:pPr>
                              <w:r w:rsidRPr="00B80DE0">
                                <w:rPr>
                                  <w:sz w:val="18"/>
                                  <w:szCs w:val="18"/>
                                </w:rPr>
                                <w:t xml:space="preserve">Data, Evidence and </w:t>
                              </w:r>
                              <w:r w:rsidRPr="00B80DE0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ounded Rectangle 329"/>
                        <wps:cNvSpPr/>
                        <wps:spPr>
                          <a:xfrm>
                            <a:off x="575945" y="9338068"/>
                            <a:ext cx="720000" cy="8460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5E1CD5" w14:textId="77777777" w:rsidR="00967CA1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ACTION 10</w:t>
                              </w:r>
                            </w:p>
                            <w:p w14:paraId="7485078B" w14:textId="77777777" w:rsidR="00967CA1" w:rsidRPr="00E242C6" w:rsidRDefault="00967CA1" w:rsidP="00F846A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Reviews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ounded Rectangle 330"/>
                        <wps:cNvSpPr/>
                        <wps:spPr>
                          <a:xfrm>
                            <a:off x="1336040" y="2990311"/>
                            <a:ext cx="612000" cy="828000"/>
                          </a:xfrm>
                          <a:prstGeom prst="roundRect">
                            <a:avLst/>
                          </a:prstGeom>
                          <a:solidFill>
                            <a:srgbClr val="9DAE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F5C7A" w14:textId="77777777" w:rsidR="00967CA1" w:rsidRPr="00FA2750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A2750">
                                <w:rPr>
                                  <w:sz w:val="16"/>
                                  <w:szCs w:val="16"/>
                                </w:rPr>
                                <w:t>Scottish Government and Partners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ounded Rectangle 331"/>
                        <wps:cNvSpPr/>
                        <wps:spPr>
                          <a:xfrm>
                            <a:off x="1991235" y="3914821"/>
                            <a:ext cx="694012" cy="828000"/>
                          </a:xfrm>
                          <a:prstGeom prst="roundRect">
                            <a:avLst/>
                          </a:prstGeom>
                          <a:solidFill>
                            <a:srgbClr val="C992D8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B8D42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Review existing practice and evidence including lived experience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ounded Rectangle 332"/>
                        <wps:cNvSpPr/>
                        <wps:spPr>
                          <a:xfrm>
                            <a:off x="2864594" y="2988991"/>
                            <a:ext cx="576000" cy="828000"/>
                          </a:xfrm>
                          <a:prstGeom prst="roundRect">
                            <a:avLst/>
                          </a:prstGeom>
                          <a:solidFill>
                            <a:srgbClr val="9DAE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370E1E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Identify information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and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awareness needs and </w:t>
                              </w: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what works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ounded Rectangle 333"/>
                        <wps:cNvSpPr/>
                        <wps:spPr>
                          <a:xfrm>
                            <a:off x="3492500" y="2988991"/>
                            <a:ext cx="691200" cy="828000"/>
                          </a:xfrm>
                          <a:prstGeom prst="roundRect">
                            <a:avLst/>
                          </a:prstGeom>
                          <a:solidFill>
                            <a:srgbClr val="9DAE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57960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Recommend public awareness</w:t>
                              </w:r>
                            </w:p>
                            <w:p w14:paraId="50AE47F8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and</w:t>
                              </w:r>
                            </w:p>
                            <w:p w14:paraId="490BC4BE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information strategy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ounded Rectangle 334"/>
                        <wps:cNvSpPr/>
                        <wps:spPr>
                          <a:xfrm>
                            <a:off x="4201732" y="3180807"/>
                            <a:ext cx="2384199" cy="220823"/>
                          </a:xfrm>
                          <a:prstGeom prst="roundRect">
                            <a:avLst/>
                          </a:prstGeom>
                          <a:solidFill>
                            <a:srgbClr val="9DAE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78A15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Support implementation and evaluation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ounded Rectangle 335"/>
                        <wps:cNvSpPr/>
                        <wps:spPr>
                          <a:xfrm>
                            <a:off x="2723435" y="3914821"/>
                            <a:ext cx="684000" cy="828000"/>
                          </a:xfrm>
                          <a:prstGeom prst="roundRect">
                            <a:avLst/>
                          </a:prstGeom>
                          <a:solidFill>
                            <a:srgbClr val="C992D8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C93865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Recommend support pathway to be implemented by end 2019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ounded Rectangle 336"/>
                        <wps:cNvSpPr/>
                        <wps:spPr>
                          <a:xfrm>
                            <a:off x="4371996" y="4393611"/>
                            <a:ext cx="2217600" cy="219600"/>
                          </a:xfrm>
                          <a:prstGeom prst="roundRect">
                            <a:avLst/>
                          </a:prstGeom>
                          <a:solidFill>
                            <a:srgbClr val="C992D8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8562B0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Support evaluation pathways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ounded Rectangle 337"/>
                        <wps:cNvSpPr/>
                        <wps:spPr>
                          <a:xfrm>
                            <a:off x="1336040" y="2073769"/>
                            <a:ext cx="612000" cy="8280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7FEA3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NHS </w:t>
                              </w:r>
                            </w:p>
                            <w:p w14:paraId="08608112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Integration Joint Boards </w:t>
                              </w:r>
                            </w:p>
                            <w:p w14:paraId="79443872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Scottish Government</w:t>
                              </w:r>
                            </w:p>
                            <w:p w14:paraId="4936745C" w14:textId="77777777" w:rsidR="00967CA1" w:rsidRPr="00FA2750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COSLA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ounded Rectangle 338"/>
                        <wps:cNvSpPr/>
                        <wps:spPr>
                          <a:xfrm>
                            <a:off x="1336499" y="1155196"/>
                            <a:ext cx="612000" cy="828000"/>
                          </a:xfrm>
                          <a:prstGeom prst="round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1ACC81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COSLA</w:t>
                              </w:r>
                            </w:p>
                            <w:p w14:paraId="24245DF6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Integration Joint Boards</w:t>
                              </w:r>
                            </w:p>
                            <w:p w14:paraId="22356BD4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Third Sector</w:t>
                              </w:r>
                            </w:p>
                            <w:p w14:paraId="76766619" w14:textId="77777777" w:rsidR="00967CA1" w:rsidRPr="00FA2750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NHS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ounded Rectangle 339"/>
                        <wps:cNvSpPr/>
                        <wps:spPr>
                          <a:xfrm>
                            <a:off x="1346835" y="4818292"/>
                            <a:ext cx="576000" cy="828000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7D53A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NHS </w:t>
                              </w:r>
                            </w:p>
                            <w:p w14:paraId="73FBED8E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Integration Joint Boards </w:t>
                              </w:r>
                            </w:p>
                            <w:p w14:paraId="22D55879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Third Sector</w:t>
                              </w:r>
                            </w:p>
                            <w:p w14:paraId="6DAFE568" w14:textId="77777777" w:rsidR="00967CA1" w:rsidRPr="00FA2750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COSLA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Rounded Rectangle 340"/>
                        <wps:cNvSpPr/>
                        <wps:spPr>
                          <a:xfrm>
                            <a:off x="1346835" y="5729337"/>
                            <a:ext cx="576000" cy="828000"/>
                          </a:xfrm>
                          <a:prstGeom prst="roundRect">
                            <a:avLst/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0C39D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Public, Private </w:t>
                              </w:r>
                            </w:p>
                            <w:p w14:paraId="085D2931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and</w:t>
                              </w:r>
                            </w:p>
                            <w:p w14:paraId="7901F764" w14:textId="77777777" w:rsidR="00967CA1" w:rsidRPr="00FA2750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Third Sector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Rounded Rectangle 341"/>
                        <wps:cNvSpPr/>
                        <wps:spPr>
                          <a:xfrm>
                            <a:off x="1336040" y="7541902"/>
                            <a:ext cx="612000" cy="828000"/>
                          </a:xfrm>
                          <a:prstGeom prst="roundRect">
                            <a:avLst/>
                          </a:prstGeom>
                          <a:solidFill>
                            <a:srgbClr val="D3CFE3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CB92D" w14:textId="77777777" w:rsidR="00967CA1" w:rsidRPr="00FA2750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Children &amp; Young People, Public, Private and Third Sector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Rounded Rectangle 342"/>
                        <wps:cNvSpPr/>
                        <wps:spPr>
                          <a:xfrm>
                            <a:off x="1336040" y="8433898"/>
                            <a:ext cx="612000" cy="82800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8EB4E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Scottish Government</w:t>
                              </w:r>
                            </w:p>
                            <w:p w14:paraId="4EC8081F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COSLA</w:t>
                              </w:r>
                            </w:p>
                            <w:p w14:paraId="6AEC5F9B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NHS</w:t>
                              </w:r>
                            </w:p>
                            <w:p w14:paraId="091CAF0E" w14:textId="77777777" w:rsidR="00967CA1" w:rsidRPr="00FA2750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Integration Joint Boards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ounded Rectangle 343"/>
                        <wps:cNvSpPr/>
                        <wps:spPr>
                          <a:xfrm>
                            <a:off x="1346835" y="6637298"/>
                            <a:ext cx="576000" cy="828000"/>
                          </a:xfrm>
                          <a:prstGeom prst="roundRect">
                            <a:avLst/>
                          </a:prstGeom>
                          <a:solidFill>
                            <a:srgbClr val="D4DED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74555F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Public, Private </w:t>
                              </w:r>
                            </w:p>
                            <w:p w14:paraId="05FBFA94" w14:textId="77777777" w:rsidR="00967CA1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and</w:t>
                              </w:r>
                            </w:p>
                            <w:p w14:paraId="2EC8A3CF" w14:textId="77777777" w:rsidR="00967CA1" w:rsidRPr="00FA2750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Third Sector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ounded Rectangle 344"/>
                        <wps:cNvSpPr/>
                        <wps:spPr>
                          <a:xfrm>
                            <a:off x="1336040" y="9338068"/>
                            <a:ext cx="612000" cy="8280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0FDD6" w14:textId="77777777" w:rsidR="00967CA1" w:rsidRPr="00FA2750" w:rsidRDefault="00967CA1" w:rsidP="00F846A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National and Local Partners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Rounded Rectangle 345"/>
                        <wps:cNvSpPr/>
                        <wps:spPr>
                          <a:xfrm>
                            <a:off x="1985489" y="1156381"/>
                            <a:ext cx="828000" cy="270000"/>
                          </a:xfrm>
                          <a:prstGeom prst="round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6D913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 xml:space="preserve">Map existing </w:t>
                              </w:r>
                            </w:p>
                            <w:p w14:paraId="08D2A20B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Rounded Rectangle 346"/>
                        <wps:cNvSpPr/>
                        <wps:spPr>
                          <a:xfrm>
                            <a:off x="2088605" y="1439769"/>
                            <a:ext cx="828000" cy="270000"/>
                          </a:xfrm>
                          <a:prstGeom prst="round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F4874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Scope existing planning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ounded Rectangle 347"/>
                        <wps:cNvSpPr/>
                        <wps:spPr>
                          <a:xfrm>
                            <a:off x="2324635" y="1725341"/>
                            <a:ext cx="836851" cy="273600"/>
                          </a:xfrm>
                          <a:prstGeom prst="round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AB566A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Develop best</w:t>
                              </w:r>
                            </w:p>
                            <w:p w14:paraId="281F1D44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Practice guidance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ounded Rectangle 348"/>
                        <wps:cNvSpPr/>
                        <wps:spPr>
                          <a:xfrm>
                            <a:off x="3083811" y="1156381"/>
                            <a:ext cx="428400" cy="360000"/>
                          </a:xfrm>
                          <a:prstGeom prst="round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B27DBD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Identify test sites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ounded Rectangle 349"/>
                        <wps:cNvSpPr/>
                        <wps:spPr>
                          <a:xfrm>
                            <a:off x="3233586" y="1531031"/>
                            <a:ext cx="626400" cy="468000"/>
                          </a:xfrm>
                          <a:prstGeom prst="round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E92CC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 xml:space="preserve">Report on test site findings by October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20</w:t>
                              </w: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ounded Rectangle 350"/>
                        <wps:cNvSpPr/>
                        <wps:spPr>
                          <a:xfrm>
                            <a:off x="3971050" y="1156381"/>
                            <a:ext cx="774000" cy="583200"/>
                          </a:xfrm>
                          <a:prstGeom prst="round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A2A5D4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 xml:space="preserve">Draft guidance </w:t>
                              </w:r>
                            </w:p>
                            <w:p w14:paraId="38C08A76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or local planning arrangements by Dec 2019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ounded Rectangle 351"/>
                        <wps:cNvSpPr/>
                        <wps:spPr>
                          <a:xfrm>
                            <a:off x="4803821" y="1156381"/>
                            <a:ext cx="874800" cy="576000"/>
                          </a:xfrm>
                          <a:prstGeom prst="round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C9F8B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Recommendations</w:t>
                              </w:r>
                            </w:p>
                            <w:p w14:paraId="26D166B2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on implementation and review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ounded Rectangle 352"/>
                        <wps:cNvSpPr/>
                        <wps:spPr>
                          <a:xfrm>
                            <a:off x="5737540" y="1156381"/>
                            <a:ext cx="727200" cy="360000"/>
                          </a:xfrm>
                          <a:prstGeom prst="round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5D9447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Support Implementation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Right Arrow 353"/>
                        <wps:cNvSpPr/>
                        <wps:spPr>
                          <a:xfrm>
                            <a:off x="2139743" y="777410"/>
                            <a:ext cx="792000" cy="309600"/>
                          </a:xfrm>
                          <a:prstGeom prst="right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4AED" w14:textId="77777777" w:rsidR="00967CA1" w:rsidRPr="00C812ED" w:rsidRDefault="00967CA1" w:rsidP="00F846A0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C812ED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2018-19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Right Arrow 354"/>
                        <wps:cNvSpPr/>
                        <wps:spPr>
                          <a:xfrm>
                            <a:off x="3298652" y="777410"/>
                            <a:ext cx="792000" cy="309600"/>
                          </a:xfrm>
                          <a:prstGeom prst="right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5D257C" w14:textId="77777777" w:rsidR="00967CA1" w:rsidRPr="00C812ED" w:rsidRDefault="00967CA1" w:rsidP="00F846A0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C812ED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201</w:t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9-20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Right Arrow 355"/>
                        <wps:cNvSpPr/>
                        <wps:spPr>
                          <a:xfrm>
                            <a:off x="4464189" y="777410"/>
                            <a:ext cx="792000" cy="309600"/>
                          </a:xfrm>
                          <a:prstGeom prst="right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73F983" w14:textId="77777777" w:rsidR="00967CA1" w:rsidRPr="00C812ED" w:rsidRDefault="00967CA1" w:rsidP="00F846A0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2020-21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Right Arrow 356"/>
                        <wps:cNvSpPr/>
                        <wps:spPr>
                          <a:xfrm>
                            <a:off x="5766464" y="777410"/>
                            <a:ext cx="792000" cy="309600"/>
                          </a:xfrm>
                          <a:prstGeom prst="right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3803E9" w14:textId="77777777" w:rsidR="00967CA1" w:rsidRPr="00C812ED" w:rsidRDefault="00967CA1" w:rsidP="00F846A0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2020-21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Rounded Rectangle 357"/>
                        <wps:cNvSpPr/>
                        <wps:spPr>
                          <a:xfrm>
                            <a:off x="1987757" y="2073769"/>
                            <a:ext cx="497865" cy="3960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ADC02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 xml:space="preserve">Establish what </w:t>
                              </w:r>
                            </w:p>
                            <w:p w14:paraId="37D714D0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works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Rounded Rectangle 358"/>
                        <wps:cNvSpPr/>
                        <wps:spPr>
                          <a:xfrm>
                            <a:off x="2569334" y="2074591"/>
                            <a:ext cx="475200" cy="3960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65278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Establish what is needed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ounded Rectangle 359"/>
                        <wps:cNvSpPr/>
                        <wps:spPr>
                          <a:xfrm>
                            <a:off x="3083007" y="2074591"/>
                            <a:ext cx="579600" cy="6120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69672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Online resource available by May 2019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ounded Rectangle 360"/>
                        <wps:cNvSpPr/>
                        <wps:spPr>
                          <a:xfrm>
                            <a:off x="3709114" y="2085386"/>
                            <a:ext cx="889200" cy="3060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564683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Additional training resources available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Rounded Rectangle 361"/>
                        <wps:cNvSpPr/>
                        <wps:spPr>
                          <a:xfrm>
                            <a:off x="4665980" y="2117771"/>
                            <a:ext cx="1908000" cy="1836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DC0B26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Mainstreaming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ounded Rectangle 362"/>
                        <wps:cNvSpPr/>
                        <wps:spPr>
                          <a:xfrm>
                            <a:off x="3708792" y="2503216"/>
                            <a:ext cx="2869200" cy="1800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A47882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Review and refine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ounded Rectangle 363"/>
                        <wps:cNvSpPr/>
                        <wps:spPr>
                          <a:xfrm>
                            <a:off x="3708791" y="2714376"/>
                            <a:ext cx="2862000" cy="1800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00CE8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Support rollout beyond health sector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ounded Rectangle 364"/>
                        <wps:cNvSpPr/>
                        <wps:spPr>
                          <a:xfrm>
                            <a:off x="1943100" y="4818292"/>
                            <a:ext cx="500090" cy="828000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EC1FE3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 xml:space="preserve">Map existing provision and </w:t>
                              </w:r>
                            </w:p>
                            <w:p w14:paraId="659007D4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identify gaps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Rounded Rectangle 365"/>
                        <wps:cNvSpPr/>
                        <wps:spPr>
                          <a:xfrm>
                            <a:off x="2451735" y="4835866"/>
                            <a:ext cx="496800" cy="396000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892AFA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Establish evidence base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ounded Rectangle 366"/>
                        <wps:cNvSpPr/>
                        <wps:spPr>
                          <a:xfrm>
                            <a:off x="2451522" y="5250292"/>
                            <a:ext cx="694800" cy="396000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2A64A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Learning from Distress Brief Intervention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Rounded Rectangle 367"/>
                        <wps:cNvSpPr/>
                        <wps:spPr>
                          <a:xfrm>
                            <a:off x="3168374" y="5064466"/>
                            <a:ext cx="1155600" cy="381600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24D2F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 xml:space="preserve">Recommendation to </w:t>
                              </w:r>
                            </w:p>
                            <w:p w14:paraId="5B87D7EB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develop and test a framework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ounded Rectangle 368"/>
                        <wps:cNvSpPr/>
                        <wps:spPr>
                          <a:xfrm>
                            <a:off x="4371997" y="4980351"/>
                            <a:ext cx="2214000" cy="219600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733608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Support the roll out of agreed Framework across Scotland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ounded Rectangle 369"/>
                        <wps:cNvSpPr/>
                        <wps:spPr>
                          <a:xfrm>
                            <a:off x="4371616" y="5264831"/>
                            <a:ext cx="2214000" cy="219600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C7459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 xml:space="preserve">Support evaluation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of Framework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ounded Rectangle 370"/>
                        <wps:cNvSpPr/>
                        <wps:spPr>
                          <a:xfrm>
                            <a:off x="1944370" y="5751876"/>
                            <a:ext cx="500400" cy="572400"/>
                          </a:xfrm>
                          <a:prstGeom prst="roundRect">
                            <a:avLst/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850F4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Establish Digital Reference group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ounded Rectangle 371"/>
                        <wps:cNvSpPr/>
                        <wps:spPr>
                          <a:xfrm>
                            <a:off x="2485189" y="5750266"/>
                            <a:ext cx="500090" cy="807072"/>
                          </a:xfrm>
                          <a:prstGeom prst="roundRect">
                            <a:avLst/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865338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Review existing activity and identify people’s needs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Rounded Rectangle 372"/>
                        <wps:cNvSpPr/>
                        <wps:spPr>
                          <a:xfrm>
                            <a:off x="3041225" y="5751876"/>
                            <a:ext cx="1048806" cy="572400"/>
                          </a:xfrm>
                          <a:prstGeom prst="roundRect">
                            <a:avLst/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335620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Identify and </w:t>
                              </w:r>
                            </w:p>
                            <w:p w14:paraId="4C7BC7BD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recommend options </w:t>
                              </w:r>
                            </w:p>
                            <w:p w14:paraId="43AA8DC1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for product for </w:t>
                              </w:r>
                            </w:p>
                            <w:p w14:paraId="010D0327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Rounded Rectangle 373"/>
                        <wps:cNvSpPr/>
                        <wps:spPr>
                          <a:xfrm>
                            <a:off x="4113726" y="5751876"/>
                            <a:ext cx="1231200" cy="378000"/>
                          </a:xfrm>
                          <a:prstGeom prst="roundRect">
                            <a:avLst/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EA111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Support product development, testing and roll out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Rounded Rectangle 374"/>
                        <wps:cNvSpPr/>
                        <wps:spPr>
                          <a:xfrm>
                            <a:off x="5379085" y="5866176"/>
                            <a:ext cx="1206000" cy="219600"/>
                          </a:xfrm>
                          <a:prstGeom prst="roundRect">
                            <a:avLst/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60854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 xml:space="preserve">Support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E</w:t>
                              </w: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>valuation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Rounded Rectangle 375"/>
                        <wps:cNvSpPr/>
                        <wps:spPr>
                          <a:xfrm>
                            <a:off x="1950995" y="6636431"/>
                            <a:ext cx="1195200" cy="406800"/>
                          </a:xfrm>
                          <a:prstGeom prst="roundRect">
                            <a:avLst/>
                          </a:prstGeom>
                          <a:solidFill>
                            <a:srgbClr val="D4DED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6A6D56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Focused engagement with seldom heard groups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Rounded Rectangle 376"/>
                        <wps:cNvSpPr/>
                        <wps:spPr>
                          <a:xfrm>
                            <a:off x="1951355" y="7054261"/>
                            <a:ext cx="1195200" cy="406800"/>
                          </a:xfrm>
                          <a:prstGeom prst="roundRect">
                            <a:avLst/>
                          </a:prstGeom>
                          <a:solidFill>
                            <a:srgbClr val="D4DED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14884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Identify evidence, good practice and gaps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Rounded Rectangle 377"/>
                        <wps:cNvSpPr/>
                        <wps:spPr>
                          <a:xfrm>
                            <a:off x="3182062" y="6636430"/>
                            <a:ext cx="1047600" cy="612000"/>
                          </a:xfrm>
                          <a:prstGeom prst="roundRect">
                            <a:avLst/>
                          </a:prstGeom>
                          <a:solidFill>
                            <a:srgbClr val="D4DED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7ECB6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Develop</w:t>
                              </w:r>
                            </w:p>
                            <w:p w14:paraId="25C0C627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Framework for At Risk Groups and make recommendations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Rounded Rectangle 378"/>
                        <wps:cNvSpPr/>
                        <wps:spPr>
                          <a:xfrm>
                            <a:off x="4266565" y="6683421"/>
                            <a:ext cx="2314800" cy="219600"/>
                          </a:xfrm>
                          <a:prstGeom prst="roundRect">
                            <a:avLst/>
                          </a:prstGeom>
                          <a:solidFill>
                            <a:srgbClr val="D4DED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E9D4F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6519">
                                <w:rPr>
                                  <w:sz w:val="14"/>
                                  <w:szCs w:val="14"/>
                                </w:rPr>
                                <w:t xml:space="preserve">Support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implementation</w:t>
                              </w:r>
                            </w:p>
                          </w:txbxContent>
                        </wps:txbx>
                        <wps:bodyPr rot="0" spcFirstLastPara="0" vert="horz" wrap="square" lIns="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Rounded Rectangle 379"/>
                        <wps:cNvSpPr/>
                        <wps:spPr>
                          <a:xfrm>
                            <a:off x="5379085" y="6949486"/>
                            <a:ext cx="1206000" cy="219600"/>
                          </a:xfrm>
                          <a:prstGeom prst="roundRect">
                            <a:avLst/>
                          </a:prstGeom>
                          <a:solidFill>
                            <a:srgbClr val="D4DED9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5C30D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Review and Refine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Rounded Rectangle 380"/>
                        <wps:cNvSpPr/>
                        <wps:spPr>
                          <a:xfrm>
                            <a:off x="1972138" y="7540036"/>
                            <a:ext cx="856800" cy="378000"/>
                          </a:xfrm>
                          <a:prstGeom prst="roundRect">
                            <a:avLst/>
                          </a:prstGeom>
                          <a:solidFill>
                            <a:srgbClr val="D3CFE3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8C488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Establish conversations with young people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ounded Rectangle 381"/>
                        <wps:cNvSpPr/>
                        <wps:spPr>
                          <a:xfrm>
                            <a:off x="1969135" y="7957866"/>
                            <a:ext cx="1468800" cy="410400"/>
                          </a:xfrm>
                          <a:prstGeom prst="roundRect">
                            <a:avLst/>
                          </a:prstGeom>
                          <a:solidFill>
                            <a:srgbClr val="D3CFE3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86414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Link to Children and Young People’s Mental Health Taskforce and Youth Commission on Mental Health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ounded Rectangle 382"/>
                        <wps:cNvSpPr/>
                        <wps:spPr>
                          <a:xfrm>
                            <a:off x="2864346" y="7693366"/>
                            <a:ext cx="3724194" cy="219600"/>
                          </a:xfrm>
                          <a:prstGeom prst="roundRect">
                            <a:avLst/>
                          </a:prstGeom>
                          <a:solidFill>
                            <a:srgbClr val="D3CFE3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4448D4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Ensure needs of Children and Young People are embedded in every action</w:t>
                              </w:r>
                            </w:p>
                          </w:txbxContent>
                        </wps:txbx>
                        <wps:bodyPr rot="0" spcFirstLastPara="0" vert="horz" wrap="square" lIns="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Rounded Rectangle 383"/>
                        <wps:cNvSpPr/>
                        <wps:spPr>
                          <a:xfrm>
                            <a:off x="1980220" y="8432846"/>
                            <a:ext cx="846000" cy="47520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AC6B5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Establish conversations with People with Lived Experience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Rounded Rectangle 384"/>
                        <wps:cNvSpPr/>
                        <wps:spPr>
                          <a:xfrm>
                            <a:off x="1980565" y="8947831"/>
                            <a:ext cx="846000" cy="30600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5D17D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Establish Academic Advisory Group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ounded Rectangle 385"/>
                        <wps:cNvSpPr/>
                        <wps:spPr>
                          <a:xfrm>
                            <a:off x="2864594" y="8462056"/>
                            <a:ext cx="3722400" cy="21960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928A0A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Ensure experience, other evidence and improvement methodology are embedded in every action</w:t>
                              </w:r>
                            </w:p>
                          </w:txbxContent>
                        </wps:txbx>
                        <wps:bodyPr rot="0" spcFirstLastPara="0" vert="horz" wrap="square" lIns="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Rounded Rectangle 386"/>
                        <wps:cNvSpPr/>
                        <wps:spPr>
                          <a:xfrm>
                            <a:off x="2864112" y="8743130"/>
                            <a:ext cx="1507256" cy="510701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69579" w14:textId="77777777" w:rsidR="00967CA1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Recommendations to Scottish Government on monitoring and evaluation of </w:t>
                              </w:r>
                            </w:p>
                            <w:p w14:paraId="336115C1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Suicide Prevention Action Plan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ounded Rectangle 387"/>
                        <wps:cNvSpPr/>
                        <wps:spPr>
                          <a:xfrm>
                            <a:off x="1979875" y="9522166"/>
                            <a:ext cx="1253430" cy="4752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C5BF0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Develop and test review methodology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Rounded Rectangle 388"/>
                        <wps:cNvSpPr/>
                        <wps:spPr>
                          <a:xfrm>
                            <a:off x="3297963" y="9522166"/>
                            <a:ext cx="1188000" cy="4752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FE352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Recommendations on roll out of reviews across Scotland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Rounded Rectangle 389"/>
                        <wps:cNvSpPr/>
                        <wps:spPr>
                          <a:xfrm>
                            <a:off x="4544632" y="9522166"/>
                            <a:ext cx="1485375" cy="4752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0B886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Recommend process(es) for disseminating learning across Scotland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Rounded Rectangle 390"/>
                        <wps:cNvSpPr/>
                        <wps:spPr>
                          <a:xfrm>
                            <a:off x="4035706" y="481998"/>
                            <a:ext cx="428400" cy="360000"/>
                          </a:xfrm>
                          <a:prstGeom prst="roundRect">
                            <a:avLst/>
                          </a:prstGeom>
                          <a:solidFill>
                            <a:srgbClr val="FAE7B8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3D08F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ANNUAL REPORT 2019</w:t>
                              </w:r>
                            </w:p>
                          </w:txbxContent>
                        </wps:txbx>
                        <wps:bodyPr rot="0" spcFirstLastPara="0" vert="horz" wrap="square" lIns="0" tIns="108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Rounded Rectangle 391"/>
                        <wps:cNvSpPr/>
                        <wps:spPr>
                          <a:xfrm>
                            <a:off x="5250220" y="481998"/>
                            <a:ext cx="428400" cy="360000"/>
                          </a:xfrm>
                          <a:prstGeom prst="roundRect">
                            <a:avLst/>
                          </a:prstGeom>
                          <a:solidFill>
                            <a:srgbClr val="FAE7B8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84DCAA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ANNUAL REPORT 2020</w:t>
                              </w:r>
                            </w:p>
                          </w:txbxContent>
                        </wps:txbx>
                        <wps:bodyPr rot="0" spcFirstLastPara="0" vert="horz" wrap="square" lIns="0" tIns="108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Rounded Rectangle 392"/>
                        <wps:cNvSpPr/>
                        <wps:spPr>
                          <a:xfrm>
                            <a:off x="6548690" y="481998"/>
                            <a:ext cx="428400" cy="360000"/>
                          </a:xfrm>
                          <a:prstGeom prst="roundRect">
                            <a:avLst/>
                          </a:prstGeom>
                          <a:solidFill>
                            <a:srgbClr val="FAE7B8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209A5" w14:textId="77777777" w:rsidR="00967CA1" w:rsidRPr="00FE6519" w:rsidRDefault="00967CA1" w:rsidP="00F846A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ANNUAL REPORT 2021</w:t>
                              </w:r>
                            </w:p>
                          </w:txbxContent>
                        </wps:txbx>
                        <wps:bodyPr rot="0" spcFirstLastPara="0" vert="horz" wrap="square" lIns="0" tIns="108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001245" y="127046"/>
                            <a:ext cx="5256000" cy="230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8FF5F" w14:textId="77777777" w:rsidR="00967CA1" w:rsidRPr="00F55920" w:rsidRDefault="00967CA1" w:rsidP="00F846A0">
                              <w:pPr>
                                <w:jc w:val="center"/>
                                <w:rPr>
                                  <w:smallCaps/>
                                  <w:sz w:val="30"/>
                                  <w:szCs w:val="30"/>
                                </w:rPr>
                              </w:pPr>
                              <w:r w:rsidRPr="00F55920">
                                <w:rPr>
                                  <w:smallCaps/>
                                  <w:sz w:val="30"/>
                                  <w:szCs w:val="30"/>
                                </w:rPr>
                                <w:t>Initial National Suicide Prevention Leadership Group Delivery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72F58" id="Canvas 394" o:spid="_x0000_s1027" editas="canvas" style="position:absolute;margin-left:0;margin-top:0;width:575.7pt;height:815.25pt;z-index:-251653120;mso-position-horizontal-relative:page;mso-position-vertical:center;mso-position-vertical-relative:page;mso-width-relative:margin;mso-height-relative:margin" coordsize="73113,1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3113;height:10353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1" o:spid="_x0000_s1029" type="#_x0000_t32" style="position:absolute;left:3090;top:8419;width:0;height:35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CL8MAAADcAAAADwAAAGRycy9kb3ducmV2LnhtbESP3WoCMRCF74W+Q5hC72pWW0pZjVKE&#10;glovrPoA42bcLG4mIYm6+vSmUPDycH4+znja2VacKcTGsYJBvwBBXDndcK1gt/1+/QQRE7LG1jEp&#10;uFKE6eSpN8ZSuwv/0nmTapFHOJaowKTkSyljZchi7DtPnL2DCxZTlqGWOuAlj9tWDoviQ1psOBMM&#10;epoZqo6bk82Q5Xr2E1aS9ouFX0bD77e1nyv18tx9jUAk6tIj/N+eawVvxQD+zuQjIC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wQi/DAAAA3AAAAA8AAAAAAAAAAAAA&#10;AAAAoQIAAGRycy9kb3ducmV2LnhtbFBLBQYAAAAABAAEAPkAAACRAwAAAAA=&#10;" strokecolor="#5b9bd5 [3204]" strokeweight="1pt">
                  <v:stroke endarrow="block" joinstyle="miter"/>
                </v:shape>
                <v:shape id="Straight Arrow Connector 302" o:spid="_x0000_s1030" type="#_x0000_t32" style="position:absolute;left:3428;top:52648;width:0;height:49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FRMYAAADcAAAADwAAAGRycy9kb3ducmV2LnhtbESPQWvCQBSE7wX/w/KEXopuTFFqmo1I&#10;S0E8FIxF6O2RfSbB7Nslu43x37uFQo/DzHzD5JvRdGKg3reWFSzmCQjiyuqWawVfx4/ZCwgfkDV2&#10;lknBjTxsislDjpm2Vz7QUIZaRAj7DBU0IbhMSl81ZNDPrSOO3tn2BkOUfS11j9cIN51Mk2QlDbYc&#10;Fxp09NZQdSl/jIKB23W6fv/+9GG3vLn9ybmneqnU43TcvoIINIb/8F97pxU8Jyn8nolH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0RUTGAAAA3AAAAA8AAAAAAAAA&#10;AAAAAAAAoQIAAGRycy9kb3ducmV2LnhtbFBLBQYAAAAABAAEAPkAAACUAwAAAAA=&#10;" strokecolor="#5b9bd5 [3204]" strokeweight="1pt">
                  <v:stroke endarrow="block" joinstyle="miter"/>
                </v:shape>
                <v:shape id="Straight Arrow Connector 303" o:spid="_x0000_s1031" type="#_x0000_t32" style="position:absolute;left:19513;top:52394;width:47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oCsQAAADcAAAADwAAAGRycy9kb3ducmV2LnhtbESPQWsCMRSE7wX/Q3iCt5ro0iJbo1RB&#10;8NBL1Yu3181zd+nmZdnE3eivbwShx2FmvmGW62gb0VPna8caZlMFgrhwpuZSw+m4e12A8AHZYOOY&#10;NNzIw3o1ellibtzA39QfQikShH2OGqoQ2lxKX1Rk0U9dS5y8i+sshiS7UpoOhwS3jZwr9S4t1pwW&#10;KmxpW1Hxe7haDeXF4E//ddwMTXxbZFEV9nz3Wk/G8fMDRKAY/sPP9t5oyFQGjzPp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megKxAAAANwAAAAPAAAAAAAAAAAA&#10;AAAAAKECAABkcnMvZG93bnJldi54bWxQSwUGAAAAAAQABAD5AAAAkgMAAAAA&#10;" strokecolor="#5b9bd5 [3204]" strokeweight=".8pt">
                  <v:stroke dashstyle="3 1" endarrow="block" joinstyle="miter"/>
                </v:shape>
                <v:shape id="Straight Arrow Connector 304" o:spid="_x0000_s1032" type="#_x0000_t32" style="position:absolute;left:19527;top:97507;width:47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BwfsQAAADcAAAADwAAAGRycy9kb3ducmV2LnhtbESPT2sCMRTE74LfITyhN01aq8jWKCoI&#10;PXjxz8Xb6+a5u3TzsmzS3bSf3hQEj8PM/IZZrqOtRUetrxxreJ0oEMS5MxUXGi7n/XgBwgdkg7Vj&#10;0vBLHtar4WCJmXE9H6k7hUIkCPsMNZQhNJmUPi/Jop+4hjh5N9daDEm2hTQt9glua/mm1FxarDgt&#10;lNjQrqT8+/RjNRQ3g1/d4bzt6zhbTKPK7fXPa/0yipsPEIFieIYf7U+jYare4f9MOg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HB+xAAAANwAAAAPAAAAAAAAAAAA&#10;AAAAAKECAABkcnMvZG93bnJldi54bWxQSwUGAAAAAAQABAD5AAAAkgMAAAAA&#10;" strokecolor="#5b9bd5 [3204]" strokeweight=".8pt">
                  <v:stroke dashstyle="3 1" endarrow="block" joinstyle="miter"/>
                </v:shape>
                <v:shape id="Straight Arrow Connector 305" o:spid="_x0000_s1033" type="#_x0000_t32" style="position:absolute;left:19513;top:89300;width:47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V5cQAAADcAAAADwAAAGRycy9kb3ducmV2LnhtbESPwWrDMBBE74H+g9hCbomUhhTjWA5p&#10;odBDLk1y6W1rbWwTa2Us1Vby9VWh0OMwM2+YYhdtJ0YafOtYw2qpQBBXzrRcazif3hYZCB+QDXaO&#10;ScONPOzKh1mBuXETf9B4DLVIEPY5amhC6HMpfdWQRb90PXHyLm6wGJIcamkGnBLcdvJJqWdpseW0&#10;0GBPrw1V1+O31VBfDH6Nh9PL1MVNto6qsp93r/X8Me63IALF8B/+a78bDWu1gd8z6Qj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NXlxAAAANwAAAAPAAAAAAAAAAAA&#10;AAAAAKECAABkcnMvZG93bnJldi54bWxQSwUGAAAAAAQABAD5AAAAkgMAAAAA&#10;" strokecolor="#5b9bd5 [3204]" strokeweight=".8pt">
                  <v:stroke dashstyle="3 1" endarrow="block" joinstyle="miter"/>
                </v:shape>
                <v:shape id="Straight Arrow Connector 306" o:spid="_x0000_s1034" type="#_x0000_t32" style="position:absolute;left:19513;top:79400;width:47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5LksQAAADcAAAADwAAAGRycy9kb3ducmV2LnhtbESPwWrDMBBE74H+g9hCbomUhgbjWA5p&#10;odBDLk1y6W1rbWwTa2Us1Vby9VWh0OMwM2+YYhdtJ0YafOtYw2qpQBBXzrRcazif3hYZCB+QDXaO&#10;ScONPOzKh1mBuXETf9B4DLVIEPY5amhC6HMpfdWQRb90PXHyLm6wGJIcamkGnBLcdvJJqY202HJa&#10;aLCn14aq6/HbaqgvBr/Gw+ll6uJzto6qsp93r/X8Me63IALF8B/+a78bDWu1gd8z6Qj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7kuSxAAAANwAAAAPAAAAAAAAAAAA&#10;AAAAAKECAABkcnMvZG93bnJldi54bWxQSwUGAAAAAAQABAD5AAAAkgMAAAAA&#10;" strokecolor="#5b9bd5 [3204]" strokeweight=".8pt">
                  <v:stroke dashstyle="3 1" endarrow="block" joinstyle="miter"/>
                </v:shape>
                <v:shape id="Straight Arrow Connector 307" o:spid="_x0000_s1035" type="#_x0000_t32" style="position:absolute;left:19513;top:70434;width:47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uCcQAAADcAAAADwAAAGRycy9kb3ducmV2LnhtbESPT2sCMRTE74LfITyhN01aqcrWKCoI&#10;PXjxz8Xb6+a5u3TzsmzS3bSf3hQEj8PM/IZZrqOtRUetrxxreJ0oEMS5MxUXGi7n/XgBwgdkg7Vj&#10;0vBLHtar4WCJmXE9H6k7hUIkCPsMNZQhNJmUPi/Jop+4hjh5N9daDEm2hTQt9glua/mm1ExarDgt&#10;lNjQrqT8+/RjNRQ3g1/d4bzt6/i+mEaV2+uf1/plFDcfIALF8Aw/2p9Gw1TN4f9MOg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u4JxAAAANwAAAAPAAAAAAAAAAAA&#10;AAAAAKECAABkcnMvZG93bnJldi54bWxQSwUGAAAAAAQABAD5AAAAkgMAAAAA&#10;" strokecolor="#5b9bd5 [3204]" strokeweight=".8pt">
                  <v:stroke dashstyle="3 1" endarrow="block" joinstyle="miter"/>
                </v:shape>
                <v:shape id="Straight Arrow Connector 308" o:spid="_x0000_s1036" type="#_x0000_t32" style="position:absolute;left:19513;top:61576;width:47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16e8EAAADcAAAADwAAAGRycy9kb3ducmV2LnhtbERPPWvDMBDdA/0P4grdYik1CcaNEtJC&#10;oUOXOFm6Xa2LbWqdjKXaan99NAQyPt73dh9tLyYafedYwypTIIhrZzpuNJxP78sChA/IBnvHpOGP&#10;POx3D4stlsbNfKSpCo1IIexL1NCGMJRS+roliz5zA3HiLm60GBIcG2lGnFO47eWzUhtpsePU0OJA&#10;by3VP9Wv1dBcDH5Pn6fXuY/rIo+qtl//Xuunx3h4AREohrv45v4wGnKV1qYz6QjI3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PXp7wQAAANwAAAAPAAAAAAAAAAAAAAAA&#10;AKECAABkcnMvZG93bnJldi54bWxQSwUGAAAAAAQABAD5AAAAjwMAAAAA&#10;" strokecolor="#5b9bd5 [3204]" strokeweight=".8pt">
                  <v:stroke dashstyle="3 1" endarrow="block" joinstyle="miter"/>
                </v:shape>
                <v:shape id="Straight Arrow Connector 309" o:spid="_x0000_s1037" type="#_x0000_t32" style="position:absolute;left:19513;top:43574;width:47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Hf4MUAAADcAAAADwAAAGRycy9kb3ducmV2LnhtbESPzWrDMBCE74G+g9hCbonUhobUtRza&#10;QiGHXPJz6W1rbWxTa2Us1Vby9FEhkOMwM98w+TraVgzU+8axhqe5AkFcOtNwpeF4+JqtQPiAbLB1&#10;TBrO5GFdPExyzIwbeUfDPlQiQdhnqKEOocuk9GVNFv3cdcTJO7neYkiyr6TpcUxw28pnpZbSYsNp&#10;ocaOPmsqf/d/VkN1MvgzbA8fYxtfVouoSvt98VpPH+P7G4hAMdzDt/bGaFioV/g/k46AL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Hf4MUAAADcAAAADwAAAAAAAAAA&#10;AAAAAAChAgAAZHJzL2Rvd25yZXYueG1sUEsFBgAAAAAEAAQA+QAAAJMDAAAAAA==&#10;" strokecolor="#5b9bd5 [3204]" strokeweight=".8pt">
                  <v:stroke dashstyle="3 1" endarrow="block" joinstyle="miter"/>
                </v:shape>
                <v:shape id="Straight Arrow Connector 310" o:spid="_x0000_s1038" type="#_x0000_t32" style="position:absolute;left:19513;top:34754;width:47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goL8AAADcAAAADwAAAGRycy9kb3ducmV2LnhtbERPy4rCMBTdC/5DuMLsNFVRpBpFBcHF&#10;bHxs3F2ba1tsbkoT28x8vVkILg/nvdoEU4mWGldaVjAeJSCIM6tLzhVcL4fhAoTzyBory6Tgjxxs&#10;1v3eClNtOz5Re/a5iCHsUlRQeF+nUrqsIINuZGviyD1sY9BH2ORSN9jFcFPJSZLMpcGSY0OBNe0L&#10;yp7nl1GQPzTe29/LrqvCbDENSWZu/06pn0HYLkF4Cv4r/riPWsF0HOfHM/EI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LgoL8AAADcAAAADwAAAAAAAAAAAAAAAACh&#10;AgAAZHJzL2Rvd25yZXYueG1sUEsFBgAAAAAEAAQA+QAAAI0DAAAAAA==&#10;" strokecolor="#5b9bd5 [3204]" strokeweight=".8pt">
                  <v:stroke dashstyle="3 1" endarrow="block" joinstyle="miter"/>
                </v:shape>
                <v:shape id="Straight Arrow Connector 311" o:spid="_x0000_s1039" type="#_x0000_t32" style="position:absolute;left:19513;top:24454;width:47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5FO8MAAADcAAAADwAAAGRycy9kb3ducmV2LnhtbESPT4vCMBTE78J+h/CEvWlaRZGuUVxB&#10;2IMX/1z29rZ5tmWbl9LENvrpjSB4HGbmN8xyHUwtOmpdZVlBOk5AEOdWV1woOJ92owUI55E11pZJ&#10;wY0crFcfgyVm2vZ8oO7oCxEh7DJUUHrfZFK6vCSDbmwb4uhdbGvQR9kWUrfYR7ip5SRJ5tJgxXGh&#10;xIa2JeX/x6tRUFw0/nX703dfh9liGpLc/N6dUp/DsPkC4Sn4d/jV/tEKpmkK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eRTvDAAAA3AAAAA8AAAAAAAAAAAAA&#10;AAAAoQIAAGRycy9kb3ducmV2LnhtbFBLBQYAAAAABAAEAPkAAACRAwAAAAA=&#10;" strokecolor="#5b9bd5 [3204]" strokeweight=".8pt">
                  <v:stroke dashstyle="3 1" endarrow="block" joinstyle="miter"/>
                </v:shape>
                <v:shape id="Straight Arrow Connector 312" o:spid="_x0000_s1040" type="#_x0000_t32" style="position:absolute;left:19513;top:17513;width:47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bTMUAAADcAAAADwAAAGRycy9kb3ducmV2LnhtbESPT2vCQBTE7wW/w/IEb81GpUWiq6hQ&#10;8NBLk156e2Zf/mD2bchuk20/fVcQehxm5jfM7hBMJ0YaXGtZwTJJQRCXVrdcK/gs3p43IJxH1thZ&#10;JgU/5OCwnz3tMNN24g8ac1+LCGGXoYLG+z6T0pUNGXSJ7YmjV9nBoI9yqKUecIpw08lVmr5Kgy3H&#10;hQZ7OjdU3vJvo6CuNF7H9+I0deFlsw5pab5+nVKLeThuQXgK/j/8aF+0gvVyBfcz8QjI/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zbTMUAAADcAAAADwAAAAAAAAAA&#10;AAAAAAChAgAAZHJzL2Rvd25yZXYueG1sUEsFBgAAAAAEAAQA+QAAAJMDAAAAAA==&#10;" strokecolor="#5b9bd5 [3204]" strokeweight=".8pt">
                  <v:stroke dashstyle="3 1" endarrow="block" joinstyle="miter"/>
                </v:shape>
                <v:roundrect id="Rounded Rectangle 313" o:spid="_x0000_s1041" style="position:absolute;left:13813;top:7774;width:5040;height:954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CI8UA&#10;AADcAAAADwAAAGRycy9kb3ducmV2LnhtbESP3YrCMBSE74V9h3CEvZE1rUKRbqPIirAs3vjzAIfm&#10;9Eebk9JEbffpjSB4OczMN0y26k0jbtS52rKCeBqBIM6trrlUcDpuvxYgnEfW2FgmBQM5WC0/Rhmm&#10;2t55T7eDL0WAsEtRQeV9m0rp8ooMuqltiYNX2M6gD7Irpe7wHuCmkbMoSqTBmsNChS39VJRfDlej&#10;4LJrh3z9f/orZuUmSSbxYDfnWqnPcb/+BuGp9+/wq/2rFczjO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EIjxQAAANwAAAAPAAAAAAAAAAAAAAAAAJgCAABkcnMv&#10;ZG93bnJldi54bWxQSwUGAAAAAAQABAD1AAAAigMAAAAA&#10;" fillcolor="#e6e6e6" strokecolor="#f2f2f2 [3052]" strokeweight=".25pt">
                  <v:stroke joinstyle="miter"/>
                  <v:textbox inset="0,0,0,0">
                    <w:txbxContent>
                      <w:p w14:paraId="450C1860" w14:textId="77777777" w:rsidR="00967CA1" w:rsidRPr="00E05B20" w:rsidRDefault="00967CA1" w:rsidP="00F846A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05B20">
                          <w:rPr>
                            <w:b/>
                            <w:sz w:val="16"/>
                            <w:szCs w:val="16"/>
                          </w:rPr>
                          <w:t>DELIVERY</w:t>
                        </w:r>
                      </w:p>
                      <w:p w14:paraId="7C0FE74C" w14:textId="77777777" w:rsidR="00967CA1" w:rsidRPr="00E05B20" w:rsidRDefault="00967CA1" w:rsidP="00F846A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05B20">
                          <w:rPr>
                            <w:b/>
                            <w:sz w:val="16"/>
                            <w:szCs w:val="16"/>
                          </w:rPr>
                          <w:t>PARTNERS</w:t>
                        </w:r>
                      </w:p>
                    </w:txbxContent>
                  </v:textbox>
                </v:roundrect>
                <v:roundrect id="Rounded Rectangle 314" o:spid="_x0000_s1042" style="position:absolute;left:5759;top:39134;width:720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0XsYA&#10;AADcAAAADwAAAGRycy9kb3ducmV2LnhtbESPQUvDQBSE74L/YXlCb3ZTLSKx26KCENBKm3jw+Mg+&#10;s8Hs23R3m6b99V1B6HGYmW+YxWq0nRjIh9axgtk0A0FcO91yo+Crert9BBEissbOMSk4UoDV8vpq&#10;gbl2B97SUMZGJAiHHBWYGPtcylAbshimridO3o/zFmOSvpHa4yHBbSfvsuxBWmw5LRjs6dVQ/Vvu&#10;rYL5y2mzG+rPj7KofFvJdfFudt9KTW7G5ycQkcZ4Cf+3C63gfjaHv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b0XsYAAADcAAAADwAAAAAAAAAAAAAAAACYAgAAZHJz&#10;L2Rvd25yZXYueG1sUEsFBgAAAAAEAAQA9QAAAIsDAAAAAA==&#10;" fillcolor="#c992d8" strokecolor="#8496b0 [1951]">
                  <v:stroke joinstyle="miter"/>
                  <v:textbox inset=".5mm,.5mm,.5mm,.5mm">
                    <w:txbxContent>
                      <w:p w14:paraId="0929594E" w14:textId="77777777" w:rsidR="00967CA1" w:rsidRPr="0026222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226">
                          <w:rPr>
                            <w:b/>
                            <w:sz w:val="18"/>
                            <w:szCs w:val="18"/>
                          </w:rPr>
                          <w:t>ACTION 4</w:t>
                        </w:r>
                      </w:p>
                      <w:p w14:paraId="1253C135" w14:textId="77777777" w:rsidR="00967CA1" w:rsidRPr="0026222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226">
                          <w:rPr>
                            <w:sz w:val="18"/>
                            <w:szCs w:val="18"/>
                          </w:rPr>
                          <w:t>Support or those affected by suicide</w:t>
                        </w:r>
                      </w:p>
                    </w:txbxContent>
                  </v:textbox>
                </v:roundrect>
                <v:roundrect id="Rounded Rectangle 315" o:spid="_x0000_s1043" style="position:absolute;left:67151;top:9489;width:5682;height:914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LRcUA&#10;AADcAAAADwAAAGRycy9kb3ducmV2LnhtbESPT4vCMBTE74LfIbyFvWmqiyJdoyz+Q/CwqF3x+Gie&#10;bbV5KU3U+u3NguBxmJnfMONpY0pxo9oVlhX0uhEI4tTqgjMFyX7ZGYFwHlljaZkUPMjBdNJujTHW&#10;9s5buu18JgKEXYwKcu+rWEqX5mTQdW1FHLyTrQ36IOtM6hrvAW5K2Y+ioTRYcFjIsaJZTulldzUK&#10;NtH8b539Llbzw7XyB3TnzTE5K/X50fx8g/DU+Hf41V5rBV+9Afyf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MtFxQAAANwAAAAPAAAAAAAAAAAAAAAAAJgCAABkcnMv&#10;ZG93bnJldi54bWxQSwUGAAAAAAQABAD1AAAAigMAAAAA&#10;" fillcolor="#d5dce4 [671]" strokecolor="#5b9bd5 [3204]" strokeweight=".5pt">
                  <v:stroke joinstyle="miter"/>
                  <v:textbox style="layout-flow:vertical" inset="0,0,0,0">
                    <w:txbxContent>
                      <w:p w14:paraId="3227C6C0" w14:textId="77777777" w:rsidR="00967CA1" w:rsidRPr="003E16ED" w:rsidRDefault="00967CA1" w:rsidP="00F846A0">
                        <w:pPr>
                          <w:ind w:left="720" w:firstLine="7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  <w:r w:rsidRPr="00132F5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TARGET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 xml:space="preserve">    </w:t>
                        </w:r>
                        <w:r w:rsidRPr="00132F5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VISION</w:t>
                        </w:r>
                      </w:p>
                      <w:p w14:paraId="3B008BF1" w14:textId="77777777" w:rsidR="00967CA1" w:rsidRPr="003E16ED" w:rsidRDefault="00967CA1" w:rsidP="00F846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  <w:r w:rsidRPr="003E16ED">
                          <w:rPr>
                            <w:sz w:val="20"/>
                            <w:szCs w:val="20"/>
                          </w:rPr>
                          <w:t>Reduce suicide rate by 20% by 2022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 xml:space="preserve">      </w:t>
                        </w:r>
                        <w:r w:rsidRPr="003E16ED">
                          <w:rPr>
                            <w:sz w:val="20"/>
                            <w:szCs w:val="20"/>
                          </w:rPr>
                          <w:t xml:space="preserve">Suicide is preventable.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Suicide prevention is everyone'</w:t>
                        </w:r>
                        <w:r w:rsidRPr="003E16ED">
                          <w:rPr>
                            <w:sz w:val="20"/>
                            <w:szCs w:val="20"/>
                          </w:rPr>
                          <w:t xml:space="preserve">s business.  </w:t>
                        </w:r>
                      </w:p>
                      <w:p w14:paraId="1F056E60" w14:textId="77777777" w:rsidR="00967CA1" w:rsidRPr="003E16ED" w:rsidRDefault="00967CA1" w:rsidP="00F846A0">
                        <w:pPr>
                          <w:ind w:left="4320" w:firstLine="72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16ED">
                          <w:rPr>
                            <w:sz w:val="20"/>
                            <w:szCs w:val="20"/>
                          </w:rPr>
                          <w:t>Anyone contemplating suicide, or whose life has been touched by suicide, receives the support they need.</w:t>
                        </w:r>
                      </w:p>
                    </w:txbxContent>
                  </v:textbox>
                </v:roundrect>
                <v:roundrect id="Rounded Rectangle 316" o:spid="_x0000_s1044" style="position:absolute;left:66;top:42402;width:5451;height:14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SCcUA&#10;AADcAAAADwAAAGRycy9kb3ducmV2LnhtbESPwWrDMBBE74X8g9hCLiWWk0IS3CjGhIbm0B5i+wMW&#10;a2uLWitjqY7z91Wh0OMwM2+YQz7bXkw0euNYwTpJQRA3ThtuFdTVebUH4QOyxt4xKbiTh/y4eDhg&#10;pt2NrzSVoRURwj5DBV0IQyalbzqy6BM3EEfv040WQ5RjK/WItwi3vdyk6VZaNBwXOhzo1FHzVX5b&#10;BcXba2lkW9XVx9Nkhtr7HV7elVo+zsULiEBz+A//tS9awfN6C79n4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BIJxQAAANwAAAAPAAAAAAAAAAAAAAAAAJgCAABkcnMv&#10;ZG93bnJldi54bWxQSwUGAAAAAAQABAD1AAAAigMAAAAA&#10;" fillcolor="white [3201]" stroked="f" strokeweight="1pt">
                  <v:stroke joinstyle="miter"/>
                  <v:textbox style="layout-flow:vertical;mso-layout-flow-alt:bottom-to-top" inset="0,0,0,0">
                    <w:txbxContent>
                      <w:p w14:paraId="2E6819D7" w14:textId="77777777" w:rsidR="00967CA1" w:rsidRPr="009149E3" w:rsidRDefault="00967CA1" w:rsidP="00F846A0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149E3">
                          <w:rPr>
                            <w:sz w:val="15"/>
                            <w:szCs w:val="15"/>
                          </w:rPr>
                          <w:t>Local Prevention Action Plans</w:t>
                        </w:r>
                      </w:p>
                      <w:p w14:paraId="6AB41316" w14:textId="77777777" w:rsidR="00967CA1" w:rsidRPr="009149E3" w:rsidRDefault="00967CA1" w:rsidP="00F846A0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149E3">
                          <w:rPr>
                            <w:sz w:val="15"/>
                            <w:szCs w:val="15"/>
                          </w:rPr>
                          <w:t>Children and Young People</w:t>
                        </w:r>
                      </w:p>
                      <w:p w14:paraId="194D25DC" w14:textId="77777777" w:rsidR="00967CA1" w:rsidRPr="009149E3" w:rsidRDefault="00967CA1" w:rsidP="00F846A0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149E3">
                          <w:rPr>
                            <w:sz w:val="15"/>
                            <w:szCs w:val="15"/>
                          </w:rPr>
                          <w:t>Equalities and Inequalities</w:t>
                        </w:r>
                      </w:p>
                      <w:p w14:paraId="3FB22DDB" w14:textId="77777777" w:rsidR="00967CA1" w:rsidRPr="009149E3" w:rsidRDefault="00967CA1" w:rsidP="00F846A0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149E3">
                          <w:rPr>
                            <w:sz w:val="15"/>
                            <w:szCs w:val="15"/>
                          </w:rPr>
                          <w:t>At Risk Groups</w:t>
                        </w:r>
                      </w:p>
                    </w:txbxContent>
                  </v:textbox>
                </v:roundrect>
                <v:roundrect id="Rounded Rectangle 317" o:spid="_x0000_s1045" style="position:absolute;left:13360;top:39134;width:612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EScUA&#10;AADcAAAADwAAAGRycy9kb3ducmV2LnhtbESPT2vCQBTE74LfYXlCb3WjJVajq1ih0CoU/HPw+Mg+&#10;k8Xs25BdY/rtu0LB4zDzm2EWq85WoqXGG8cKRsMEBHHutOFCwen4+ToF4QOyxsoxKfglD6tlv7fA&#10;TLs776k9hELEEvYZKihDqDMpfV6SRT90NXH0Lq6xGKJsCqkbvMdyW8lxkkykRcNxocSaNiXl18PN&#10;Kng7m9vWpLvzh8zT73Tm8KfdTJR6GXTrOYhAXXiG/+kvHbnROz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ARJxQAAANwAAAAPAAAAAAAAAAAAAAAAAJgCAABkcnMv&#10;ZG93bnJldi54bWxQSwUGAAAAAAQABAD1AAAAigMAAAAA&#10;" fillcolor="#c992d8" strokecolor="#8496b0 [1951]">
                  <v:stroke joinstyle="miter"/>
                  <v:textbox inset="0,0,0,0">
                    <w:txbxContent>
                      <w:p w14:paraId="31960898" w14:textId="77777777" w:rsidR="00967CA1" w:rsidRPr="004277B2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Scottish Government </w:t>
                        </w:r>
                        <w:r w:rsidRPr="004277B2">
                          <w:rPr>
                            <w:sz w:val="16"/>
                            <w:szCs w:val="16"/>
                          </w:rPr>
                          <w:t>COSLA and Partners</w:t>
                        </w:r>
                      </w:p>
                    </w:txbxContent>
                  </v:textbox>
                </v:roundrect>
                <v:roundrect id="Rounded Rectangle 318" o:spid="_x0000_s1046" style="position:absolute;left:19854;top:29903;width:8280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AW8IA&#10;AADcAAAADwAAAGRycy9kb3ducmV2LnhtbERPz2vCMBS+D/wfwhN2m6nOqVTTImMbngZq8fxonm21&#10;eSlN1mb/vTkMdvz4fu/yYFoxUO8aywrmswQEcWl1w5WC4vz5sgHhPLLG1jIp+CUHeTZ52mGq7chH&#10;Gk6+EjGEXYoKau+7VEpX1mTQzWxHHLmr7Q36CPtK6h7HGG5auUiSlTTYcGyosaP3msr76ccoqL5X&#10;4ebePr6K9aa9HMvDfXkJhVLP07DfgvAU/L/4z33QCl7ncW08E4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kBbwgAAANwAAAAPAAAAAAAAAAAAAAAAAJgCAABkcnMvZG93&#10;bnJldi54bWxQSwUGAAAAAAQABAD1AAAAhwMAAAAA&#10;" fillcolor="#9dae66" strokecolor="#8496b0 [1951]">
                  <v:stroke joinstyle="miter"/>
                  <v:textbox inset=".5mm,.5mm,.5mm,.5mm">
                    <w:txbxContent>
                      <w:p w14:paraId="63D4877B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Establish Public Awareness Reference Group</w:t>
                        </w:r>
                      </w:p>
                    </w:txbxContent>
                  </v:textbox>
                </v:roundrect>
                <v:roundrect id="Rounded Rectangle 319" o:spid="_x0000_s1047" style="position:absolute;left:34402;top:40875;width:31464;height:21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BucYA&#10;AADcAAAADwAAAGRycy9kb3ducmV2LnhtbESPT2sCMRTE7wW/Q3iCt5rdCmK3RlGrUPBQqtL2+Ng8&#10;dxc3L0uS/dNvbwqFHoeZ+Q2zXA+mFh05X1lWkE4TEMS51RUXCi7nw+MChA/IGmvLpOCHPKxXo4cl&#10;Ztr2/EHdKRQiQthnqKAMocmk9HlJBv3UNsTRu1pnMETpCqkd9hFuavmUJHNpsOK4UGJDu5Ly26k1&#10;Cnbuu33tmq95u9m2xz2m18Vn/67UZDxsXkAEGsJ/+K/9phXM0mf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eBucYAAADcAAAADwAAAAAAAAAAAAAAAACYAgAAZHJz&#10;L2Rvd25yZXYueG1sUEsFBgAAAAAEAAQA9QAAAIsDAAAAAA==&#10;" fillcolor="#c992d8" strokecolor="#8496b0 [1951]">
                  <v:stroke joinstyle="miter"/>
                  <v:textbox inset=".5mm,.5mm,.5mm,0">
                    <w:txbxContent>
                      <w:p w14:paraId="6B5E78D6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Additional support mechanisms to meet range of needs</w:t>
                        </w:r>
                      </w:p>
                    </w:txbxContent>
                  </v:textbox>
                </v:roundrect>
                <v:roundrect id="Rounded Rectangle 320" o:spid="_x0000_s1048" style="position:absolute;left:19919;top:34823;width:8280;height:31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MdsIA&#10;AADcAAAADwAAAGRycy9kb3ducmV2LnhtbERPW2vCMBR+H/gfwhF8m6mKU6pRNkGUCaNeEHw7NMem&#10;2JyUJmr3783DYI8f332+bG0lHtT40rGCQT8BQZw7XXKh4HRcv09B+ICssXJMCn7Jw3LReZtjqt2T&#10;9/Q4hELEEPYpKjAh1KmUPjdk0fddTRy5q2sshgibQuoGnzHcVnKYJB/SYsmxwWBNK0P57XC3Cibm&#10;fsl+Sj3Ov+XuayI32XmTFUr1uu3nDESgNvyL/9xbrWA0jP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0x2wgAAANwAAAAPAAAAAAAAAAAAAAAAAJgCAABkcnMvZG93&#10;bnJldi54bWxQSwUGAAAAAAQABAD1AAAAhwMAAAAA&#10;" fillcolor="#9dae66" strokecolor="#8496b0 [1951]">
                  <v:stroke joinstyle="miter"/>
                  <v:textbox inset="0,0,0,0">
                    <w:txbxContent>
                      <w:p w14:paraId="224E8CF3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Agree principles for collaboration</w:t>
                        </w:r>
                      </w:p>
                    </w:txbxContent>
                  </v:textbox>
                </v:roundrect>
                <v:roundrect id="Rounded Rectangle 321" o:spid="_x0000_s1049" style="position:absolute;left:5759;top:29903;width:720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je8UA&#10;AADcAAAADwAAAGRycy9kb3ducmV2LnhtbESPzWrDMBCE74W+g9hAb42cnzrBjRJKSYtPhTgm58Xa&#10;2k6slbHUWH37qFDIcZiZb5jNLphOXGlwrWUFs2kCgriyuuVaQXn8eF6DcB5ZY2eZFPySg9328WGD&#10;mbYjH+ha+FpECLsMFTTe95mUrmrIoJvanjh633Yw6KMcaqkHHCPcdHKeJKk02HJcaLCn94aqS/Fj&#10;FNRfaTi7l/1nuVp3p0OVX5anUCr1NAlvryA8BX8P/7dzrWAxn8H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CN7xQAAANwAAAAPAAAAAAAAAAAAAAAAAJgCAABkcnMv&#10;ZG93bnJldi54bWxQSwUGAAAAAAQABAD1AAAAigMAAAAA&#10;" fillcolor="#9dae66" strokecolor="#8496b0 [1951]">
                  <v:stroke joinstyle="miter"/>
                  <v:textbox inset=".5mm,.5mm,.5mm,.5mm">
                    <w:txbxContent>
                      <w:p w14:paraId="3A820CA3" w14:textId="77777777" w:rsidR="00967CA1" w:rsidRPr="00D4715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7156">
                          <w:rPr>
                            <w:b/>
                            <w:sz w:val="18"/>
                            <w:szCs w:val="18"/>
                          </w:rPr>
                          <w:t>ACTION 3</w:t>
                        </w:r>
                      </w:p>
                      <w:p w14:paraId="2A2B9232" w14:textId="77777777" w:rsidR="00967CA1" w:rsidRPr="00D4715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7156">
                          <w:rPr>
                            <w:sz w:val="18"/>
                            <w:szCs w:val="18"/>
                          </w:rPr>
                          <w:t>Public awareness</w:t>
                        </w:r>
                      </w:p>
                    </w:txbxContent>
                  </v:textbox>
                </v:roundrect>
                <v:roundrect id="Rounded Rectangle 322" o:spid="_x0000_s1050" style="position:absolute;left:5759;top:57293;width:720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WWscA&#10;AADcAAAADwAAAGRycy9kb3ducmV2LnhtbESPQWvCQBSE74X+h+UVeim6aYQSo6tIoeCtNLWQ3p7Z&#10;ZxKTfRt2t5r6612h0OMwM98wy/VoenEi51vLCp6nCQjiyuqWawW7z7dJBsIHZI29ZVLwSx7Wq/u7&#10;JebanvmDTkWoRYSwz1FBE8KQS+mrhgz6qR2Io3ewzmCI0tVSOzxHuOllmiQv0mDLcaHBgV4bqrri&#10;xyiYX7LRZV9Pw77ris2xLrfv32Wp1OPDuFmACDSG//Bfe6sVzNIUbm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P1lrHAAAA3AAAAA8AAAAAAAAAAAAAAAAAmAIAAGRy&#10;cy9kb3ducmV2LnhtbFBLBQYAAAAABAAEAPUAAACMAwAAAAA=&#10;" fillcolor="#f99" strokecolor="#8496b0 [1951]">
                  <v:stroke joinstyle="miter"/>
                  <v:textbox inset=".5mm,.5mm,.5mm,.5mm">
                    <w:txbxContent>
                      <w:p w14:paraId="64945EDB" w14:textId="77777777" w:rsidR="00967CA1" w:rsidRPr="0026222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226">
                          <w:rPr>
                            <w:b/>
                            <w:sz w:val="18"/>
                            <w:szCs w:val="18"/>
                          </w:rPr>
                          <w:t>ACTON 6</w:t>
                        </w:r>
                      </w:p>
                      <w:p w14:paraId="2B07D778" w14:textId="77777777" w:rsidR="00967CA1" w:rsidRPr="0026222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226">
                          <w:rPr>
                            <w:sz w:val="18"/>
                            <w:szCs w:val="18"/>
                          </w:rPr>
                          <w:t>Digital Technology</w:t>
                        </w:r>
                      </w:p>
                    </w:txbxContent>
                  </v:textbox>
                </v:roundrect>
                <v:roundrect id="Rounded Rectangle 323" o:spid="_x0000_s1051" style="position:absolute;left:5759;top:11551;width:720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1ncMA&#10;AADcAAAADwAAAGRycy9kb3ducmV2LnhtbESP3YrCMBSE74V9h3AW9k5TFUS6RqmKy4I3/vQBzjbH&#10;ptqclCZq9+2NIHg5zMw3zGzR2VrcqPWVYwXDQQKCuHC64lJBftz0pyB8QNZYOyYF/+RhMf/ozTDV&#10;7s57uh1CKSKEfYoKTAhNKqUvDFn0A9cQR+/kWoshyraUusV7hNtajpJkIi1WHBcMNrQyVFwOV6tg&#10;m1/2/kefsnNulmv0Nhv+2Z1SX59d9g0iUBfe4Vf7VysYj8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1ncMAAADcAAAADwAAAAAAAAAAAAAAAACYAgAAZHJzL2Rv&#10;d25yZXYueG1sUEsFBgAAAAAEAAQA9QAAAIgDAAAAAA==&#10;" fillcolor="#fc6" strokecolor="#8496b0 [1951]">
                  <v:stroke joinstyle="miter"/>
                  <v:textbox inset="0,0,0,0">
                    <w:txbxContent>
                      <w:p w14:paraId="66E1DD40" w14:textId="77777777" w:rsidR="00967CA1" w:rsidRPr="007D3344" w:rsidRDefault="00967CA1" w:rsidP="00F846A0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7D3344">
                          <w:rPr>
                            <w:b/>
                            <w:sz w:val="19"/>
                            <w:szCs w:val="19"/>
                          </w:rPr>
                          <w:t>ACTION 1</w:t>
                        </w:r>
                      </w:p>
                      <w:p w14:paraId="01F1C51C" w14:textId="77777777" w:rsidR="00967CA1" w:rsidRPr="007D3344" w:rsidRDefault="00967CA1" w:rsidP="00F846A0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7D3344">
                          <w:rPr>
                            <w:sz w:val="19"/>
                            <w:szCs w:val="19"/>
                          </w:rPr>
                          <w:t>Local Prevention Action Plans</w:t>
                        </w:r>
                      </w:p>
                    </w:txbxContent>
                  </v:textbox>
                </v:roundrect>
                <v:roundrect id="Rounded Rectangle 324" o:spid="_x0000_s1052" style="position:absolute;left:5759;top:20737;width:720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Os8UA&#10;AADcAAAADwAAAGRycy9kb3ducmV2LnhtbESPQWvCQBSE74L/YXkFL1I31SAlzUakIoi3JBZ6fM2+&#10;Jmmzb0N21fjvuwXB4zAz3zDpZjSduNDgWssKXhYRCOLK6pZrBady//wKwnlkjZ1lUnAjB5tsOkkx&#10;0fbKOV0KX4sAYZeggsb7PpHSVQ0ZdAvbEwfv2w4GfZBDLfWA1wA3nVxG0VoabDksNNjTe0PVb3E2&#10;CtbdPI7i41c+L8rcHnafJa0+fpSaPY3bNxCeRv8I39sHrWC1jOH/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E6zxQAAANwAAAAPAAAAAAAAAAAAAAAAAJgCAABkcnMv&#10;ZG93bnJldi54bWxQSwUGAAAAAAQABAD1AAAAigMAAAAA&#10;" fillcolor="#bdd6ee [1300]" strokecolor="#8496b0 [1951]">
                  <v:stroke joinstyle="miter"/>
                  <v:textbox inset=".5mm,.5mm,.5mm,0">
                    <w:txbxContent>
                      <w:p w14:paraId="33236304" w14:textId="77777777" w:rsidR="00967CA1" w:rsidRPr="00D4715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7156">
                          <w:rPr>
                            <w:b/>
                            <w:sz w:val="18"/>
                            <w:szCs w:val="18"/>
                          </w:rPr>
                          <w:t>ACTION 2</w:t>
                        </w:r>
                      </w:p>
                      <w:p w14:paraId="6F9A71DC" w14:textId="77777777" w:rsidR="00967CA1" w:rsidRPr="00D4715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7156">
                          <w:rPr>
                            <w:sz w:val="18"/>
                            <w:szCs w:val="18"/>
                          </w:rPr>
                          <w:t>Suicide Prevention Training</w:t>
                        </w:r>
                      </w:p>
                    </w:txbxContent>
                  </v:textbox>
                </v:roundrect>
                <v:roundrect id="Rounded Rectangle 325" o:spid="_x0000_s1053" style="position:absolute;left:5759;top:75419;width:720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mv8UA&#10;AADcAAAADwAAAGRycy9kb3ducmV2LnhtbESPT4vCMBTE74LfITzBm6YqilajiLCrC3vxD3p9Ns+2&#10;2LyUJtbufvrNguBxmJnfMItVYwpRU+VyywoG/QgEcWJ1zqmC0/GjNwXhPLLGwjIp+CEHq2W7tcBY&#10;2yfvqT74VAQIuxgVZN6XsZQuycig69uSOHg3Wxn0QVap1BU+A9wUchhFE2kw57CQYUmbjJL74WEU&#10;XGbn43b2oK/ruKwv219p+fN7p1S306znIDw1/h1+tXdawWg4hv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2a/xQAAANwAAAAPAAAAAAAAAAAAAAAAAJgCAABkcnMv&#10;ZG93bnJldi54bWxQSwUGAAAAAAQABAD1AAAAigMAAAAA&#10;" fillcolor="#d3cfe3" strokecolor="#8496b0 [1951]">
                  <v:stroke joinstyle="miter"/>
                  <v:textbox inset=".5mm,.5mm,.5mm,.5mm">
                    <w:txbxContent>
                      <w:p w14:paraId="130EFADD" w14:textId="77777777" w:rsidR="00967CA1" w:rsidRPr="0026222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226">
                          <w:rPr>
                            <w:b/>
                            <w:sz w:val="18"/>
                            <w:szCs w:val="18"/>
                          </w:rPr>
                          <w:t>ACTION 8</w:t>
                        </w:r>
                      </w:p>
                      <w:p w14:paraId="40BAA02A" w14:textId="77777777" w:rsidR="00967CA1" w:rsidRPr="0026222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226">
                          <w:rPr>
                            <w:sz w:val="18"/>
                            <w:szCs w:val="18"/>
                          </w:rPr>
                          <w:t>Children and Young People</w:t>
                        </w:r>
                      </w:p>
                    </w:txbxContent>
                  </v:textbox>
                </v:roundrect>
                <v:roundrect id="Rounded Rectangle 326" o:spid="_x0000_s1054" style="position:absolute;left:5759;top:48182;width:720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jnMYA&#10;AADcAAAADwAAAGRycy9kb3ducmV2LnhtbESPQWvCQBSE7wX/w/KEXkrdVMGWmE0QoSD0tNYcvD2y&#10;r0kw+zbJbjX117uFQo/DzHzDZMVkO3Gh0beOFbwsEhDElTMt1wqOn+/PbyB8QDbYOSYFP+ShyGcP&#10;GabGXVnT5RBqESHsU1TQhNCnUvqqIYt+4Xri6H250WKIcqylGfEa4baTyyRZS4stx4UGe9o1VJ0P&#10;31ZBeXNtsuKn8nQagh0+tN5Pr1qpx/m03YAINIX/8F97bxSslmv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xjnMYAAADcAAAADwAAAAAAAAAAAAAAAACYAgAAZHJz&#10;L2Rvd25yZXYueG1sUEsFBgAAAAAEAAQA9QAAAIsDAAAAAA==&#10;" fillcolor="#ff6" strokecolor="#8496b0 [1951]">
                  <v:stroke joinstyle="miter"/>
                  <v:textbox inset=".5mm,.5mm,.5mm,.5mm">
                    <w:txbxContent>
                      <w:p w14:paraId="529F47B8" w14:textId="77777777" w:rsidR="00967CA1" w:rsidRPr="0026222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226">
                          <w:rPr>
                            <w:b/>
                            <w:sz w:val="18"/>
                            <w:szCs w:val="18"/>
                          </w:rPr>
                          <w:t>ACTION 5</w:t>
                        </w:r>
                      </w:p>
                      <w:p w14:paraId="438F3D3A" w14:textId="77777777" w:rsidR="00967CA1" w:rsidRPr="00444432" w:rsidRDefault="00967CA1" w:rsidP="00F846A0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262226">
                          <w:rPr>
                            <w:sz w:val="18"/>
                            <w:szCs w:val="18"/>
                          </w:rPr>
                          <w:t>Crisis support</w:t>
                        </w:r>
                      </w:p>
                    </w:txbxContent>
                  </v:textbox>
                </v:roundrect>
                <v:roundrect id="Rounded Rectangle 327" o:spid="_x0000_s1055" style="position:absolute;left:5759;top:66372;width:720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7LMQA&#10;AADcAAAADwAAAGRycy9kb3ducmV2LnhtbESP0YrCMBRE3xf8h3AF39ZUBVeqUUQQfNFdtR9waa5t&#10;aXNTk6jVr98IC/s4zMwZZrHqTCPu5HxlWcFomIAgzq2uuFCQnbefMxA+IGtsLJOCJ3lYLXsfC0y1&#10;ffCR7qdQiAhhn6KCMoQ2ldLnJRn0Q9sSR+9incEQpSukdviIcNPIcZJMpcGK40KJLW1KyuvTzSio&#10;r9fvn9dr1jq+HQ+dzOr9dpcpNeh36zmIQF34D/+1d1rBZPwF7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+uyzEAAAA3AAAAA8AAAAAAAAAAAAAAAAAmAIAAGRycy9k&#10;b3ducmV2LnhtbFBLBQYAAAAABAAEAPUAAACJAwAAAAA=&#10;" fillcolor="#d4ded9" strokecolor="#8496b0 [1951]">
                  <v:stroke joinstyle="miter"/>
                  <v:textbox inset=".5mm,.5mm,.5mm,.5mm">
                    <w:txbxContent>
                      <w:p w14:paraId="692CBCAC" w14:textId="77777777" w:rsidR="00967CA1" w:rsidRPr="0026222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226">
                          <w:rPr>
                            <w:b/>
                            <w:sz w:val="18"/>
                            <w:szCs w:val="18"/>
                          </w:rPr>
                          <w:t>ACTION 7</w:t>
                        </w:r>
                      </w:p>
                      <w:p w14:paraId="744F142F" w14:textId="77777777" w:rsidR="00967CA1" w:rsidRPr="0026222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62226">
                          <w:rPr>
                            <w:sz w:val="18"/>
                            <w:szCs w:val="18"/>
                          </w:rPr>
                          <w:t>At Risk Groups</w:t>
                        </w:r>
                      </w:p>
                    </w:txbxContent>
                  </v:textbox>
                </v:roundrect>
                <v:roundrect id="Rounded Rectangle 328" o:spid="_x0000_s1056" style="position:absolute;left:5759;top:84338;width:720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yhsMA&#10;AADcAAAADwAAAGRycy9kb3ducmV2LnhtbERPy2oCMRTdF/yHcAV3NVMFK1OjVEEQ7KI+Nu4uk+tk&#10;6uRmSDLO2K83i0KXh/NerHpbizv5UDlW8DbOQBAXTldcKjiftq9zECEia6wdk4IHBVgtBy8LzLXr&#10;+ED3YyxFCuGQowITY5NLGQpDFsPYNcSJuzpvMSboS6k9dinc1nKSZTNpseLUYLChjaHidmytguJ6&#10;MNP15fd9/X2bdz9723r71So1GvafHyAi9fFf/OfeaQXTSVqbzq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jyhsMAAADcAAAADwAAAAAAAAAAAAAAAACYAgAAZHJzL2Rv&#10;d25yZXYueG1sUEsFBgAAAAAEAAQA9QAAAIgDAAAAAA==&#10;" fillcolor="#70ad47 [3209]" strokecolor="#8496b0 [1951]">
                  <v:stroke joinstyle="miter"/>
                  <v:textbox inset="0,0,0,0">
                    <w:txbxContent>
                      <w:p w14:paraId="18C63907" w14:textId="77777777" w:rsidR="00967CA1" w:rsidRPr="00B80DE0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80DE0">
                          <w:rPr>
                            <w:b/>
                            <w:sz w:val="18"/>
                            <w:szCs w:val="18"/>
                          </w:rPr>
                          <w:t>ACTION 9</w:t>
                        </w:r>
                      </w:p>
                      <w:p w14:paraId="07866F07" w14:textId="77777777" w:rsidR="00967CA1" w:rsidRPr="00B80DE0" w:rsidRDefault="00967CA1" w:rsidP="00F846A0">
                        <w:pPr>
                          <w:jc w:val="center"/>
                          <w:rPr>
                            <w:spacing w:val="-3"/>
                            <w:sz w:val="18"/>
                            <w:szCs w:val="18"/>
                          </w:rPr>
                        </w:pPr>
                        <w:r w:rsidRPr="00B80DE0">
                          <w:rPr>
                            <w:sz w:val="18"/>
                            <w:szCs w:val="18"/>
                          </w:rPr>
                          <w:t xml:space="preserve">Data, Evidence and </w:t>
                        </w:r>
                        <w:r w:rsidRPr="00B80DE0">
                          <w:rPr>
                            <w:spacing w:val="-3"/>
                            <w:sz w:val="18"/>
                            <w:szCs w:val="18"/>
                          </w:rPr>
                          <w:t>Improvement</w:t>
                        </w:r>
                      </w:p>
                    </w:txbxContent>
                  </v:textbox>
                </v:roundrect>
                <v:roundrect id="Rounded Rectangle 329" o:spid="_x0000_s1057" style="position:absolute;left:5759;top:93380;width:7200;height:8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jFsYA&#10;AADcAAAADwAAAGRycy9kb3ducmV2LnhtbESPT2vCQBTE74V+h+UVeqsbtQaNrlKqreJB/Ht/ZJ9J&#10;MPs2ZLcxfvuuIHgcZuY3zGTWmlI0VLvCsoJuJwJBnFpdcKbgePj5GIJwHlljaZkU3MjBbPr6MsFE&#10;2yvvqNn7TAQIuwQV5N5XiZQuzcmg69iKOHhnWxv0QdaZ1DVeA9yUshdFsTRYcFjIsaLvnNLL/s8o&#10;uAx+49PqtIw3n+utPS9u82a5OCj1/tZ+jUF4av0z/GivtIJ+bwT3M+EI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hjFsYAAADcAAAADwAAAAAAAAAAAAAAAACYAgAAZHJz&#10;L2Rvd25yZXYueG1sUEsFBgAAAAAEAAQA9QAAAIsDAAAAAA==&#10;" fillcolor="#2f5496 [2408]" strokecolor="#8496b0 [1951]">
                  <v:stroke joinstyle="miter"/>
                  <v:textbox inset="0,0,0,0">
                    <w:txbxContent>
                      <w:p w14:paraId="4B5E1CD5" w14:textId="77777777" w:rsidR="00967CA1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ACTION 10</w:t>
                        </w:r>
                      </w:p>
                      <w:p w14:paraId="7485078B" w14:textId="77777777" w:rsidR="00967CA1" w:rsidRPr="00E242C6" w:rsidRDefault="00967CA1" w:rsidP="00F84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Reviews</w:t>
                        </w:r>
                      </w:p>
                    </w:txbxContent>
                  </v:textbox>
                </v:roundrect>
                <v:roundrect id="Rounded Rectangle 330" o:spid="_x0000_s1058" style="position:absolute;left:13360;top:29903;width:612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aq8IA&#10;AADcAAAADwAAAGRycy9kb3ducmV2LnhtbERPXWvCMBR9F/wP4Qq+aarilGqUTRBlglQ3Bnu7NNem&#10;2NyUJmr3783DwMfD+V6uW1uJOzW+dKxgNExAEOdOl1wo+P7aDuYgfEDWWDkmBX/kYb3qdpaYavfg&#10;E93PoRAxhH2KCkwIdSqlzw1Z9ENXE0fu4hqLIcKmkLrBRwy3lRwnyZu0WHJsMFjTxlB+Pd+sgpm5&#10;/WbHUk/zT3n4mMld9rPLCqX6vfZ9ASJQG17if/deK5hM4v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tqrwgAAANwAAAAPAAAAAAAAAAAAAAAAAJgCAABkcnMvZG93&#10;bnJldi54bWxQSwUGAAAAAAQABAD1AAAAhwMAAAAA&#10;" fillcolor="#9dae66" strokecolor="#8496b0 [1951]">
                  <v:stroke joinstyle="miter"/>
                  <v:textbox inset="0,0,0,0">
                    <w:txbxContent>
                      <w:p w14:paraId="2E7F5C7A" w14:textId="77777777" w:rsidR="00967CA1" w:rsidRPr="00FA2750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A2750">
                          <w:rPr>
                            <w:sz w:val="16"/>
                            <w:szCs w:val="16"/>
                          </w:rPr>
                          <w:t>Scottish Government and Partners</w:t>
                        </w:r>
                      </w:p>
                    </w:txbxContent>
                  </v:textbox>
                </v:roundrect>
                <v:roundrect id="Rounded Rectangle 331" o:spid="_x0000_s1059" style="position:absolute;left:19912;top:39148;width:694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lxsUA&#10;AADcAAAADwAAAGRycy9kb3ducmV2LnhtbESPQWvCQBSE74X+h+UVeqsblYhNsxEVhGpB0Pbg8ZF9&#10;JovZtyG7xvjv3UKhx2Hmm2HyxWAb0VPnjWMF41ECgrh02nCl4Od78zYH4QOyxsYxKbiTh0Xx/JRj&#10;pt2ND9QfQyViCfsMFdQhtJmUvqzJoh+5ljh6Z9dZDFF2ldQd3mK5beQkSWbSouG4UGNL65rKy/Fq&#10;FUxP5roz6ddpJct0m7473PfrmVKvL8PyA0SgIfyH/+hPHbnpGH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GXGxQAAANwAAAAPAAAAAAAAAAAAAAAAAJgCAABkcnMv&#10;ZG93bnJldi54bWxQSwUGAAAAAAQABAD1AAAAigMAAAAA&#10;" fillcolor="#c992d8" strokecolor="#8496b0 [1951]">
                  <v:stroke joinstyle="miter"/>
                  <v:textbox inset="0,0,0,0">
                    <w:txbxContent>
                      <w:p w14:paraId="670B8D42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Review existing practice and evidence including lived experience</w:t>
                        </w:r>
                      </w:p>
                    </w:txbxContent>
                  </v:textbox>
                </v:roundrect>
                <v:roundrect id="Rounded Rectangle 332" o:spid="_x0000_s1060" style="position:absolute;left:28645;top:29889;width:576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hR8UA&#10;AADcAAAADwAAAGRycy9kb3ducmV2LnhtbESPQWsCMRSE74L/IbyCN81WsZatUVQQxYJsVQq9PTav&#10;m8XNy7KJuv57Uyh4HGbmG2Y6b20lrtT40rGC10ECgjh3uuRCwem47r+D8AFZY+WYFNzJw3zW7Uwx&#10;1e7GX3Q9hEJECPsUFZgQ6lRKnxuy6AeuJo7er2sshiibQuoGbxFuKzlMkjdpseS4YLCmlaH8fLhY&#10;BRNz+cn2pR7nO/m5nMhN9r3JCqV6L+3iA0SgNjzD/+2tVjAaDeHv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OFHxQAAANwAAAAPAAAAAAAAAAAAAAAAAJgCAABkcnMv&#10;ZG93bnJldi54bWxQSwUGAAAAAAQABAD1AAAAigMAAAAA&#10;" fillcolor="#9dae66" strokecolor="#8496b0 [1951]">
                  <v:stroke joinstyle="miter"/>
                  <v:textbox inset="0,0,0,0">
                    <w:txbxContent>
                      <w:p w14:paraId="41370E1E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Identify information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FE6519">
                          <w:rPr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awareness needs and </w:t>
                        </w:r>
                        <w:r w:rsidRPr="00FE6519">
                          <w:rPr>
                            <w:sz w:val="14"/>
                            <w:szCs w:val="14"/>
                          </w:rPr>
                          <w:t>what works</w:t>
                        </w:r>
                      </w:p>
                    </w:txbxContent>
                  </v:textbox>
                </v:roundrect>
                <v:roundrect id="Rounded Rectangle 333" o:spid="_x0000_s1061" style="position:absolute;left:34925;top:29889;width:6912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E3MYA&#10;AADcAAAADwAAAGRycy9kb3ducmV2LnhtbESP3WrCQBSE7wu+w3KE3tVNG6qSuooVxGJB4g9C7w7Z&#10;02wwezZkV03f3i0IXg4z8w0zmXW2FhdqfeVYwesgAUFcOF1xqeCwX76MQfiArLF2TAr+yMNs2nua&#10;YKbdlbd02YVSRAj7DBWYEJpMSl8YsugHriGO3q9rLYYo21LqFq8Rbmv5liRDabHiuGCwoYWh4rQ7&#10;WwUjc/7JN5V+L9by+3MkV/lxlZdKPfe7+QeIQF14hO/tL60gTVP4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BE3MYAAADcAAAADwAAAAAAAAAAAAAAAACYAgAAZHJz&#10;L2Rvd25yZXYueG1sUEsFBgAAAAAEAAQA9QAAAIsDAAAAAA==&#10;" fillcolor="#9dae66" strokecolor="#8496b0 [1951]">
                  <v:stroke joinstyle="miter"/>
                  <v:textbox inset="0,0,0,0">
                    <w:txbxContent>
                      <w:p w14:paraId="78257960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Recommend public awareness</w:t>
                        </w:r>
                      </w:p>
                      <w:p w14:paraId="50AE47F8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and</w:t>
                        </w:r>
                      </w:p>
                      <w:p w14:paraId="490BC4BE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information strategy</w:t>
                        </w:r>
                      </w:p>
                    </w:txbxContent>
                  </v:textbox>
                </v:roundrect>
                <v:roundrect id="Rounded Rectangle 334" o:spid="_x0000_s1062" style="position:absolute;left:42017;top:31808;width:23842;height:22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sM8QA&#10;AADcAAAADwAAAGRycy9kb3ducmV2LnhtbESPQWvCQBSE74X+h+UVequbGptKdBVbKGhvifb+yD6T&#10;0OzbkF3Ntr/eFQSPw8x8wyzXwXTiTINrLSt4nSQgiCurW64VHPZfL3MQziNr7CyTgj9ysF49Piwx&#10;13bkgs6lr0WEsMtRQeN9n0vpqoYMuontiaN3tINBH+VQSz3gGOGmk9MkyaTBluNCgz19NlT9liej&#10;4Kc8hfmbSf+/eQzZjvtQvBcfSj0/hc0ChKfg7+Fbe6sVpOkMrmfiEZ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2bDPEAAAA3AAAAA8AAAAAAAAAAAAAAAAAmAIAAGRycy9k&#10;b3ducmV2LnhtbFBLBQYAAAAABAAEAPUAAACJAwAAAAA=&#10;" fillcolor="#9dae66" strokecolor="#8496b0 [1951]">
                  <v:stroke joinstyle="miter"/>
                  <v:textbox inset=".5mm,.5mm,.5mm,0">
                    <w:txbxContent>
                      <w:p w14:paraId="63878A15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Support implementation and evaluation</w:t>
                        </w:r>
                      </w:p>
                    </w:txbxContent>
                  </v:textbox>
                </v:roundrect>
                <v:roundrect id="Rounded Rectangle 335" o:spid="_x0000_s1063" style="position:absolute;left:27234;top:39148;width:684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jxcQA&#10;AADcAAAADwAAAGRycy9kb3ducmV2LnhtbESPQWvCQBSE70L/w/IK3nSjEqkxG2kFwVYo1Hrw+Mg+&#10;k8Xs25BdY/rvu4WCx2Hmm2HyzWAb0VPnjWMFs2kCgrh02nCl4PS9m7yA8AFZY+OYFPyQh03xNMox&#10;0+7OX9QfQyViCfsMFdQhtJmUvqzJop+6ljh6F9dZDFF2ldQd3mO5beQ8SZbSouG4UGNL25rK6/Fm&#10;FSzO5vZh0sP5TZbpe7py+Nlvl0qNn4fXNYhAQ3iE/+m9jtwi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Y8XEAAAA3AAAAA8AAAAAAAAAAAAAAAAAmAIAAGRycy9k&#10;b3ducmV2LnhtbFBLBQYAAAAABAAEAPUAAACJAwAAAAA=&#10;" fillcolor="#c992d8" strokecolor="#8496b0 [1951]">
                  <v:stroke joinstyle="miter"/>
                  <v:textbox inset="0,0,0,0">
                    <w:txbxContent>
                      <w:p w14:paraId="61C93865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Recommend support pathway to be implemented by end 2019</w:t>
                        </w:r>
                      </w:p>
                    </w:txbxContent>
                  </v:textbox>
                </v:roundrect>
                <v:roundrect id="Rounded Rectangle 336" o:spid="_x0000_s1064" style="position:absolute;left:43719;top:43936;width:22176;height:21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q8YA&#10;AADcAAAADwAAAGRycy9kb3ducmV2LnhtbESPW2sCMRSE3wv+h3AE32rWCotsjeKlQsEHqRXbx8Pm&#10;uLt0c7Ik2Uv/vREKfRxm5htmuR5MLTpyvrKsYDZNQBDnVldcKLh8Hp4XIHxA1lhbJgW/5GG9Gj0t&#10;MdO25w/qzqEQEcI+QwVlCE0mpc9LMuintiGO3s06gyFKV0jtsI9wU8uXJEmlwYrjQokN7UrKf86t&#10;UbBz3+2+a77SdrNtj284uy2u/UmpyXjYvIIINIT/8F/7XSuYz1N4nI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1Jq8YAAADcAAAADwAAAAAAAAAAAAAAAACYAgAAZHJz&#10;L2Rvd25yZXYueG1sUEsFBgAAAAAEAAQA9QAAAIsDAAAAAA==&#10;" fillcolor="#c992d8" strokecolor="#8496b0 [1951]">
                  <v:stroke joinstyle="miter"/>
                  <v:textbox inset=".5mm,.5mm,.5mm,0">
                    <w:txbxContent>
                      <w:p w14:paraId="7F8562B0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Support evaluation pathways</w:t>
                        </w:r>
                      </w:p>
                    </w:txbxContent>
                  </v:textbox>
                </v:roundrect>
                <v:roundrect id="Rounded Rectangle 337" o:spid="_x0000_s1065" style="position:absolute;left:13360;top:20737;width:612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A3MIA&#10;AADcAAAADwAAAGRycy9kb3ducmV2LnhtbESPW4vCMBSE3wX/QzgLvmm6Cl66jaIFWX309n5ozjal&#10;zUlpotZ/v1lY8HGYmW+YbNPbRjyo85VjBZ+TBARx4XTFpYLrZT9egvABWWPjmBS8yMNmPRxkmGr3&#10;5BM9zqEUEcI+RQUmhDaV0heGLPqJa4mj9+M6iyHKrpS6w2eE20ZOk2QuLVYcFwy2lBsq6vPdKmhM&#10;jqvrYody6Yo2r5Pjt70dlRp99NsvEIH68A7/tw9awWy2gL8z8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ADcwgAAANwAAAAPAAAAAAAAAAAAAAAAAJgCAABkcnMvZG93&#10;bnJldi54bWxQSwUGAAAAAAQABAD1AAAAhwMAAAAA&#10;" fillcolor="#bdd6ee [1300]" strokecolor="#8496b0 [1951]">
                  <v:stroke joinstyle="miter"/>
                  <v:textbox inset="0,0,0,0">
                    <w:txbxContent>
                      <w:p w14:paraId="3B27FEA3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NHS </w:t>
                        </w:r>
                      </w:p>
                      <w:p w14:paraId="08608112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Integration Joint Boards </w:t>
                        </w:r>
                      </w:p>
                      <w:p w14:paraId="79443872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Scottish Government</w:t>
                        </w:r>
                      </w:p>
                      <w:p w14:paraId="4936745C" w14:textId="77777777" w:rsidR="00967CA1" w:rsidRPr="00FA2750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COSLA</w:t>
                        </w:r>
                      </w:p>
                    </w:txbxContent>
                  </v:textbox>
                </v:roundrect>
                <v:roundrect id="Rounded Rectangle 338" o:spid="_x0000_s1066" style="position:absolute;left:13364;top:11551;width:612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xMcEA&#10;AADcAAAADwAAAGRycy9kb3ducmV2LnhtbERP3WrCMBS+H/gO4Qi7W9OuMEZtlKpMBruZ2gc4Nsem&#10;2pyUJmr39svFYJcf33+5mmwv7jT6zrGCLElBEDdOd9wqqI8fL+8gfEDW2DsmBT/kYbWcPZVYaPfg&#10;Pd0PoRUxhH2BCkwIQyGlbwxZ9IkbiCN3dqPFEOHYSj3iI4bbXr6m6Zu02HFsMDjQxlBzPdysgq/6&#10;uvc7fa4utVlv0dsqO9lvpZ7nU7UAEWgK/+I/96dWkOdxbTw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68THBAAAA3AAAAA8AAAAAAAAAAAAAAAAAmAIAAGRycy9kb3du&#10;cmV2LnhtbFBLBQYAAAAABAAEAPUAAACGAwAAAAA=&#10;" fillcolor="#fc6" strokecolor="#8496b0 [1951]">
                  <v:stroke joinstyle="miter"/>
                  <v:textbox inset="0,0,0,0">
                    <w:txbxContent>
                      <w:p w14:paraId="491ACC81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COSLA</w:t>
                        </w:r>
                      </w:p>
                      <w:p w14:paraId="24245DF6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Integration Joint Boards</w:t>
                        </w:r>
                      </w:p>
                      <w:p w14:paraId="22356BD4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Third Sector</w:t>
                        </w:r>
                      </w:p>
                      <w:p w14:paraId="76766619" w14:textId="77777777" w:rsidR="00967CA1" w:rsidRPr="00FA2750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NHS</w:t>
                        </w:r>
                      </w:p>
                    </w:txbxContent>
                  </v:textbox>
                </v:roundrect>
                <v:roundrect id="Rounded Rectangle 339" o:spid="_x0000_s1067" style="position:absolute;left:13468;top:48182;width:576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EGMYA&#10;AADcAAAADwAAAGRycy9kb3ducmV2LnhtbESPT2vCQBTE74V+h+UVeil1U/81xqwiFaF4a6rF4yP7&#10;TEKyb9PsqvHbuwWhx2FmfsOky9404kydqywreBtEIIhzqysuFOy+N68xCOeRNTaWScGVHCwXjw8p&#10;Jtpe+IvOmS9EgLBLUEHpfZtI6fKSDLqBbYmDd7SdQR9kV0jd4SXATSOHUTSVBisOCyW29FFSXmcn&#10;o2D1cniPfSx/J9d9PZmutz9jxqFSz0/9ag7CU+//w/f2p1YwGs3g70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rEGMYAAADcAAAADwAAAAAAAAAAAAAAAACYAgAAZHJz&#10;L2Rvd25yZXYueG1sUEsFBgAAAAAEAAQA9QAAAIsDAAAAAA==&#10;" fillcolor="#ff6" strokecolor="#8496b0 [1951]">
                  <v:stroke joinstyle="miter"/>
                  <v:textbox inset="0,0,0,0">
                    <w:txbxContent>
                      <w:p w14:paraId="3737D53A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NHS </w:t>
                        </w:r>
                      </w:p>
                      <w:p w14:paraId="73FBED8E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Integration Joint Boards </w:t>
                        </w:r>
                      </w:p>
                      <w:p w14:paraId="22D55879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Third Sector</w:t>
                        </w:r>
                      </w:p>
                      <w:p w14:paraId="6DAFE568" w14:textId="77777777" w:rsidR="00967CA1" w:rsidRPr="00FA2750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COSLA</w:t>
                        </w:r>
                      </w:p>
                    </w:txbxContent>
                  </v:textbox>
                </v:roundrect>
                <v:roundrect id="Rounded Rectangle 340" o:spid="_x0000_s1068" style="position:absolute;left:13468;top:57293;width:576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+sb0A&#10;AADcAAAADwAAAGRycy9kb3ducmV2LnhtbERPSwrCMBDdC94hjOBGNPWLVKOIoLgSWj3A2IxtsZmU&#10;Jmq9vVkILh/vv962phIvalxpWcF4FIEgzqwuOVdwvRyGSxDOI2usLJOCDznYbrqdNcbavjmhV+pz&#10;EULYxaig8L6OpXRZQQbdyNbEgbvbxqAPsMmlbvAdwk0lJ1G0kAZLDg0F1rQvKHukT6PgfnbJoT4O&#10;qrJ1xxvPk+gk06tS/V67W4Hw1Pq/+Oc+aQXTWZgf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Nz+sb0AAADcAAAADwAAAAAAAAAAAAAAAACYAgAAZHJzL2Rvd25yZXYu&#10;eG1sUEsFBgAAAAAEAAQA9QAAAIIDAAAAAA==&#10;" fillcolor="#f99" strokecolor="#8496b0 [1951]">
                  <v:stroke joinstyle="miter"/>
                  <v:textbox inset="0,0,0,0">
                    <w:txbxContent>
                      <w:p w14:paraId="1000C39D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Public, Private </w:t>
                        </w:r>
                      </w:p>
                      <w:p w14:paraId="085D2931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and</w:t>
                        </w:r>
                      </w:p>
                      <w:p w14:paraId="7901F764" w14:textId="77777777" w:rsidR="00967CA1" w:rsidRPr="00FA2750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Third Sector</w:t>
                        </w:r>
                      </w:p>
                    </w:txbxContent>
                  </v:textbox>
                </v:roundrect>
                <v:roundrect id="Rounded Rectangle 341" o:spid="_x0000_s1069" style="position:absolute;left:13360;top:75419;width:612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KicYA&#10;AADcAAAADwAAAGRycy9kb3ducmV2LnhtbESPQWsCMRSE74X+h/AKvdXsVimyGqUUC4p46FYUb4/N&#10;62br5mVJ0nX996ZQ6HGYmW+Y+XKwrejJh8axgnyUgSCunG64VrD/fH+agggRWWPrmBRcKcBycX83&#10;x0K7C39QX8ZaJAiHAhWYGLtCylAZshhGriNO3pfzFmOSvpba4yXBbSufs+xFWmw4LRjs6M1QdS5/&#10;rILv86kvTT6RB7ndro7XarPyu41Sjw/D6wxEpCH+h//aa61gPMnh9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OKicYAAADcAAAADwAAAAAAAAAAAAAAAACYAgAAZHJz&#10;L2Rvd25yZXYueG1sUEsFBgAAAAAEAAQA9QAAAIsDAAAAAA==&#10;" fillcolor="#d3cfe3" strokecolor="#8496b0 [1951]">
                  <v:stroke joinstyle="miter"/>
                  <v:textbox inset="0,0,0,0">
                    <w:txbxContent>
                      <w:p w14:paraId="5B7CB92D" w14:textId="77777777" w:rsidR="00967CA1" w:rsidRPr="00FA2750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Children &amp; Young People, Public, Private and Third Sector</w:t>
                        </w:r>
                      </w:p>
                    </w:txbxContent>
                  </v:textbox>
                </v:roundrect>
                <v:roundrect id="Rounded Rectangle 342" o:spid="_x0000_s1070" style="position:absolute;left:13360;top:84338;width:612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gzMYA&#10;AADcAAAADwAAAGRycy9kb3ducmV2LnhtbESPT2sCMRTE74V+h/CE3mrWP7SyGqUWCoV6qNaLt8fm&#10;uVndvCxJ1t366U2h4HGYmd8wi1Vva3EhHyrHCkbDDARx4XTFpYL9z8fzDESIyBprx6TglwKslo8P&#10;C8y163hLl10sRYJwyFGBibHJpQyFIYth6Bri5B2dtxiT9KXUHrsEt7UcZ9mLtFhxWjDY0Luh4rxr&#10;rYLiuDWT9eH6uv4+z7rTl2293bRKPQ36tzmISH28h//bn1rBZDqG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8gzMYAAADcAAAADwAAAAAAAAAAAAAAAACYAgAAZHJz&#10;L2Rvd25yZXYueG1sUEsFBgAAAAAEAAQA9QAAAIsDAAAAAA==&#10;" fillcolor="#70ad47 [3209]" strokecolor="#8496b0 [1951]">
                  <v:stroke joinstyle="miter"/>
                  <v:textbox inset="0,0,0,0">
                    <w:txbxContent>
                      <w:p w14:paraId="5AD8EB4E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Scottish Government</w:t>
                        </w:r>
                      </w:p>
                      <w:p w14:paraId="4EC8081F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COSLA</w:t>
                        </w:r>
                      </w:p>
                      <w:p w14:paraId="6AEC5F9B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NHS</w:t>
                        </w:r>
                      </w:p>
                      <w:p w14:paraId="091CAF0E" w14:textId="77777777" w:rsidR="00967CA1" w:rsidRPr="00FA2750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Integration Joint Boards</w:t>
                        </w:r>
                      </w:p>
                    </w:txbxContent>
                  </v:textbox>
                </v:roundrect>
                <v:roundrect id="Rounded Rectangle 343" o:spid="_x0000_s1071" style="position:absolute;left:13468;top:66372;width:576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0ysUA&#10;AADcAAAADwAAAGRycy9kb3ducmV2LnhtbESPQWvCQBSE70L/w/IKXqRuakQkzSaUQqF4U6PQ2yP7&#10;mizJvg3Zrcb++q5Q6HGYmW+YvJxsLy40euNYwfMyAUFcO224UVAd35+2IHxA1tg7JgU38lAWD7Mc&#10;M+2uvKfLITQiQthnqKANYcik9HVLFv3SDcTR+3KjxRDl2Eg94jXCbS9XSbKRFg3HhRYHemup7g7f&#10;VgGfdouBzfbnnOw6a6om/cQbKzV/nF5fQASawn/4r/2hFaTrFO5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/TKxQAAANwAAAAPAAAAAAAAAAAAAAAAAJgCAABkcnMv&#10;ZG93bnJldi54bWxQSwUGAAAAAAQABAD1AAAAigMAAAAA&#10;" fillcolor="#d4ded9" strokecolor="#8496b0 [1951]">
                  <v:stroke joinstyle="miter"/>
                  <v:textbox inset="0,0,0,0">
                    <w:txbxContent>
                      <w:p w14:paraId="2C74555F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Public, Private </w:t>
                        </w:r>
                      </w:p>
                      <w:p w14:paraId="05FBFA94" w14:textId="77777777" w:rsidR="00967CA1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and</w:t>
                        </w:r>
                      </w:p>
                      <w:p w14:paraId="2EC8A3CF" w14:textId="77777777" w:rsidR="00967CA1" w:rsidRPr="00FA2750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Third Sector</w:t>
                        </w:r>
                      </w:p>
                    </w:txbxContent>
                  </v:textbox>
                </v:roundrect>
                <v:roundrect id="Rounded Rectangle 344" o:spid="_x0000_s1072" style="position:absolute;left:13360;top:93380;width:612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pKMYA&#10;AADcAAAADwAAAGRycy9kb3ducmV2LnhtbESPW2vCQBSE3wv+h+UUfKub1hhKdBWpV/pQWi/vh+wx&#10;CWbPhuwa4793BaGPw8x8w0xmnalES40rLSt4H0QgiDOrS84VHPart08QziNrrCyTghs5mE17LxNM&#10;tb3yH7U7n4sAYZeigsL7OpXSZQUZdANbEwfvZBuDPsgml7rBa4CbSn5EUSINlhwWCqzpq6DsvLsY&#10;BefROjluj5vkJ/7+taflbdFulnul+q/dfAzCU+f/w8/2VisYxj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YpKMYAAADcAAAADwAAAAAAAAAAAAAAAACYAgAAZHJz&#10;L2Rvd25yZXYueG1sUEsFBgAAAAAEAAQA9QAAAIsDAAAAAA==&#10;" fillcolor="#2f5496 [2408]" strokecolor="#8496b0 [1951]">
                  <v:stroke joinstyle="miter"/>
                  <v:textbox inset="0,0,0,0">
                    <w:txbxContent>
                      <w:p w14:paraId="6240FDD6" w14:textId="77777777" w:rsidR="00967CA1" w:rsidRPr="00FA2750" w:rsidRDefault="00967CA1" w:rsidP="00F846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National and Local Partners</w:t>
                        </w:r>
                      </w:p>
                    </w:txbxContent>
                  </v:textbox>
                </v:roundrect>
                <v:roundrect id="Rounded Rectangle 345" o:spid="_x0000_s1073" style="position:absolute;left:19854;top:11563;width:8280;height:27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t0sUA&#10;AADcAAAADwAAAGRycy9kb3ducmV2LnhtbESP3WrCQBSE7wXfYTmCd3WjVimpG4ktLQVv/MkDnGZP&#10;sqnZsyG71fTtu4WCl8PMfMNstoNtxZV63zhWMJ8lIIhLpxuuFRTnt4cnED4ga2wdk4If8rDNxqMN&#10;ptrd+EjXU6hFhLBPUYEJoUul9KUhi37mOuLoVa63GKLsa6l7vEW4beUiSdbSYsNxwWBHL4bKy+nb&#10;KtgXl6N/11X+VZjdK3qbzz/tQanpZMifQQQawj383/7QCpaPK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S3SxQAAANwAAAAPAAAAAAAAAAAAAAAAAJgCAABkcnMv&#10;ZG93bnJldi54bWxQSwUGAAAAAAQABAD1AAAAigMAAAAA&#10;" fillcolor="#fc6" strokecolor="#8496b0 [1951]">
                  <v:stroke joinstyle="miter"/>
                  <v:textbox inset="0,0,0,0">
                    <w:txbxContent>
                      <w:p w14:paraId="7256D913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 xml:space="preserve">Map existing </w:t>
                        </w:r>
                      </w:p>
                      <w:p w14:paraId="08D2A20B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activity</w:t>
                        </w:r>
                      </w:p>
                    </w:txbxContent>
                  </v:textbox>
                </v:roundrect>
                <v:roundrect id="Rounded Rectangle 346" o:spid="_x0000_s1074" style="position:absolute;left:20886;top:14397;width:8280;height:27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zpcQA&#10;AADcAAAADwAAAGRycy9kb3ducmV2LnhtbESP0WrCQBRE34X+w3ILfdONVqSkbiS1tBR80TQfcJu9&#10;yaZm74bsVtO/dwXBx2FmzjDrzWg7caLBt44VzGcJCOLK6ZYbBeX3x/QFhA/IGjvHpOCfPGyyh8ka&#10;U+3OfKBTERoRIexTVGBC6FMpfWXIop+5njh6tRsshiiHRuoBzxFuO7lIkpW02HJcMNjT1lB1LP6s&#10;gl15PPhPXee/pXl7R2/z+Y/dK/X0OOavIAKN4R6+tb+0guflCq5n4hG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s6XEAAAA3AAAAA8AAAAAAAAAAAAAAAAAmAIAAGRycy9k&#10;b3ducmV2LnhtbFBLBQYAAAAABAAEAPUAAACJAwAAAAA=&#10;" fillcolor="#fc6" strokecolor="#8496b0 [1951]">
                  <v:stroke joinstyle="miter"/>
                  <v:textbox inset="0,0,0,0">
                    <w:txbxContent>
                      <w:p w14:paraId="139F4874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Scope existing planning</w:t>
                        </w:r>
                      </w:p>
                    </w:txbxContent>
                  </v:textbox>
                </v:roundrect>
                <v:roundrect id="Rounded Rectangle 347" o:spid="_x0000_s1075" style="position:absolute;left:23246;top:17253;width:8368;height:27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WPsUA&#10;AADcAAAADwAAAGRycy9kb3ducmV2LnhtbESP3WrCQBSE7wXfYTmCd3WjFi2pG4ktLQVv/MkDnGZP&#10;sqnZsyG71fTtu4WCl8PMfMNstoNtxZV63zhWMJ8lIIhLpxuuFRTnt4cnED4ga2wdk4If8rDNxqMN&#10;ptrd+EjXU6hFhLBPUYEJoUul9KUhi37mOuLoVa63GKLsa6l7vEW4beUiSVbSYsNxwWBHL4bKy+nb&#10;KtgXl6N/11X+VZjdK3qbzz/tQanpZMifQQQawj383/7QCpaPa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xY+xQAAANwAAAAPAAAAAAAAAAAAAAAAAJgCAABkcnMv&#10;ZG93bnJldi54bWxQSwUGAAAAAAQABAD1AAAAigMAAAAA&#10;" fillcolor="#fc6" strokecolor="#8496b0 [1951]">
                  <v:stroke joinstyle="miter"/>
                  <v:textbox inset="0,0,0,0">
                    <w:txbxContent>
                      <w:p w14:paraId="60AB566A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Develop best</w:t>
                        </w:r>
                      </w:p>
                      <w:p w14:paraId="281F1D44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Practice guidance</w:t>
                        </w:r>
                      </w:p>
                    </w:txbxContent>
                  </v:textbox>
                </v:roundrect>
                <v:roundrect id="Rounded Rectangle 348" o:spid="_x0000_s1076" style="position:absolute;left:30838;top:11563;width:4284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CTMAA&#10;AADcAAAADwAAAGRycy9kb3ducmV2LnhtbERPy4rCMBTdC/MP4Q6409QHItUonZERwY06/YA7zbWp&#10;NjelyWj9e7MQXB7Oe7nubC1u1PrKsYLRMAFBXDhdcakg//0ZzEH4gKyxdkwKHuRhvfroLTHV7s5H&#10;up1CKWII+xQVmBCaVEpfGLLoh64hjtzZtRZDhG0pdYv3GG5rOU6SmbRYcWww2NC3oeJ6+rcK9vn1&#10;6Lf6nF1y87VBb7PRnz0o1f/ssgWIQF14i1/unVYwmca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yCTMAAAADcAAAADwAAAAAAAAAAAAAAAACYAgAAZHJzL2Rvd25y&#10;ZXYueG1sUEsFBgAAAAAEAAQA9QAAAIUDAAAAAA==&#10;" fillcolor="#fc6" strokecolor="#8496b0 [1951]">
                  <v:stroke joinstyle="miter"/>
                  <v:textbox inset="0,0,0,0">
                    <w:txbxContent>
                      <w:p w14:paraId="4CB27DBD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Identify test sites</w:t>
                        </w:r>
                      </w:p>
                    </w:txbxContent>
                  </v:textbox>
                </v:roundrect>
                <v:roundrect id="Rounded Rectangle 349" o:spid="_x0000_s1077" style="position:absolute;left:32335;top:15310;width:6264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n18UA&#10;AADcAAAADwAAAGRycy9kb3ducmV2LnhtbESP3WrCQBSE7wXfYTmCd3WjFrGpG4ktLQVv/MkDnGZP&#10;sqnZsyG71fTtu4WCl8PMfMNstoNtxZV63zhWMJ8lIIhLpxuuFRTnt4c1CB+QNbaOScEPedhm49EG&#10;U+1ufKTrKdQiQtinqMCE0KVS+tKQRT9zHXH0KtdbDFH2tdQ93iLctnKRJCtpseG4YLCjF0Pl5fRt&#10;FeyLy9G/6yr/KszuFb3N55/2oNR0MuTPIAIN4R7+b39oBcvHJ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CfXxQAAANwAAAAPAAAAAAAAAAAAAAAAAJgCAABkcnMv&#10;ZG93bnJldi54bWxQSwUGAAAAAAQABAD1AAAAigMAAAAA&#10;" fillcolor="#fc6" strokecolor="#8496b0 [1951]">
                  <v:stroke joinstyle="miter"/>
                  <v:textbox inset="0,0,0,0">
                    <w:txbxContent>
                      <w:p w14:paraId="768E92CC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 xml:space="preserve">Report on test site findings by October </w:t>
                        </w:r>
                        <w:r>
                          <w:rPr>
                            <w:sz w:val="14"/>
                            <w:szCs w:val="14"/>
                          </w:rPr>
                          <w:t>20</w:t>
                        </w:r>
                        <w:r w:rsidRPr="00FE6519">
                          <w:rPr>
                            <w:sz w:val="14"/>
                            <w:szCs w:val="14"/>
                          </w:rPr>
                          <w:t>19</w:t>
                        </w:r>
                      </w:p>
                    </w:txbxContent>
                  </v:textbox>
                </v:roundrect>
                <v:roundrect id="Rounded Rectangle 350" o:spid="_x0000_s1078" style="position:absolute;left:39710;top:11563;width:7740;height:58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Yl8AA&#10;AADcAAAADwAAAGRycy9kb3ducmV2LnhtbERPzYrCMBC+C/sOYRa8aaqiSDVKd2VF8KJuH2C2GZtq&#10;MylNVuvbm4Pg8eP7X647W4sbtb5yrGA0TEAQF05XXCrIf38GcxA+IGusHZOCB3lYrz56S0y1u/OR&#10;bqdQihjCPkUFJoQmldIXhiz6oWuII3d2rcUQYVtK3eI9httajpNkJi1WHBsMNvRtqLie/q2CfX49&#10;+q0+Z5fcfG3Q22z0Zw9K9T+7bAEiUBfe4pd7pxVMpn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MYl8AAAADcAAAADwAAAAAAAAAAAAAAAACYAgAAZHJzL2Rvd25y&#10;ZXYueG1sUEsFBgAAAAAEAAQA9QAAAIUDAAAAAA==&#10;" fillcolor="#fc6" strokecolor="#8496b0 [1951]">
                  <v:stroke joinstyle="miter"/>
                  <v:textbox inset="0,0,0,0">
                    <w:txbxContent>
                      <w:p w14:paraId="56A2A5D4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 xml:space="preserve">Draft guidance </w:t>
                        </w:r>
                      </w:p>
                      <w:p w14:paraId="38C08A76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</w:t>
                        </w:r>
                        <w:r w:rsidRPr="00FE6519">
                          <w:rPr>
                            <w:sz w:val="14"/>
                            <w:szCs w:val="14"/>
                          </w:rPr>
                          <w:t>or local planning arrangements by Dec 2019</w:t>
                        </w:r>
                      </w:p>
                    </w:txbxContent>
                  </v:textbox>
                </v:roundrect>
                <v:roundrect id="Rounded Rectangle 351" o:spid="_x0000_s1079" style="position:absolute;left:48038;top:11563;width:8748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9DMQA&#10;AADcAAAADwAAAGRycy9kb3ducmV2LnhtbESP0WrCQBRE3wv+w3IF3+omlYpEV0lblIIvavMBt9lr&#10;Npq9G7Krxr93CwUfh5k5wyxWvW3ElTpfO1aQjhMQxKXTNVcKip/16wyED8gaG8ek4E4eVsvBywIz&#10;7W68p+shVCJC2GeowITQZlL60pBFP3YtcfSOrrMYouwqqTu8Rbht5FuSTKXFmuOCwZY+DZXnw8Uq&#10;2Bbnvd/oY34qzMcXepunv3an1GjY53MQgfrwDP+3v7WCyXsKf2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fvQzEAAAA3AAAAA8AAAAAAAAAAAAAAAAAmAIAAGRycy9k&#10;b3ducmV2LnhtbFBLBQYAAAAABAAEAPUAAACJAwAAAAA=&#10;" fillcolor="#fc6" strokecolor="#8496b0 [1951]">
                  <v:stroke joinstyle="miter"/>
                  <v:textbox inset="0,0,0,0">
                    <w:txbxContent>
                      <w:p w14:paraId="4D8C9F8B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Recommendations</w:t>
                        </w:r>
                      </w:p>
                      <w:p w14:paraId="26D166B2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on implementation and review</w:t>
                        </w:r>
                      </w:p>
                    </w:txbxContent>
                  </v:textbox>
                </v:roundrect>
                <v:roundrect id="Rounded Rectangle 352" o:spid="_x0000_s1080" style="position:absolute;left:57375;top:11563;width:7272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je8QA&#10;AADcAAAADwAAAGRycy9kb3ducmV2LnhtbESP0WrCQBRE3wv9h+UKvtWNiqVEV0mVitCXmuYDrtlr&#10;Npq9G7JbjX/fFQQfh5k5wyxWvW3EhTpfO1YwHiUgiEuna64UFL9fbx8gfEDW2DgmBTfysFq+viww&#10;1e7Ke7rkoRIRwj5FBSaENpXSl4Ys+pFriaN3dJ3FEGVXSd3hNcJtIydJ8i4t1hwXDLa0NlSe8z+r&#10;4Ls47/1WH7NTYT436G02PtgfpYaDPpuDCNSHZ/jR3mkF09kE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NI3vEAAAA3AAAAA8AAAAAAAAAAAAAAAAAmAIAAGRycy9k&#10;b3ducmV2LnhtbFBLBQYAAAAABAAEAPUAAACJAwAAAAA=&#10;" fillcolor="#fc6" strokecolor="#8496b0 [1951]">
                  <v:stroke joinstyle="miter"/>
                  <v:textbox inset="0,0,0,0">
                    <w:txbxContent>
                      <w:p w14:paraId="4A5D9447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Support Implementation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53" o:spid="_x0000_s1081" type="#_x0000_t13" style="position:absolute;left:21397;top:7774;width:7920;height:3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jYMQA&#10;AADcAAAADwAAAGRycy9kb3ducmV2LnhtbESPQYvCMBSE74L/IbwFL6Kp1hWpRnEXBW9iV9Djo3m2&#10;ZZuX2kTt/vuNIHgcZuYbZrFqTSXu1LjSsoLRMAJBnFldcq7g+LMdzEA4j6yxskwK/sjBatntLDDR&#10;9sEHuqc+FwHCLkEFhfd1IqXLCjLohrYmDt7FNgZ9kE0udYOPADeVHEfRVBosOSwUWNN3QdlvejMK&#10;cHQ9x9lp8pVWUX/jb/Ge+te9Ur2Pdj0H4an17/CrvdMK4s8Y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o2DEAAAA3AAAAA8AAAAAAAAAAAAAAAAAmAIAAGRycy9k&#10;b3ducmV2LnhtbFBLBQYAAAAABAAEAPUAAACJAwAAAAA=&#10;" adj="17378" fillcolor="gray [1629]" strokecolor="black [3213]" strokeweight=".25pt">
                  <v:textbox inset="0,.5mm,0,0">
                    <w:txbxContent>
                      <w:p w14:paraId="030E4AED" w14:textId="77777777" w:rsidR="00967CA1" w:rsidRPr="00C812ED" w:rsidRDefault="00967CA1" w:rsidP="00F846A0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C812ED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2018-19</w:t>
                        </w:r>
                      </w:p>
                    </w:txbxContent>
                  </v:textbox>
                </v:shape>
                <v:shape id="Right Arrow 354" o:spid="_x0000_s1082" type="#_x0000_t13" style="position:absolute;left:32986;top:7774;width:7920;height:3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7FMQA&#10;AADcAAAADwAAAGRycy9kb3ducmV2LnhtbESPQYvCMBSE74L/ITzBi2jq1hWpRtHFhb3JVkGPj+bZ&#10;FpuX2kTt/vuNIHgcZuYbZrFqTSXu1LjSsoLxKAJBnFldcq7gsP8ezkA4j6yxskwK/sjBatntLDDR&#10;9sG/dE99LgKEXYIKCu/rREqXFWTQjWxNHLyzbQz6IJtc6gYfAW4q+RFFU2mw5LBQYE1fBWWX9GYU&#10;4Ph6irPjZJNW0WDrb/GOBtedUv1eu56D8NT6d/jV/tEK4s8J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OxTEAAAA3AAAAA8AAAAAAAAAAAAAAAAAmAIAAGRycy9k&#10;b3ducmV2LnhtbFBLBQYAAAAABAAEAPUAAACJAwAAAAA=&#10;" adj="17378" fillcolor="gray [1629]" strokecolor="black [3213]" strokeweight=".25pt">
                  <v:textbox inset="0,.5mm,0,0">
                    <w:txbxContent>
                      <w:p w14:paraId="565D257C" w14:textId="77777777" w:rsidR="00967CA1" w:rsidRPr="00C812ED" w:rsidRDefault="00967CA1" w:rsidP="00F846A0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C812ED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9-20</w:t>
                        </w:r>
                      </w:p>
                    </w:txbxContent>
                  </v:textbox>
                </v:shape>
                <v:shape id="Right Arrow 355" o:spid="_x0000_s1083" type="#_x0000_t13" style="position:absolute;left:44641;top:7774;width:7920;height:3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ej8UA&#10;AADcAAAADwAAAGRycy9kb3ducmV2LnhtbESPQWvCQBSE7wX/w/KEXkQ3No1IdJW2tOBNjEJ7fGRf&#10;k9Ds2yS7Jum/dwsFj8PMfMNs96OpRU+dqywrWC4iEMS51RUXCi7nj/kahPPIGmvLpOCXHOx3k4ct&#10;ptoOfKI+84UIEHYpKii9b1IpXV6SQbewDXHwvm1n0AfZFVJ3OAS4qeVTFK2kwYrDQokNvZWU/2RX&#10;owCX7Vecfz6/ZnU0e/fX+Eiz9qjU43R82YDwNPp7+L990AriJI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56PxQAAANwAAAAPAAAAAAAAAAAAAAAAAJgCAABkcnMv&#10;ZG93bnJldi54bWxQSwUGAAAAAAQABAD1AAAAigMAAAAA&#10;" adj="17378" fillcolor="gray [1629]" strokecolor="black [3213]" strokeweight=".25pt">
                  <v:textbox inset="0,.5mm,0,0">
                    <w:txbxContent>
                      <w:p w14:paraId="4E73F983" w14:textId="77777777" w:rsidR="00967CA1" w:rsidRPr="00C812ED" w:rsidRDefault="00967CA1" w:rsidP="00F846A0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2020-21</w:t>
                        </w:r>
                      </w:p>
                    </w:txbxContent>
                  </v:textbox>
                </v:shape>
                <v:shape id="Right Arrow 356" o:spid="_x0000_s1084" type="#_x0000_t13" style="position:absolute;left:57664;top:7774;width:7920;height:3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A+MUA&#10;AADcAAAADwAAAGRycy9kb3ducmV2LnhtbESPQWvCQBSE7wX/w/IEL1I3Ma2U6Cq2tOBNGoX2+Mg+&#10;k2D2bZJdk/Tfd4VCj8PMfMNsdqOpRU+dqywriBcRCOLc6ooLBefTx+MLCOeRNdaWScEPOdhtJw8b&#10;TLUd+JP6zBciQNilqKD0vkmldHlJBt3CNsTBu9jOoA+yK6TucAhwU8tlFK2kwYrDQokNvZWUX7Ob&#10;UYBx+53kX0+vWR3N3/0tOdK8PSo1m477NQhPo/8P/7UPWkHyvIL7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QD4xQAAANwAAAAPAAAAAAAAAAAAAAAAAJgCAABkcnMv&#10;ZG93bnJldi54bWxQSwUGAAAAAAQABAD1AAAAigMAAAAA&#10;" adj="17378" fillcolor="gray [1629]" strokecolor="black [3213]" strokeweight=".25pt">
                  <v:textbox inset="0,.5mm,0,0">
                    <w:txbxContent>
                      <w:p w14:paraId="523803E9" w14:textId="77777777" w:rsidR="00967CA1" w:rsidRPr="00C812ED" w:rsidRDefault="00967CA1" w:rsidP="00F846A0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2020-21</w:t>
                        </w:r>
                      </w:p>
                    </w:txbxContent>
                  </v:textbox>
                </v:shape>
                <v:roundrect id="Rounded Rectangle 357" o:spid="_x0000_s1085" style="position:absolute;left:19877;top:20737;width:4979;height:3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lfMEA&#10;AADcAAAADwAAAGRycy9kb3ducmV2LnhtbESPQYvCMBSE74L/ITxhb5rqslarUbQgrkdd9/5onk2x&#10;eSlN1PrvzcKCx2FmvmGW687W4k6trxwrGI8SEMSF0xWXCs4/u+EMhA/IGmvHpOBJHtarfm+JmXYP&#10;PtL9FEoRIewzVGBCaDIpfWHIoh+5hjh6F9daDFG2pdQtPiLc1nKSJFNpseK4YLCh3FBxPd2sgtrk&#10;OD+nW5QzVzT5NTns7e9BqY9Bt1mACNSFd/i//a0VfH6l8Hc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5XzBAAAA3AAAAA8AAAAAAAAAAAAAAAAAmAIAAGRycy9kb3du&#10;cmV2LnhtbFBLBQYAAAAABAAEAPUAAACGAwAAAAA=&#10;" fillcolor="#bdd6ee [1300]" strokecolor="#8496b0 [1951]">
                  <v:stroke joinstyle="miter"/>
                  <v:textbox inset="0,0,0,0">
                    <w:txbxContent>
                      <w:p w14:paraId="49FADC02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 xml:space="preserve">Establish what </w:t>
                        </w:r>
                      </w:p>
                      <w:p w14:paraId="37D714D0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works</w:t>
                        </w:r>
                      </w:p>
                    </w:txbxContent>
                  </v:textbox>
                </v:roundrect>
                <v:roundrect id="Rounded Rectangle 358" o:spid="_x0000_s1086" style="position:absolute;left:25693;top:20745;width:4752;height:3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xDr0A&#10;AADcAAAADwAAAGRycy9kb3ducmV2LnhtbERPy4rCMBTdD/gP4QruxtQRX9UoTkHUpa/9pbk2xeam&#10;NFHr35uF4PJw3otVayvxoMaXjhUM+gkI4tzpkgsF59PmdwrCB2SNlWNS8CIPq2XnZ4Gpdk8+0OMY&#10;ChFD2KeowIRQp1L63JBF33c1ceSurrEYImwKqRt8xnBbyb8kGUuLJccGgzVlhvLb8W4VVCbD2Xny&#10;j3Lq8jq7JfutveyV6nXb9RxEoDZ8xR/3TisYjuLaeCYeAbl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hxDr0AAADcAAAADwAAAAAAAAAAAAAAAACYAgAAZHJzL2Rvd25yZXYu&#10;eG1sUEsFBgAAAAAEAAQA9QAAAIIDAAAAAA==&#10;" fillcolor="#bdd6ee [1300]" strokecolor="#8496b0 [1951]">
                  <v:stroke joinstyle="miter"/>
                  <v:textbox inset="0,0,0,0">
                    <w:txbxContent>
                      <w:p w14:paraId="51465278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Establish what is needed</w:t>
                        </w:r>
                      </w:p>
                    </w:txbxContent>
                  </v:textbox>
                </v:roundrect>
                <v:roundrect id="Rounded Rectangle 359" o:spid="_x0000_s1087" style="position:absolute;left:30830;top:20745;width:5796;height:61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UlcEA&#10;AADcAAAADwAAAGRycy9kb3ducmV2LnhtbESPT4vCMBTE74LfITzBm6ar+K9rFLewqEere380b5ti&#10;81KarHa/vREEj8PM/IZZbztbixu1vnKs4GOcgCAunK64VHA5f4+WIHxA1lg7JgX/5GG76ffWmGp3&#10;5xPd8lCKCGGfogITQpNK6QtDFv3YNcTR+3WtxRBlW0rd4j3CbS0nSTKXFiuOCwYbygwV1/zPKqhN&#10;hqvL4gvl0hVNdk2Oe/tzVGo46HafIAJ14R1+tQ9awXS2gue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01JXBAAAA3AAAAA8AAAAAAAAAAAAAAAAAmAIAAGRycy9kb3du&#10;cmV2LnhtbFBLBQYAAAAABAAEAPUAAACGAwAAAAA=&#10;" fillcolor="#bdd6ee [1300]" strokecolor="#8496b0 [1951]">
                  <v:stroke joinstyle="miter"/>
                  <v:textbox inset="0,0,0,0">
                    <w:txbxContent>
                      <w:p w14:paraId="11D69672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Online resource available by May 2019</w:t>
                        </w:r>
                      </w:p>
                    </w:txbxContent>
                  </v:textbox>
                </v:roundrect>
                <v:roundrect id="Rounded Rectangle 360" o:spid="_x0000_s1088" style="position:absolute;left:37091;top:20853;width:8892;height:30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3tb4A&#10;AADcAAAADwAAAGRycy9kb3ducmV2LnhtbERPy4rCMBTdC/5DuII7TVXwUU1FC8OMS1/7S3NtSpub&#10;0mS08/eTheDycN67fW8b8aTOV44VzKYJCOLC6YpLBbfr12QNwgdkjY1jUvBHHvbZcLDDVLsXn+l5&#10;CaWIIexTVGBCaFMpfWHIop+6ljhyD9dZDBF2pdQdvmK4beQ8SZbSYsWxwWBLuaGivvxaBY3JcXNb&#10;HVGuXdHmdXL6tveTUuNRf9iCCNSHj/jt/tEKFss4P56JR0B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t7W+AAAA3AAAAA8AAAAAAAAAAAAAAAAAmAIAAGRycy9kb3ducmV2&#10;LnhtbFBLBQYAAAAABAAEAPUAAACDAwAAAAA=&#10;" fillcolor="#bdd6ee [1300]" strokecolor="#8496b0 [1951]">
                  <v:stroke joinstyle="miter"/>
                  <v:textbox inset="0,0,0,0">
                    <w:txbxContent>
                      <w:p w14:paraId="70564683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Additional training resources available</w:t>
                        </w:r>
                      </w:p>
                    </w:txbxContent>
                  </v:textbox>
                </v:roundrect>
                <v:roundrect id="Rounded Rectangle 361" o:spid="_x0000_s1089" style="position:absolute;left:46659;top:21177;width:19080;height:18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U68YA&#10;AADcAAAADwAAAGRycy9kb3ducmV2LnhtbESPQWvCQBSE7wX/w/KEXqTZWCWU6EZEKUhvSSp4fGZf&#10;k9Ts25DdmvTfdwuFHoeZ+YbZ7ibTiTsNrrWsYBnFIIgrq1uuFbyXr08vIJxH1thZJgXf5GCXzR62&#10;mGo7ck73wtciQNilqKDxvk+ldFVDBl1ke+LgfdjBoA9yqKUecAxw08nnOE6kwZbDQoM9HRqqbsWX&#10;UZB0i3W8frvmi6LM7el4KWl1/lTqcT7tNyA8Tf4//Nc+aQWrZAm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FU68YAAADcAAAADwAAAAAAAAAAAAAAAACYAgAAZHJz&#10;L2Rvd25yZXYueG1sUEsFBgAAAAAEAAQA9QAAAIsDAAAAAA==&#10;" fillcolor="#bdd6ee [1300]" strokecolor="#8496b0 [1951]">
                  <v:stroke joinstyle="miter"/>
                  <v:textbox inset=".5mm,.5mm,.5mm,0">
                    <w:txbxContent>
                      <w:p w14:paraId="38DC0B26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Mainstreaming</w:t>
                        </w:r>
                      </w:p>
                    </w:txbxContent>
                  </v:textbox>
                </v:roundrect>
                <v:roundrect id="Rounded Rectangle 362" o:spid="_x0000_s1090" style="position:absolute;left:37087;top:25032;width:28692;height:1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KnMYA&#10;AADcAAAADwAAAGRycy9kb3ducmV2LnhtbESPzWrDMBCE74W8g9hAL6GW84MpjpUQUgqhN9sN5Lix&#10;trYba2Us1XHfvioUehxm5hsm20+mEyMNrrWsYBnFIIgrq1uuFbyXr0/PIJxH1thZJgXf5GC/mz1k&#10;mGp755zGwtciQNilqKDxvk+ldFVDBl1ke+LgfdjBoA9yqKUe8B7gppOrOE6kwZbDQoM9HRuqbsWX&#10;UZB0i028ebvmi6LM7enlUtL6/KnU43w6bEF4mvx/+K990grWyQp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PKnMYAAADcAAAADwAAAAAAAAAAAAAAAACYAgAAZHJz&#10;L2Rvd25yZXYueG1sUEsFBgAAAAAEAAQA9QAAAIsDAAAAAA==&#10;" fillcolor="#bdd6ee [1300]" strokecolor="#8496b0 [1951]">
                  <v:stroke joinstyle="miter"/>
                  <v:textbox inset=".5mm,.5mm,.5mm,0">
                    <w:txbxContent>
                      <w:p w14:paraId="6CA47882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Review and refine</w:t>
                        </w:r>
                      </w:p>
                    </w:txbxContent>
                  </v:textbox>
                </v:roundrect>
                <v:roundrect id="Rounded Rectangle 363" o:spid="_x0000_s1091" style="position:absolute;left:37087;top:27143;width:28620;height:1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vB8UA&#10;AADcAAAADwAAAGRycy9kb3ducmV2LnhtbESPQWvCQBSE74X+h+UVvIhuNBIkuoooBektiYLHZ/aZ&#10;pM2+Ddmtpv++Wyh4HGbmG2a9HUwr7tS7xrKC2TQCQVxa3XCl4FS8T5YgnEfW2FomBT/kYLt5fVlj&#10;qu2DM7rnvhIBwi5FBbX3XSqlK2sy6Ka2Iw7ezfYGfZB9JXWPjwA3rZxHUSINNhwWauxoX1P5lX8b&#10;BUk7XkSLj2s2zovMHg+XguLzp1Kjt2G3AuFp8M/wf/uoFcRJDH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28HxQAAANwAAAAPAAAAAAAAAAAAAAAAAJgCAABkcnMv&#10;ZG93bnJldi54bWxQSwUGAAAAAAQABAD1AAAAigMAAAAA&#10;" fillcolor="#bdd6ee [1300]" strokecolor="#8496b0 [1951]">
                  <v:stroke joinstyle="miter"/>
                  <v:textbox inset=".5mm,.5mm,.5mm,0">
                    <w:txbxContent>
                      <w:p w14:paraId="7CB00CE8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Support rollout beyond health sector</w:t>
                        </w:r>
                      </w:p>
                    </w:txbxContent>
                  </v:textbox>
                </v:roundrect>
                <v:roundrect id="Rounded Rectangle 364" o:spid="_x0000_s1092" style="position:absolute;left:19431;top:48182;width:500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Em8UA&#10;AADcAAAADwAAAGRycy9kb3ducmV2LnhtbESPW2vCQBSE3wv+h+UIvhTdeIshuoq0FMS3esPHQ/aY&#10;BLNn0+yq8d93C0Ifh5n5hlmsWlOJOzWutKxgOIhAEGdWl5wrOOy/+gkI55E1VpZJwZMcrJadtwWm&#10;2j74m+47n4sAYZeigsL7OpXSZQUZdANbEwfvYhuDPsgml7rBR4CbSo6iKJYGSw4LBdb0UVB23d2M&#10;gvX7eZb4RP5Mn8frNP7cniaMI6V63XY9B+Gp9f/hV3ujFYzjC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ESbxQAAANwAAAAPAAAAAAAAAAAAAAAAAJgCAABkcnMv&#10;ZG93bnJldi54bWxQSwUGAAAAAAQABAD1AAAAigMAAAAA&#10;" fillcolor="#ff6" strokecolor="#8496b0 [1951]">
                  <v:stroke joinstyle="miter"/>
                  <v:textbox inset="0,0,0,0">
                    <w:txbxContent>
                      <w:p w14:paraId="08EC1FE3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 xml:space="preserve">Map existing provision and </w:t>
                        </w:r>
                      </w:p>
                      <w:p w14:paraId="659007D4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identify gaps</w:t>
                        </w:r>
                      </w:p>
                    </w:txbxContent>
                  </v:textbox>
                </v:roundrect>
                <v:roundrect id="Rounded Rectangle 365" o:spid="_x0000_s1093" style="position:absolute;left:24517;top:48358;width:4968;height:3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hAMYA&#10;AADcAAAADwAAAGRycy9kb3ducmV2LnhtbESPQWvCQBSE74X+h+UVeim6qZo0pK4iLYJ406r0+Mi+&#10;JsHs2zS7TeK/dwWhx2FmvmHmy8HUoqPWVZYVvI4jEMS51RUXCg5f61EKwnlkjbVlUnAhB8vF48Mc&#10;M2173lG394UIEHYZKii9bzIpXV6SQTe2DXHwfmxr0AfZFlK32Ae4qeUkihJpsOKwUGJDHyXl5/2f&#10;UbB6+X5LfSp/48vxHCef29OMcaLU89OwegfhafD/4Xt7oxVMkxhuZ8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hAMYAAADcAAAADwAAAAAAAAAAAAAAAACYAgAAZHJz&#10;L2Rvd25yZXYueG1sUEsFBgAAAAAEAAQA9QAAAIsDAAAAAA==&#10;" fillcolor="#ff6" strokecolor="#8496b0 [1951]">
                  <v:stroke joinstyle="miter"/>
                  <v:textbox inset="0,0,0,0">
                    <w:txbxContent>
                      <w:p w14:paraId="61892AFA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Establish evidence base</w:t>
                        </w:r>
                      </w:p>
                    </w:txbxContent>
                  </v:textbox>
                </v:roundrect>
                <v:roundrect id="Rounded Rectangle 366" o:spid="_x0000_s1094" style="position:absolute;left:24515;top:52502;width:6948;height:3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/d8QA&#10;AADcAAAADwAAAGRycy9kb3ducmV2LnhtbESPT2vCQBTE74LfYXmCF9GNtsYQXUUshdKbf/H4yD6T&#10;YPZtzG41fvtuoeBxmJnfMItVaypxp8aVlhWMRxEI4szqknMFh/3nMAHhPLLGyjIpeJKD1bLbWWCq&#10;7YO3dN/5XAQIuxQVFN7XqZQuK8igG9maOHgX2xj0QTa51A0+AtxUchJFsTRYclgosKZNQdl192MU&#10;rAfnWeITeZs+j9dp/PF9emecKNXvtes5CE+tf4X/219awVscw9+Zc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f3fEAAAA3AAAAA8AAAAAAAAAAAAAAAAAmAIAAGRycy9k&#10;b3ducmV2LnhtbFBLBQYAAAAABAAEAPUAAACJAwAAAAA=&#10;" fillcolor="#ff6" strokecolor="#8496b0 [1951]">
                  <v:stroke joinstyle="miter"/>
                  <v:textbox inset="0,0,0,0">
                    <w:txbxContent>
                      <w:p w14:paraId="6642A64A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Learning from Distress Brief Intervention</w:t>
                        </w:r>
                      </w:p>
                    </w:txbxContent>
                  </v:textbox>
                </v:roundrect>
                <v:roundrect id="Rounded Rectangle 367" o:spid="_x0000_s1095" style="position:absolute;left:31683;top:50644;width:11556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/x8UA&#10;AADcAAAADwAAAGRycy9kb3ducmV2LnhtbESPQWvCQBSE74X+h+UJvRTd2ICR1FWKIAQ8JdWDt0f2&#10;NQlm38bsamJ/fVcQehxm5htmtRlNK27Uu8aygvksAkFcWt1wpeDwvZsuQTiPrLG1TAru5GCzfn1Z&#10;YartwDndCl+JAGGXooLa+y6V0pU1GXQz2xEH78f2Bn2QfSV1j0OAm1Z+RNFCGmw4LNTY0bam8lxc&#10;jYLjr22imN+Pp9PFm8s+z7MxyZV6m4xfnyA8jf4//GxnWkG8SOBx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n/HxQAAANwAAAAPAAAAAAAAAAAAAAAAAJgCAABkcnMv&#10;ZG93bnJldi54bWxQSwUGAAAAAAQABAD1AAAAigMAAAAA&#10;" fillcolor="#ff6" strokecolor="#8496b0 [1951]">
                  <v:stroke joinstyle="miter"/>
                  <v:textbox inset=".5mm,.5mm,.5mm,.5mm">
                    <w:txbxContent>
                      <w:p w14:paraId="25F24D2F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 xml:space="preserve">Recommendation to </w:t>
                        </w:r>
                      </w:p>
                      <w:p w14:paraId="5B87D7EB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develop and test a framework</w:t>
                        </w:r>
                      </w:p>
                    </w:txbxContent>
                  </v:textbox>
                </v:roundrect>
                <v:roundrect id="Rounded Rectangle 368" o:spid="_x0000_s1096" style="position:absolute;left:43719;top:49803;width:22140;height:21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QqsMA&#10;AADcAAAADwAAAGRycy9kb3ducmV2LnhtbERPTWvCQBC9C/0PyxS86USloaSuUlqDggit9tLbkJ0m&#10;wexsyK4x7a/vHgSPj/e9XA+2UT13vnaiYTZNQLEUztRSavg65ZNnUD6QGGqcsIZf9rBePYyWlBl3&#10;lU/uj6FUMUR8RhqqENoM0RcVW/JT17JE7sd1lkKEXYmmo2sMtw3OkyRFS7XEhopafqu4OB8vVsMW&#10;6e/0neJTe5h97DHfbd6H9Kz1+HF4fQEVeAh38c29MxoWaVwbz8Qjg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qQqsMAAADcAAAADwAAAAAAAAAAAAAAAACYAgAAZHJzL2Rv&#10;d25yZXYueG1sUEsFBgAAAAAEAAQA9QAAAIgDAAAAAA==&#10;" fillcolor="#ff6" strokecolor="#8496b0 [1951]">
                  <v:stroke joinstyle="miter"/>
                  <v:textbox inset=".5mm,.5mm,.5mm,0">
                    <w:txbxContent>
                      <w:p w14:paraId="05733608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Support the roll out of agreed Framework across Scotland</w:t>
                        </w:r>
                      </w:p>
                    </w:txbxContent>
                  </v:textbox>
                </v:roundrect>
                <v:roundrect id="Rounded Rectangle 369" o:spid="_x0000_s1097" style="position:absolute;left:43716;top:52648;width:22140;height:21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1McYA&#10;AADcAAAADwAAAGRycy9kb3ducmV2LnhtbESPX2vCQBDE34V+h2OFvtWNlgaNnlJspUIR/Pfi25Jb&#10;k2BuL+SumvbT9woFH4eZ+Q0zW3S2VldufeVEw3CQgGLJnamk0HA8rJ7GoHwgMVQ7YQ3f7GExf+jN&#10;KDPuJju+7kOhIkR8RhrKEJoM0eclW/ID17BE7+xaSyHKtkDT0i3CbY2jJEnRUiVxoaSGlyXnl/2X&#10;1fCB9HM4pfjSbIbbT1yt39+69KL1Y797nYIK3IV7+L+9Nhqe0wn8nYlHA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Y1McYAAADcAAAADwAAAAAAAAAAAAAAAACYAgAAZHJz&#10;L2Rvd25yZXYueG1sUEsFBgAAAAAEAAQA9QAAAIsDAAAAAA==&#10;" fillcolor="#ff6" strokecolor="#8496b0 [1951]">
                  <v:stroke joinstyle="miter"/>
                  <v:textbox inset=".5mm,.5mm,.5mm,0">
                    <w:txbxContent>
                      <w:p w14:paraId="2FEC7459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 xml:space="preserve">Support evaluation </w:t>
                        </w:r>
                        <w:r>
                          <w:rPr>
                            <w:sz w:val="14"/>
                            <w:szCs w:val="14"/>
                          </w:rPr>
                          <w:t>of Framework</w:t>
                        </w:r>
                      </w:p>
                    </w:txbxContent>
                  </v:textbox>
                </v:roundrect>
                <v:roundrect id="Rounded Rectangle 370" o:spid="_x0000_s1098" style="position:absolute;left:19443;top:57518;width:5004;height:5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0DL0A&#10;AADcAAAADwAAAGRycy9kb3ducmV2LnhtbERPSwrCMBDdC94hjOBGNFXxQzWKCIorodUDjM3YFptJ&#10;aaLW25uF4PLx/uttayrxosaVlhWMRxEI4szqknMF18thuAThPLLGyjIp+JCD7abbWWOs7ZsTeqU+&#10;FyGEXYwKCu/rWEqXFWTQjWxNHLi7bQz6AJtc6gbfIdxUchJFc2mw5NBQYE37grJH+jQK7meXHOrj&#10;oCpbd7zxLIlOMr0q1e+1uxUIT63/i3/uk1YwXYT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rA0DL0AAADcAAAADwAAAAAAAAAAAAAAAACYAgAAZHJzL2Rvd25yZXYu&#10;eG1sUEsFBgAAAAAEAAQA9QAAAIIDAAAAAA==&#10;" fillcolor="#f99" strokecolor="#8496b0 [1951]">
                  <v:stroke joinstyle="miter"/>
                  <v:textbox inset="0,0,0,0">
                    <w:txbxContent>
                      <w:p w14:paraId="1D3850F4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Establish Digital Reference group</w:t>
                        </w:r>
                      </w:p>
                    </w:txbxContent>
                  </v:textbox>
                </v:roundrect>
                <v:roundrect id="Rounded Rectangle 371" o:spid="_x0000_s1099" style="position:absolute;left:24851;top:57502;width:5001;height:80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l8QA&#10;AADcAAAADwAAAGRycy9kb3ducmV2LnhtbESPzWrDMBCE74G8g9hCL6GR3ZIfnCgmBBJyKtjxA2yt&#10;jW1qrYyl2O7bV4VCjsPMfMPs08m0YqDeNZYVxMsIBHFpdcOVguJ2ftuCcB5ZY2uZFPyQg/Qwn+0x&#10;0XbkjIbcVyJA2CWooPa+S6R0ZU0G3dJ2xMG7296gD7KvpO5xDHDTyvcoWkuDDYeFGjs61VR+5w+j&#10;4P7psnN3WbTN5C5fvMqiq8wLpV5fpuMOhKfJP8P/7atW8LGJ4e9MO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ZfEAAAA3AAAAA8AAAAAAAAAAAAAAAAAmAIAAGRycy9k&#10;b3ducmV2LnhtbFBLBQYAAAAABAAEAPUAAACJAwAAAAA=&#10;" fillcolor="#f99" strokecolor="#8496b0 [1951]">
                  <v:stroke joinstyle="miter"/>
                  <v:textbox inset="0,0,0,0">
                    <w:txbxContent>
                      <w:p w14:paraId="14865338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>Review existing activity and identify people’s needs</w:t>
                        </w:r>
                      </w:p>
                    </w:txbxContent>
                  </v:textbox>
                </v:roundrect>
                <v:roundrect id="Rounded Rectangle 372" o:spid="_x0000_s1100" style="position:absolute;left:30412;top:57518;width:10488;height:5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P4MQA&#10;AADcAAAADwAAAGRycy9kb3ducmV2LnhtbESPzWrDMBCE74G8g9hCL6GR45IfnCgmFGxyKtjxA2yt&#10;jW1qrYylJO7bV4VCjsPMfMMc0sn04k6j6ywrWC0jEMS11R03CqpL9rYD4Tyyxt4yKfghB+lxPjtg&#10;ou2DC7qXvhEBwi5BBa33QyKlq1sy6JZ2IA7e1Y4GfZBjI/WIjwA3vYyjaCMNdhwWWhzoo6X6u7wZ&#10;BddPV2RDvui7yeVfvC6isywrpV5fptMehKfJP8P/7bNW8L6N4e9MOAL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+DEAAAA3AAAAA8AAAAAAAAAAAAAAAAAmAIAAGRycy9k&#10;b3ducmV2LnhtbFBLBQYAAAAABAAEAPUAAACJAwAAAAA=&#10;" fillcolor="#f99" strokecolor="#8496b0 [1951]">
                  <v:stroke joinstyle="miter"/>
                  <v:textbox inset="0,0,0,0">
                    <w:txbxContent>
                      <w:p w14:paraId="00335620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Identify and </w:t>
                        </w:r>
                      </w:p>
                      <w:p w14:paraId="4C7BC7BD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recommend options </w:t>
                        </w:r>
                      </w:p>
                      <w:p w14:paraId="43AA8DC1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for product for </w:t>
                        </w:r>
                      </w:p>
                      <w:p w14:paraId="010D0327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development</w:t>
                        </w:r>
                      </w:p>
                    </w:txbxContent>
                  </v:textbox>
                </v:roundrect>
                <v:roundrect id="Rounded Rectangle 373" o:spid="_x0000_s1101" style="position:absolute;left:41137;top:57518;width:12312;height:3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qe8IA&#10;AADcAAAADwAAAGRycy9kb3ducmV2LnhtbESP0YrCMBRE3xf8h3AFXxZNVValNhURFJ8WWv2Aa3Nt&#10;i81NaaLWvzfCwj4OM3OGSTa9acSDOldbVjCdRCCIC6trLhWcT/vxCoTzyBoby6TgRQ426eArwVjb&#10;J2f0yH0pAoRdjAoq79tYSldUZNBNbEscvKvtDPogu1LqDp8Bbho5i6KFNFhzWKiwpV1FxS2/GwXX&#10;X5ft28N3U/fucOGfLDrK/KzUaNhv1yA89f4//Nc+agXz5Rw+Z8IR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qp7wgAAANwAAAAPAAAAAAAAAAAAAAAAAJgCAABkcnMvZG93&#10;bnJldi54bWxQSwUGAAAAAAQABAD1AAAAhwMAAAAA&#10;" fillcolor="#f99" strokecolor="#8496b0 [1951]">
                  <v:stroke joinstyle="miter"/>
                  <v:textbox inset="0,0,0,0">
                    <w:txbxContent>
                      <w:p w14:paraId="6B3EA111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Support product development, testing and roll out</w:t>
                        </w:r>
                      </w:p>
                    </w:txbxContent>
                  </v:textbox>
                </v:roundrect>
                <v:roundrect id="Rounded Rectangle 374" o:spid="_x0000_s1102" style="position:absolute;left:53790;top:58661;width:12060;height:21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LNcIA&#10;AADcAAAADwAAAGRycy9kb3ducmV2LnhtbESPS4vCQBCE7wv+h6EFb+vEdX0QHUUWFK++wGObaZNo&#10;pidkxiT77x1B8FhU1VfUfNmaQtRUudyygkE/AkGcWJ1zquB4WH9PQTiPrLGwTAr+ycFy0fmaY6xt&#10;wzuq9z4VAcIuRgWZ92UspUsyMuj6tiQO3tVWBn2QVSp1hU2Am0L+RNFYGsw5LGRY0l9GyX3/MAra&#10;kUzl1jRn97jnzcVvbqddfVCq121XMxCeWv8Jv9tbrWA4+YXX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Is1wgAAANwAAAAPAAAAAAAAAAAAAAAAAJgCAABkcnMvZG93&#10;bnJldi54bWxQSwUGAAAAAAQABAD1AAAAhwMAAAAA&#10;" fillcolor="#f99" strokecolor="#8496b0 [1951]">
                  <v:stroke joinstyle="miter"/>
                  <v:textbox inset=".5mm,.5mm,.5mm,0">
                    <w:txbxContent>
                      <w:p w14:paraId="5CB60854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 xml:space="preserve">Support </w:t>
                        </w:r>
                        <w:r>
                          <w:rPr>
                            <w:sz w:val="14"/>
                            <w:szCs w:val="14"/>
                          </w:rPr>
                          <w:t>E</w:t>
                        </w:r>
                        <w:r w:rsidRPr="00FE6519">
                          <w:rPr>
                            <w:sz w:val="14"/>
                            <w:szCs w:val="14"/>
                          </w:rPr>
                          <w:t>valuation</w:t>
                        </w:r>
                      </w:p>
                    </w:txbxContent>
                  </v:textbox>
                </v:roundrect>
                <v:roundrect id="Rounded Rectangle 375" o:spid="_x0000_s1103" style="position:absolute;left:19509;top:66364;width:11952;height:40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DmMUA&#10;AADcAAAADwAAAGRycy9kb3ducmV2LnhtbESPQWvCQBSE7wX/w/IKvRSzaaU1pK4ihULJTRsFb4/s&#10;M1nMvg3ZrYn99a4g9DjMzDfMYjXaVpyp98axgpckBUFcOW24VlD+fE0zED4ga2wdk4ILeVgtJw8L&#10;zLUbeEPnbahFhLDPUUETQpdL6auGLPrEdcTRO7reYoiyr6XucYhw28rXNH2XFg3HhQY7+myoOm1/&#10;rQLeFc8dm+xvnxYna8p6dsALK/X0OK4/QAQaw3/43v7WCmbzN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OYxQAAANwAAAAPAAAAAAAAAAAAAAAAAJgCAABkcnMv&#10;ZG93bnJldi54bWxQSwUGAAAAAAQABAD1AAAAigMAAAAA&#10;" fillcolor="#d4ded9" strokecolor="#8496b0 [1951]">
                  <v:stroke joinstyle="miter"/>
                  <v:textbox inset="0,0,0,0">
                    <w:txbxContent>
                      <w:p w14:paraId="4E6A6D56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Focused engagement with seldom heard groups</w:t>
                        </w:r>
                      </w:p>
                    </w:txbxContent>
                  </v:textbox>
                </v:roundrect>
                <v:roundrect id="Rounded Rectangle 376" o:spid="_x0000_s1104" style="position:absolute;left:19513;top:70542;width:11952;height:40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d78UA&#10;AADcAAAADwAAAGRycy9kb3ducmV2LnhtbESPzWrDMBCE74W8g9hCLiWRm0AanMgmFAIht6ZpobfF&#10;2trC1spYin/y9FWh0OMwM98w+3y0jeip88axgudlAoK4cNpwqeD6flxsQfiArLFxTAom8pBns4c9&#10;ptoN/Eb9JZQiQtinqKAKoU2l9EVFFv3StcTR+3adxRBlV0rd4RDhtpGrJNlIi4bjQoUtvVZU1Jeb&#10;VcAf56eWzfb+mZxra67l+gsnVmr+OB52IAKN4T/81z5pBeuXDf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J3vxQAAANwAAAAPAAAAAAAAAAAAAAAAAJgCAABkcnMv&#10;ZG93bnJldi54bWxQSwUGAAAAAAQABAD1AAAAigMAAAAA&#10;" fillcolor="#d4ded9" strokecolor="#8496b0 [1951]">
                  <v:stroke joinstyle="miter"/>
                  <v:textbox inset="0,0,0,0">
                    <w:txbxContent>
                      <w:p w14:paraId="63F14884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Identify evidence, good practice and gaps</w:t>
                        </w:r>
                      </w:p>
                    </w:txbxContent>
                  </v:textbox>
                </v:roundrect>
                <v:roundrect id="Rounded Rectangle 377" o:spid="_x0000_s1105" style="position:absolute;left:31820;top:66364;width:10476;height:61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4dMIA&#10;AADcAAAADwAAAGRycy9kb3ducmV2LnhtbESPzarCMBSE9xd8h3AENxdNVVCpRhFBEHfXP3B3aI5t&#10;sDkpTdTq05sLgsthZr5hZovGluJOtTeOFfR7CQjizGnDuYLDft2dgPABWWPpmBQ8ycNi3vqZYard&#10;g//ovgu5iBD2KSooQqhSKX1WkEXfcxVx9C6uthiirHOpa3xEuC3lIElG0qLhuFBgRauCsuvuZhXw&#10;cftbsZm8Tsn2as0hH57xyUp12s1yCiJQE77hT3ujFQzHY/g/E4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Dh0wgAAANwAAAAPAAAAAAAAAAAAAAAAAJgCAABkcnMvZG93&#10;bnJldi54bWxQSwUGAAAAAAQABAD1AAAAhwMAAAAA&#10;" fillcolor="#d4ded9" strokecolor="#8496b0 [1951]">
                  <v:stroke joinstyle="miter"/>
                  <v:textbox inset="0,0,0,0">
                    <w:txbxContent>
                      <w:p w14:paraId="3A77ECB6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Develop</w:t>
                        </w:r>
                      </w:p>
                      <w:p w14:paraId="25C0C627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Framework for At Risk Groups and make recommendations</w:t>
                        </w:r>
                      </w:p>
                    </w:txbxContent>
                  </v:textbox>
                </v:roundrect>
                <v:roundrect id="Rounded Rectangle 378" o:spid="_x0000_s1106" style="position:absolute;left:42665;top:66834;width:23148;height:21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Sk6MIA&#10;AADcAAAADwAAAGRycy9kb3ducmV2LnhtbERPS26DMBDdR+odrKnUXbBDlH5oHFQhpekimwAHGOEJ&#10;oOIxwk6gt68Xlbp8ev99vthB3GnyvWMNm0SBIG6c6bnVUFfH9SsIH5ANDo5Jww95yA8Pqz1mxs18&#10;oXsZWhFD2GeooQthzKT0TUcWfeJG4shd3WQxRDi10kw4x3A7yFSpZ2mx59jQ4UhFR813ebMaPuvr&#10;+fy22RWqVvMpDXMxVNte66fH5eMdRKAl/Iv/3F9Gw/Ylro1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KTowgAAANwAAAAPAAAAAAAAAAAAAAAAAJgCAABkcnMvZG93&#10;bnJldi54bWxQSwUGAAAAAAQABAD1AAAAhwMAAAAA&#10;" fillcolor="#d4ded9" strokecolor="#8496b0 [1951]">
                  <v:stroke joinstyle="miter"/>
                  <v:textbox inset="0,.5mm,0,0">
                    <w:txbxContent>
                      <w:p w14:paraId="6F7E9D4F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E6519">
                          <w:rPr>
                            <w:sz w:val="14"/>
                            <w:szCs w:val="14"/>
                          </w:rPr>
                          <w:t xml:space="preserve">Support </w:t>
                        </w:r>
                        <w:r>
                          <w:rPr>
                            <w:sz w:val="14"/>
                            <w:szCs w:val="14"/>
                          </w:rPr>
                          <w:t>implementation</w:t>
                        </w:r>
                      </w:p>
                    </w:txbxContent>
                  </v:textbox>
                </v:roundrect>
                <v:roundrect id="Rounded Rectangle 379" o:spid="_x0000_s1107" style="position:absolute;left:53790;top:69494;width:12060;height:21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oc8YA&#10;AADcAAAADwAAAGRycy9kb3ducmV2LnhtbESPT2vCQBTE74V+h+UVeqsbLVQbs5EqFNre/FP0+Mi+&#10;Jkuyb2N21dhP7wqCx2FmfsNks9424kidN44VDAcJCOLCacOlgs3682UCwgdkjY1jUnAmD7P88SHD&#10;VLsTL+m4CqWIEPYpKqhCaFMpfVGRRT9wLXH0/lxnMUTZlVJ3eIpw28hRkrxJi4bjQoUtLSoq6tXB&#10;KtDD37Mx3+vRYT+pf7a7ff2/mydKPT/1H1MQgfpwD9/aX1rB6/gdrmfiEZD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aoc8YAAADcAAAADwAAAAAAAAAAAAAAAACYAgAAZHJz&#10;L2Rvd25yZXYueG1sUEsFBgAAAAAEAAQA9QAAAIsDAAAAAA==&#10;" fillcolor="#d4ded9" strokecolor="#8496b0 [1951]">
                  <v:stroke joinstyle="miter"/>
                  <v:textbox inset=".5mm,.5mm,.5mm,0">
                    <w:txbxContent>
                      <w:p w14:paraId="6765C30D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Review and Refine</w:t>
                        </w:r>
                      </w:p>
                    </w:txbxContent>
                  </v:textbox>
                </v:roundrect>
                <v:roundrect id="Rounded Rectangle 380" o:spid="_x0000_s1108" style="position:absolute;left:19721;top:75400;width:8568;height:3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ViMMA&#10;AADcAAAADwAAAGRycy9kb3ducmV2LnhtbERPz2vCMBS+D/wfwhO8zVQnIp1RRBQmsoPd2Njt0bw1&#10;nc1LSWKt/705DDx+fL+X6942oiMfascKJuMMBHHpdM2Vgs+P/fMCRIjIGhvHpOBGAdarwdMSc+2u&#10;fKKuiJVIIRxyVGBibHMpQ2nIYhi7ljhxv85bjAn6SmqP1xRuGznNsrm0WHNqMNjS1lB5Li5Wwd/5&#10;pyvMZCa/5PG4+76Vh51/Pyg1GvabVxCR+vgQ/7vftIKXRZqf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aViMMAAADcAAAADwAAAAAAAAAAAAAAAACYAgAAZHJzL2Rv&#10;d25yZXYueG1sUEsFBgAAAAAEAAQA9QAAAIgDAAAAAA==&#10;" fillcolor="#d3cfe3" strokecolor="#8496b0 [1951]">
                  <v:stroke joinstyle="miter"/>
                  <v:textbox inset="0,0,0,0">
                    <w:txbxContent>
                      <w:p w14:paraId="45F8C488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Establish conversations with young people</w:t>
                        </w:r>
                      </w:p>
                    </w:txbxContent>
                  </v:textbox>
                </v:roundrect>
                <v:roundrect id="Rounded Rectangle 381" o:spid="_x0000_s1109" style="position:absolute;left:19691;top:79578;width:14688;height:41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wE8YA&#10;AADcAAAADwAAAGRycy9kb3ducmV2LnhtbESPQWsCMRSE74X+h/AK3mp2aymyGkWKgiI9dFsq3h6b&#10;52Z187Ik6br++6ZQ6HGYmW+Y+XKwrejJh8axgnycgSCunG64VvD5sXmcgggRWWPrmBTcKMBycX83&#10;x0K7K79TX8ZaJAiHAhWYGLtCylAZshjGriNO3sl5izFJX0vt8ZrgtpVPWfYiLTacFgx29GqoupTf&#10;VsH5cuxLkz/LL7nfrw+3arf2bzulRg/DagYi0hD/w3/trVYwmeb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owE8YAAADcAAAADwAAAAAAAAAAAAAAAACYAgAAZHJz&#10;L2Rvd25yZXYueG1sUEsFBgAAAAAEAAQA9QAAAIsDAAAAAA==&#10;" fillcolor="#d3cfe3" strokecolor="#8496b0 [1951]">
                  <v:stroke joinstyle="miter"/>
                  <v:textbox inset="0,0,0,0">
                    <w:txbxContent>
                      <w:p w14:paraId="73986414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Link to Children and Young People’s Mental Health Taskforce and Youth Commission on Mental Health</w:t>
                        </w:r>
                      </w:p>
                    </w:txbxContent>
                  </v:textbox>
                </v:roundrect>
                <v:roundrect id="Rounded Rectangle 382" o:spid="_x0000_s1110" style="position:absolute;left:28643;top:76933;width:37242;height:21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ut8QA&#10;AADcAAAADwAAAGRycy9kb3ducmV2LnhtbESPQWsCMRSE7wX/Q3iCt5rtCkVWo1hBEKHQqnh+bp6b&#10;xc3LkkR36683hUKPw8x8w8yXvW3EnXyoHSt4G2cgiEuna64UHA+b1ymIEJE1No5JwQ8FWC4GL3Ms&#10;tOv4m+77WIkE4VCgAhNjW0gZSkMWw9i1xMm7OG8xJukrqT12CW4bmWfZu7RYc1ow2NLaUHnd36wC&#10;263ybbdzj09/2xzPpy9jTPOh1GjYr2YgIvXxP/zX3moFk2kOv2fS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LrfEAAAA3AAAAA8AAAAAAAAAAAAAAAAAmAIAAGRycy9k&#10;b3ducmV2LnhtbFBLBQYAAAAABAAEAPUAAACJAwAAAAA=&#10;" fillcolor="#d3cfe3" strokecolor="#8496b0 [1951]">
                  <v:stroke joinstyle="miter"/>
                  <v:textbox inset="0,.5mm,0,0">
                    <w:txbxContent>
                      <w:p w14:paraId="384448D4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Ensure needs of Children and Young People are embedded in every action</w:t>
                        </w:r>
                      </w:p>
                    </w:txbxContent>
                  </v:textbox>
                </v:roundrect>
                <v:roundrect id="Rounded Rectangle 383" o:spid="_x0000_s1111" style="position:absolute;left:19802;top:84328;width:8460;height:47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/zcYA&#10;AADcAAAADwAAAGRycy9kb3ducmV2LnhtbESPQWvCQBSE70L/w/IKvemmDbQhuooWCoX2oLYXb4/s&#10;MxvNvg27G5P213eFgsdhZr5hFqvRtuJCPjSOFTzOMhDEldMN1wq+v96mBYgQkTW2jknBDwVYLe8m&#10;Cyy1G3hHl32sRYJwKFGBibErpQyVIYth5jri5B2dtxiT9LXUHocEt618yrJnabHhtGCwo1dD1Xnf&#10;WwXVcWfyzeH3ZbM9F8Ppw/befvZKPdyP6zmISGO8hf/b71pBXuRwPZ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o/zcYAAADcAAAADwAAAAAAAAAAAAAAAACYAgAAZHJz&#10;L2Rvd25yZXYueG1sUEsFBgAAAAAEAAQA9QAAAIsDAAAAAA==&#10;" fillcolor="#70ad47 [3209]" strokecolor="#8496b0 [1951]">
                  <v:stroke joinstyle="miter"/>
                  <v:textbox inset="0,0,0,0">
                    <w:txbxContent>
                      <w:p w14:paraId="2EAAC6B5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Establish conversations with People with Lived Experience</w:t>
                        </w:r>
                      </w:p>
                    </w:txbxContent>
                  </v:textbox>
                </v:roundrect>
                <v:roundrect id="Rounded Rectangle 384" o:spid="_x0000_s1112" style="position:absolute;left:19805;top:89478;width:8460;height:30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nuccA&#10;AADcAAAADwAAAGRycy9kb3ducmV2LnhtbESPzWrDMBCE74W+g9hCb42cJrTGiRKaQKDQHpqfS26L&#10;tbGcWCsjybGbp68KhR6HmfmGmS8H24gr+VA7VjAeZSCIS6drrhQc9punHESIyBobx6TgmwIsF/d3&#10;cyy063lL112sRIJwKFCBibEtpAylIYth5Fri5J2ctxiT9JXUHvsEt418zrIXabHmtGCwpbWh8rLr&#10;rILytDWT1fH2uvq65P35w3befnZKPT4MbzMQkYb4H/5rv2sFk3wK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zp7nHAAAA3AAAAA8AAAAAAAAAAAAAAAAAmAIAAGRy&#10;cy9kb3ducmV2LnhtbFBLBQYAAAAABAAEAPUAAACMAwAAAAA=&#10;" fillcolor="#70ad47 [3209]" strokecolor="#8496b0 [1951]">
                  <v:stroke joinstyle="miter"/>
                  <v:textbox inset="0,0,0,0">
                    <w:txbxContent>
                      <w:p w14:paraId="6895D17D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Establish Academic Advisory Group</w:t>
                        </w:r>
                      </w:p>
                    </w:txbxContent>
                  </v:textbox>
                </v:roundrect>
                <v:roundrect id="Rounded Rectangle 385" o:spid="_x0000_s1113" style="position:absolute;left:28645;top:84620;width:37224;height:21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32ZcQA&#10;AADcAAAADwAAAGRycy9kb3ducmV2LnhtbESPQWsCMRSE74X+h/AKvdW3bbHoahQplRZ6qgp6fGye&#10;m9XNy5JE3fbXN4WCx2FmvmGm89616swhNl40PA4KUCyVN43UGjbr5cMIVEwkhlovrOGbI8xntzdT&#10;Ko2/yBefV6lWGSKxJA02pa5EjJVlR3HgO5bs7X1wlLIMNZpAlwx3LT4VxQs6aiQvWOr41XJ1XJ2c&#10;hk+LaYHV+8/Ojbfh7dBJO8St1vd3/WICKnGfruH/9ofR8Dwawt+ZfARw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9mXEAAAA3AAAAA8AAAAAAAAAAAAAAAAAmAIAAGRycy9k&#10;b3ducmV2LnhtbFBLBQYAAAAABAAEAPUAAACJAwAAAAA=&#10;" fillcolor="#70ad47 [3209]" strokecolor="#8496b0 [1951]">
                  <v:stroke joinstyle="miter"/>
                  <v:textbox inset="0,.5mm,0,0">
                    <w:txbxContent>
                      <w:p w14:paraId="56928A0A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Ensure experience, other evidence and improvement methodology are embedded in every action</w:t>
                        </w:r>
                      </w:p>
                    </w:txbxContent>
                  </v:textbox>
                </v:roundrect>
                <v:roundrect id="Rounded Rectangle 386" o:spid="_x0000_s1114" style="position:absolute;left:28641;top:87431;width:15072;height:51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cVcYA&#10;AADcAAAADwAAAGRycy9kb3ducmV2LnhtbESPzWrDMBCE74W+g9hCb42cBlLjRAlJoVBoDs3PJbfF&#10;2lhOrJWR5Njt00eFQo7DzHzDzJeDbcSVfKgdKxiPMhDEpdM1VwoO+4+XHESIyBobx6TghwIsF48P&#10;cyy063lL112sRIJwKFCBibEtpAylIYth5Fri5J2ctxiT9JXUHvsEt418zbKptFhzWjDY0ruh8rLr&#10;rILytDWT9fH3bf19yfvzl+283XRKPT8NqxmISEO8h//bn1rBJJ/C35l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2cVcYAAADcAAAADwAAAAAAAAAAAAAAAACYAgAAZHJz&#10;L2Rvd25yZXYueG1sUEsFBgAAAAAEAAQA9QAAAIsDAAAAAA==&#10;" fillcolor="#70ad47 [3209]" strokecolor="#8496b0 [1951]">
                  <v:stroke joinstyle="miter"/>
                  <v:textbox inset="0,0,0,0">
                    <w:txbxContent>
                      <w:p w14:paraId="4EC69579" w14:textId="77777777" w:rsidR="00967CA1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Recommendations to Scottish Government on monitoring and evaluation of </w:t>
                        </w:r>
                      </w:p>
                      <w:p w14:paraId="336115C1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Suicide Prevention Action Plan</w:t>
                        </w:r>
                      </w:p>
                    </w:txbxContent>
                  </v:textbox>
                </v:roundrect>
                <v:roundrect id="Rounded Rectangle 387" o:spid="_x0000_s1115" style="position:absolute;left:19798;top:95221;width:12535;height:47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0NxcYA&#10;AADcAAAADwAAAGRycy9kb3ducmV2LnhtbESPT2vCQBTE7wW/w/IK3uqm1UZJXUXqXzyUqvX+yD6T&#10;YPZtyK4xfntXKHgcZuY3zHjamlI0VLvCsoL3XgSCOLW64EzB32H5NgLhPLLG0jIpuJGD6aTzMsZE&#10;2yvvqNn7TAQIuwQV5N5XiZQuzcmg69mKOHgnWxv0QdaZ1DVeA9yU8iOKYmmw4LCQY0XfOaXn/cUo&#10;OH+u4uPmuI5/Bttfe1rc5s16cVCq+9rOvkB4av0z/N/eaAX90RAeZ8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0NxcYAAADcAAAADwAAAAAAAAAAAAAAAACYAgAAZHJz&#10;L2Rvd25yZXYueG1sUEsFBgAAAAAEAAQA9QAAAIsDAAAAAA==&#10;" fillcolor="#2f5496 [2408]" strokecolor="#8496b0 [1951]">
                  <v:stroke joinstyle="miter"/>
                  <v:textbox inset="0,0,0,0">
                    <w:txbxContent>
                      <w:p w14:paraId="2E8C5BF0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Develop and test review methodology</w:t>
                        </w:r>
                      </w:p>
                    </w:txbxContent>
                  </v:textbox>
                </v:roundrect>
                <v:roundrect id="Rounded Rectangle 388" o:spid="_x0000_s1116" style="position:absolute;left:32979;top:95221;width:11880;height:47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t8MA&#10;AADcAAAADwAAAGRycy9kb3ducmV2LnhtbERPyWrDMBC9B/oPYgq9xXK6GONECaV1m5BDabb7YE1s&#10;E2tkLNV2/r46BHJ8vH2xGk0jeupcbVnBLIpBEBdW11wqOB6+pikI55E1NpZJwZUcrJYPkwVm2g68&#10;o37vSxFC2GWooPK+zaR0RUUGXWRb4sCdbWfQB9iVUnc4hHDTyOc4TqTBmkNDhS19VFRc9n9GweXt&#10;OzltTuvk53X7a8/59bNf5welnh7H9zkIT6O/i2/ujVbwkoa14U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KZt8MAAADcAAAADwAAAAAAAAAAAAAAAACYAgAAZHJzL2Rv&#10;d25yZXYueG1sUEsFBgAAAAAEAAQA9QAAAIgDAAAAAA==&#10;" fillcolor="#2f5496 [2408]" strokecolor="#8496b0 [1951]">
                  <v:stroke joinstyle="miter"/>
                  <v:textbox inset="0,0,0,0">
                    <w:txbxContent>
                      <w:p w14:paraId="59AFE352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Recommendations on roll out of reviews across Scotland</w:t>
                        </w:r>
                      </w:p>
                    </w:txbxContent>
                  </v:textbox>
                </v:roundrect>
                <v:roundrect id="Rounded Rectangle 389" o:spid="_x0000_s1117" style="position:absolute;left:45446;top:95221;width:14854;height:47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8LMYA&#10;AADcAAAADwAAAGRycy9kb3ducmV2LnhtbESPT2vCQBTE74V+h+UJ3urGqkFTVyn1Lz2UqvX+yD6T&#10;YPZtyK4xfntXEHocZuY3zHTemlI0VLvCsoJ+LwJBnFpdcKbg77B6G4NwHlljaZkU3MjBfPb6MsVE&#10;2yvvqNn7TAQIuwQV5N5XiZQuzcmg69mKOHgnWxv0QdaZ1DVeA9yU8j2KYmmw4LCQY0VfOaXn/cUo&#10;OI/W8XF73MQ/w+9fe1reFs1meVCq22k/P0B4av1/+NneagWD8QQ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48LMYAAADcAAAADwAAAAAAAAAAAAAAAACYAgAAZHJz&#10;L2Rvd25yZXYueG1sUEsFBgAAAAAEAAQA9QAAAIsDAAAAAA==&#10;" fillcolor="#2f5496 [2408]" strokecolor="#8496b0 [1951]">
                  <v:stroke joinstyle="miter"/>
                  <v:textbox inset="0,0,0,0">
                    <w:txbxContent>
                      <w:p w14:paraId="4BB0B886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Recommend process(es) for disseminating learning across Scotland</w:t>
                        </w:r>
                      </w:p>
                    </w:txbxContent>
                  </v:textbox>
                </v:roundrect>
                <v:roundrect id="Rounded Rectangle 390" o:spid="_x0000_s1118" style="position:absolute;left:40357;top:4819;width:4284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EzMEA&#10;AADcAAAADwAAAGRycy9kb3ducmV2LnhtbERPTW+CQBC9N/E/bKZJb7JgE1RkNcbEpsdWbc8jOwKF&#10;naXsFuHfdw9Nenx53/luNK0YqHe1ZQVJFIMgLqyuuVRwOR/nKxDOI2tsLZOCiRzstrOHHDNt7/xO&#10;w8mXIoSwy1BB5X2XSemKigy6yHbEgbvZ3qAPsC+l7vEewk0rF3GcSoM1h4YKOzpUVDSnH6MA374+&#10;lld8oeT4ObimTtLpu0Glnh7H/QaEp9H/i//cr1rB8zrMD2fC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/xMzBAAAA3AAAAA8AAAAAAAAAAAAAAAAAmAIAAGRycy9kb3du&#10;cmV2LnhtbFBLBQYAAAAABAAEAPUAAACGAwAAAAA=&#10;" fillcolor="#fae7b8" strokecolor="#8496b0 [1951]">
                  <v:stroke joinstyle="miter"/>
                  <v:textbox inset="0,.3mm,0,0">
                    <w:txbxContent>
                      <w:p w14:paraId="55A3D08F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ANNUAL REPORT 2019</w:t>
                        </w:r>
                      </w:p>
                    </w:txbxContent>
                  </v:textbox>
                </v:roundrect>
                <v:roundrect id="Rounded Rectangle 391" o:spid="_x0000_s1119" style="position:absolute;left:52502;top:4819;width:4284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hV8IA&#10;AADcAAAADwAAAGRycy9kb3ducmV2LnhtbESPQWvCQBSE7wX/w/KE3nQTBavRVURQPFpbPT+zzyQm&#10;+zZmtzH++25B6HGYmW+YxaozlWipcYVlBfEwAkGcWl1wpuD7azuYgnAeWWNlmRQ8ycFq2XtbYKLt&#10;gz+pPfpMBAi7BBXk3teJlC7NyaAb2po4eFfbGPRBNpnUDT4C3FRyFEUTabDgsJBjTZuc0vL4YxTg&#10;4Xb6uOCO4u25dWURT573EpV673frOQhPnf8Pv9p7rWA8i+HvTDg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2FXwgAAANwAAAAPAAAAAAAAAAAAAAAAAJgCAABkcnMvZG93&#10;bnJldi54bWxQSwUGAAAAAAQABAD1AAAAhwMAAAAA&#10;" fillcolor="#fae7b8" strokecolor="#8496b0 [1951]">
                  <v:stroke joinstyle="miter"/>
                  <v:textbox inset="0,.3mm,0,0">
                    <w:txbxContent>
                      <w:p w14:paraId="0884DCAA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ANNUAL REPORT 2020</w:t>
                        </w:r>
                      </w:p>
                    </w:txbxContent>
                  </v:textbox>
                </v:roundrect>
                <v:roundrect id="Rounded Rectangle 392" o:spid="_x0000_s1120" style="position:absolute;left:65486;top:4819;width:4284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/IMQA&#10;AADcAAAADwAAAGRycy9kb3ducmV2LnhtbESPQWvCQBSE7wX/w/KE3swmKVhNXYMIlh5btT0/s69J&#10;TPZtzG5j/PfdgtDjMDPfMKt8NK0YqHe1ZQVJFIMgLqyuuVRwPOxmCxDOI2tsLZOCGznI15OHFWba&#10;XvmDhr0vRYCwy1BB5X2XSemKigy6yHbEwfu2vUEfZF9K3eM1wE0r0zieS4M1h4UKO9pWVDT7H6MA&#10;38+fzyd8pWT3NbimTua3S4NKPU7HzQsIT6P/D9/bb1rB0zKFv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/yDEAAAA3AAAAA8AAAAAAAAAAAAAAAAAmAIAAGRycy9k&#10;b3ducmV2LnhtbFBLBQYAAAAABAAEAPUAAACJAwAAAAA=&#10;" fillcolor="#fae7b8" strokecolor="#8496b0 [1951]">
                  <v:stroke joinstyle="miter"/>
                  <v:textbox inset="0,.3mm,0,0">
                    <w:txbxContent>
                      <w:p w14:paraId="6C1209A5" w14:textId="77777777" w:rsidR="00967CA1" w:rsidRPr="00FE6519" w:rsidRDefault="00967CA1" w:rsidP="00F846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ANNUAL REPORT 2021</w:t>
                        </w:r>
                      </w:p>
                    </w:txbxContent>
                  </v:textbox>
                </v:roundrect>
                <v:rect id="Rectangle 393" o:spid="_x0000_s1121" style="position:absolute;left:10012;top:1270;width:52560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+hMMA&#10;AADcAAAADwAAAGRycy9kb3ducmV2LnhtbESPQWsCMRSE70L/Q3gFb5qtgq1bo4hU6Um623p/bF43&#10;Szcva5K6239vBKHHYWa+YVabwbbiQj40jhU8TTMQxJXTDdcKvj73kxcQISJrbB2Tgj8KsFk/jFaY&#10;a9dzQZcy1iJBOOSowMTY5VKGypDFMHUdcfK+nbcYk/S11B77BLetnGXZQlpsOC0Y7GhnqPopf60C&#10;9xb75/NhezixObqZr4rFhy2UGj8O21cQkYb4H76337WC+XIOtzPp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i+hMMAAADcAAAADwAAAAAAAAAAAAAAAACYAgAAZHJzL2Rv&#10;d25yZXYueG1sUEsFBgAAAAAEAAQA9QAAAIgDAAAAAA==&#10;" fillcolor="white [3201]" strokecolor="#8496b0 [1951]">
                  <v:textbox inset="0,0,0,0">
                    <w:txbxContent>
                      <w:p w14:paraId="0B08FF5F" w14:textId="77777777" w:rsidR="00967CA1" w:rsidRPr="00F55920" w:rsidRDefault="00967CA1" w:rsidP="00F846A0">
                        <w:pPr>
                          <w:jc w:val="center"/>
                          <w:rPr>
                            <w:smallCaps/>
                            <w:sz w:val="30"/>
                            <w:szCs w:val="30"/>
                          </w:rPr>
                        </w:pPr>
                        <w:r w:rsidRPr="00F55920">
                          <w:rPr>
                            <w:smallCaps/>
                            <w:sz w:val="30"/>
                            <w:szCs w:val="30"/>
                          </w:rPr>
                          <w:t>Initial National Suicide Prevention Leadership Group Delivery Plan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75F866E5" w14:textId="77777777" w:rsidR="001B687E" w:rsidRPr="00E5549C" w:rsidRDefault="001B687E" w:rsidP="00A958F5">
      <w:pPr>
        <w:spacing w:line="276" w:lineRule="auto"/>
        <w:jc w:val="both"/>
        <w:rPr>
          <w:rFonts w:ascii="Lucida Sans" w:eastAsia="MS ??" w:hAnsi="Lucida Sans" w:cs="Arial"/>
          <w:b/>
          <w:bCs/>
          <w:color w:val="1F3864" w:themeColor="accent5" w:themeShade="80"/>
          <w:spacing w:val="5"/>
          <w:kern w:val="28"/>
          <w:sz w:val="36"/>
          <w:szCs w:val="36"/>
        </w:rPr>
      </w:pPr>
      <w:r w:rsidRPr="00E5549C">
        <w:rPr>
          <w:rFonts w:ascii="Lucida Sans" w:eastAsia="MS ??" w:hAnsi="Lucida Sans" w:cs="Arial"/>
          <w:b/>
          <w:bCs/>
          <w:color w:val="1F3864" w:themeColor="accent5" w:themeShade="80"/>
          <w:spacing w:val="5"/>
          <w:kern w:val="28"/>
          <w:sz w:val="36"/>
          <w:szCs w:val="36"/>
        </w:rPr>
        <w:lastRenderedPageBreak/>
        <w:t>Demand for Support</w:t>
      </w:r>
    </w:p>
    <w:p w14:paraId="55904F48" w14:textId="77777777" w:rsidR="001B687E" w:rsidRPr="003A73C2" w:rsidRDefault="001B687E" w:rsidP="001B687E">
      <w:pPr>
        <w:spacing w:line="276" w:lineRule="auto"/>
        <w:jc w:val="both"/>
        <w:rPr>
          <w:rFonts w:ascii="Arial" w:eastAsia="MS ??" w:hAnsi="Arial" w:cs="Arial"/>
          <w:bCs/>
          <w:color w:val="1F3864" w:themeColor="accent5" w:themeShade="80"/>
          <w:spacing w:val="5"/>
          <w:kern w:val="28"/>
          <w:sz w:val="16"/>
          <w:szCs w:val="16"/>
        </w:rPr>
      </w:pPr>
    </w:p>
    <w:p w14:paraId="1C3E732C" w14:textId="77777777" w:rsidR="00D661FF" w:rsidRPr="004243DA" w:rsidRDefault="00D661FF" w:rsidP="00E5549C">
      <w:pPr>
        <w:spacing w:line="276" w:lineRule="auto"/>
        <w:jc w:val="both"/>
        <w:rPr>
          <w:rFonts w:ascii="Lucida Sans" w:eastAsia="MS ??" w:hAnsi="Lucida Sans" w:cs="Arial"/>
          <w:b/>
          <w:bCs/>
          <w:color w:val="002060"/>
          <w:spacing w:val="5"/>
          <w:kern w:val="28"/>
          <w:sz w:val="16"/>
          <w:szCs w:val="16"/>
        </w:rPr>
      </w:pPr>
    </w:p>
    <w:p w14:paraId="22D515AF" w14:textId="77777777" w:rsidR="003C1816" w:rsidRDefault="003C1816" w:rsidP="003C1816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/>
          <w:color w:val="FF0000"/>
        </w:rPr>
      </w:pPr>
      <w:r w:rsidRPr="0031434C">
        <w:rPr>
          <w:rFonts w:ascii="Lucida Sans" w:hAnsi="Lucida Sans" w:cs="Arial"/>
          <w:b/>
          <w:color w:val="002060"/>
        </w:rPr>
        <w:t xml:space="preserve">Suicide Prevention Strategic Needs Assessment </w:t>
      </w:r>
      <w:r>
        <w:rPr>
          <w:rFonts w:ascii="Lucida Sans" w:hAnsi="Lucida Sans" w:cs="Arial"/>
          <w:b/>
          <w:color w:val="FF0000"/>
        </w:rPr>
        <w:t xml:space="preserve"> </w:t>
      </w:r>
    </w:p>
    <w:p w14:paraId="63ADA4FA" w14:textId="77777777" w:rsidR="003C1816" w:rsidRPr="005E2FE9" w:rsidRDefault="003C1816" w:rsidP="003C1816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/>
          <w:color w:val="FF0000"/>
        </w:rPr>
      </w:pPr>
    </w:p>
    <w:p w14:paraId="179EF2D3" w14:textId="4659FE98" w:rsidR="003C1816" w:rsidRPr="005925F5" w:rsidRDefault="003C1816" w:rsidP="003C1816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</w:rPr>
      </w:pPr>
      <w:r w:rsidRPr="005925F5">
        <w:rPr>
          <w:rFonts w:ascii="Lucida Sans" w:hAnsi="Lucida Sans" w:cs="Arial"/>
        </w:rPr>
        <w:t xml:space="preserve">To inform our understanding of suicide prevention in Dundee and </w:t>
      </w:r>
      <w:r w:rsidR="00A64910">
        <w:rPr>
          <w:rFonts w:ascii="Lucida Sans" w:hAnsi="Lucida Sans" w:cs="Arial"/>
        </w:rPr>
        <w:t xml:space="preserve">to </w:t>
      </w:r>
      <w:r w:rsidRPr="005925F5">
        <w:rPr>
          <w:rFonts w:ascii="Lucida Sans" w:hAnsi="Lucida Sans" w:cs="Arial"/>
        </w:rPr>
        <w:t xml:space="preserve">enable effective targeting of activity, </w:t>
      </w:r>
      <w:r w:rsidR="0065136B">
        <w:rPr>
          <w:rFonts w:ascii="Lucida Sans" w:hAnsi="Lucida Sans" w:cs="Arial"/>
        </w:rPr>
        <w:t>analysis of data</w:t>
      </w:r>
      <w:r w:rsidRPr="005925F5">
        <w:rPr>
          <w:rFonts w:ascii="Lucida Sans" w:hAnsi="Lucida Sans" w:cs="Arial"/>
        </w:rPr>
        <w:t xml:space="preserve"> </w:t>
      </w:r>
      <w:r w:rsidR="0065136B">
        <w:rPr>
          <w:rFonts w:ascii="Lucida Sans" w:hAnsi="Lucida Sans" w:cs="Arial"/>
        </w:rPr>
        <w:t xml:space="preserve">was undertaken </w:t>
      </w:r>
      <w:r w:rsidRPr="005925F5">
        <w:rPr>
          <w:rFonts w:ascii="Lucida Sans" w:hAnsi="Lucida Sans" w:cs="Arial"/>
        </w:rPr>
        <w:t>from</w:t>
      </w:r>
      <w:r w:rsidR="0065136B">
        <w:rPr>
          <w:rFonts w:ascii="Lucida Sans" w:hAnsi="Lucida Sans" w:cs="Arial"/>
        </w:rPr>
        <w:t xml:space="preserve"> a range of </w:t>
      </w:r>
      <w:r w:rsidR="00F46511">
        <w:rPr>
          <w:rFonts w:ascii="Lucida Sans" w:hAnsi="Lucida Sans" w:cs="Arial"/>
        </w:rPr>
        <w:t>s</w:t>
      </w:r>
      <w:r w:rsidR="00A64910">
        <w:rPr>
          <w:rFonts w:ascii="Lucida Sans" w:hAnsi="Lucida Sans" w:cs="Arial"/>
        </w:rPr>
        <w:t>ources, which include</w:t>
      </w:r>
      <w:r w:rsidR="0065136B">
        <w:rPr>
          <w:rFonts w:ascii="Lucida Sans" w:hAnsi="Lucida Sans" w:cs="Arial"/>
        </w:rPr>
        <w:t xml:space="preserve"> </w:t>
      </w:r>
      <w:r w:rsidR="00F46511">
        <w:rPr>
          <w:rFonts w:ascii="Lucida Sans" w:hAnsi="Lucida Sans" w:cs="Arial"/>
        </w:rPr>
        <w:t>t</w:t>
      </w:r>
      <w:r w:rsidR="0065136B" w:rsidRPr="0065136B">
        <w:rPr>
          <w:rFonts w:ascii="Lucida Sans" w:hAnsi="Lucida Sans" w:cs="Arial"/>
        </w:rPr>
        <w:t>he Tayside Multiagenc</w:t>
      </w:r>
      <w:r w:rsidR="0065136B">
        <w:rPr>
          <w:rFonts w:ascii="Lucida Sans" w:hAnsi="Lucida Sans" w:cs="Arial"/>
        </w:rPr>
        <w:t>y Suicide Review Group (TMASRG), Adult Support and Protection</w:t>
      </w:r>
      <w:r w:rsidR="003131A4">
        <w:rPr>
          <w:rFonts w:ascii="Lucida Sans" w:hAnsi="Lucida Sans" w:cs="Arial"/>
        </w:rPr>
        <w:t xml:space="preserve"> Statistical</w:t>
      </w:r>
      <w:r w:rsidR="00F46511">
        <w:rPr>
          <w:rFonts w:ascii="Lucida Sans" w:hAnsi="Lucida Sans" w:cs="Arial"/>
        </w:rPr>
        <w:t xml:space="preserve"> Report</w:t>
      </w:r>
      <w:r w:rsidR="003131A4">
        <w:rPr>
          <w:rFonts w:ascii="Lucida Sans" w:hAnsi="Lucida Sans" w:cs="Arial"/>
        </w:rPr>
        <w:t>s</w:t>
      </w:r>
      <w:r w:rsidR="0065136B">
        <w:rPr>
          <w:rFonts w:ascii="Lucida Sans" w:hAnsi="Lucida Sans" w:cs="Arial"/>
        </w:rPr>
        <w:t xml:space="preserve">, </w:t>
      </w:r>
      <w:r w:rsidR="0065136B" w:rsidRPr="0065136B">
        <w:rPr>
          <w:rFonts w:ascii="Lucida Sans" w:hAnsi="Lucida Sans" w:cs="Arial"/>
        </w:rPr>
        <w:t>The Scottish Public Health Observatory</w:t>
      </w:r>
      <w:r w:rsidR="0065136B">
        <w:rPr>
          <w:rFonts w:ascii="Lucida Sans" w:hAnsi="Lucida Sans" w:cs="Arial"/>
        </w:rPr>
        <w:t>, The Tay Road Bridge, Scottish Index of Multiple Deprivation</w:t>
      </w:r>
      <w:r w:rsidR="00F46511">
        <w:rPr>
          <w:rFonts w:ascii="Lucida Sans" w:hAnsi="Lucida Sans" w:cs="Arial"/>
        </w:rPr>
        <w:t xml:space="preserve"> and</w:t>
      </w:r>
      <w:r w:rsidR="0065136B">
        <w:rPr>
          <w:rFonts w:ascii="Lucida Sans" w:hAnsi="Lucida Sans" w:cs="Arial"/>
        </w:rPr>
        <w:t xml:space="preserve"> </w:t>
      </w:r>
      <w:r w:rsidR="00A06FFD">
        <w:rPr>
          <w:rFonts w:ascii="Lucida Sans" w:hAnsi="Lucida Sans" w:cs="Arial"/>
        </w:rPr>
        <w:t>Scotland</w:t>
      </w:r>
      <w:r w:rsidR="00961EFB">
        <w:rPr>
          <w:rFonts w:ascii="Lucida Sans" w:hAnsi="Lucida Sans" w:cs="Arial"/>
        </w:rPr>
        <w:t>’</w:t>
      </w:r>
      <w:r w:rsidR="00A06FFD">
        <w:rPr>
          <w:rFonts w:ascii="Lucida Sans" w:hAnsi="Lucida Sans" w:cs="Arial"/>
        </w:rPr>
        <w:t xml:space="preserve">s </w:t>
      </w:r>
      <w:r w:rsidR="00096815">
        <w:rPr>
          <w:rFonts w:ascii="Lucida Sans" w:hAnsi="Lucida Sans" w:cs="Arial"/>
        </w:rPr>
        <w:t>Census</w:t>
      </w:r>
      <w:r w:rsidR="00F46511">
        <w:rPr>
          <w:rFonts w:ascii="Lucida Sans" w:hAnsi="Lucida Sans" w:cs="Arial"/>
        </w:rPr>
        <w:t>.</w:t>
      </w:r>
      <w:r w:rsidR="0046477E">
        <w:rPr>
          <w:rFonts w:ascii="Lucida Sans" w:hAnsi="Lucida Sans" w:cs="Arial"/>
        </w:rPr>
        <w:t xml:space="preserve"> Further information about these reports is at Appendix 1. </w:t>
      </w:r>
    </w:p>
    <w:p w14:paraId="47D640A0" w14:textId="77777777" w:rsidR="004243DA" w:rsidRDefault="004243DA" w:rsidP="00E5549C">
      <w:pPr>
        <w:spacing w:line="276" w:lineRule="auto"/>
        <w:jc w:val="both"/>
        <w:rPr>
          <w:rFonts w:ascii="Lucida Sans" w:eastAsia="MS ??" w:hAnsi="Lucida Sans" w:cs="Arial"/>
          <w:b/>
          <w:bCs/>
          <w:color w:val="002060"/>
          <w:spacing w:val="5"/>
          <w:kern w:val="28"/>
        </w:rPr>
      </w:pPr>
    </w:p>
    <w:p w14:paraId="017A07E8" w14:textId="3C8709C4" w:rsidR="003C1816" w:rsidRDefault="001B592C" w:rsidP="00E5549C">
      <w:pPr>
        <w:spacing w:line="276" w:lineRule="auto"/>
        <w:jc w:val="both"/>
        <w:rPr>
          <w:rFonts w:ascii="Lucida Sans" w:eastAsia="MS ??" w:hAnsi="Lucida Sans" w:cs="Arial"/>
          <w:bCs/>
          <w:spacing w:val="5"/>
          <w:kern w:val="28"/>
        </w:rPr>
      </w:pPr>
      <w:r>
        <w:rPr>
          <w:rFonts w:ascii="Lucida Sans" w:eastAsia="MS ??" w:hAnsi="Lucida Sans" w:cs="Arial"/>
          <w:bCs/>
          <w:spacing w:val="5"/>
          <w:kern w:val="28"/>
        </w:rPr>
        <w:t>In summary, this</w:t>
      </w:r>
      <w:r w:rsidR="000F7BF2" w:rsidRPr="00CC3E1F">
        <w:rPr>
          <w:rFonts w:ascii="Lucida Sans" w:eastAsia="MS ??" w:hAnsi="Lucida Sans" w:cs="Arial"/>
          <w:bCs/>
          <w:spacing w:val="5"/>
          <w:kern w:val="28"/>
        </w:rPr>
        <w:t xml:space="preserve"> information told us that: </w:t>
      </w:r>
    </w:p>
    <w:p w14:paraId="2B0790E7" w14:textId="77777777" w:rsidR="00D74E34" w:rsidRPr="00CC3E1F" w:rsidRDefault="00D74E34" w:rsidP="00E5549C">
      <w:pPr>
        <w:spacing w:line="276" w:lineRule="auto"/>
        <w:jc w:val="both"/>
        <w:rPr>
          <w:rFonts w:ascii="Lucida Sans" w:eastAsia="MS ??" w:hAnsi="Lucida Sans" w:cs="Arial"/>
          <w:bCs/>
          <w:spacing w:val="5"/>
          <w:kern w:val="28"/>
        </w:rPr>
      </w:pPr>
    </w:p>
    <w:p w14:paraId="7D6BFC69" w14:textId="77777777" w:rsidR="00502896" w:rsidRDefault="00502896" w:rsidP="00E5549C">
      <w:pPr>
        <w:spacing w:line="276" w:lineRule="auto"/>
        <w:jc w:val="both"/>
        <w:rPr>
          <w:rFonts w:ascii="Lucida Sans" w:eastAsia="MS ??" w:hAnsi="Lucida Sans" w:cs="Arial"/>
          <w:b/>
          <w:bCs/>
          <w:color w:val="002060"/>
          <w:spacing w:val="5"/>
          <w:kern w:val="28"/>
        </w:rPr>
      </w:pPr>
      <w:r>
        <w:rPr>
          <w:rFonts w:ascii="Lucida Sans" w:eastAsia="MS ??" w:hAnsi="Lucida Sans" w:cs="Arial"/>
          <w:b/>
          <w:bCs/>
          <w:noProof/>
          <w:color w:val="002060"/>
          <w:spacing w:val="5"/>
          <w:kern w:val="28"/>
        </w:rPr>
        <w:drawing>
          <wp:inline distT="0" distB="0" distL="0" distR="0" wp14:anchorId="571C9874" wp14:editId="62498754">
            <wp:extent cx="5778500" cy="540067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32BF323E" w14:textId="77777777" w:rsidR="003C1816" w:rsidRDefault="003C1816" w:rsidP="00E5549C">
      <w:pPr>
        <w:spacing w:line="276" w:lineRule="auto"/>
        <w:jc w:val="both"/>
        <w:rPr>
          <w:rFonts w:ascii="Lucida Sans" w:eastAsia="MS ??" w:hAnsi="Lucida Sans" w:cs="Arial"/>
          <w:b/>
          <w:bCs/>
          <w:color w:val="002060"/>
          <w:spacing w:val="5"/>
          <w:kern w:val="28"/>
        </w:rPr>
      </w:pPr>
    </w:p>
    <w:p w14:paraId="6BF75627" w14:textId="07A75ECD" w:rsidR="00770857" w:rsidRDefault="00770857" w:rsidP="00C013D1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lastRenderedPageBreak/>
        <w:t xml:space="preserve">The TMASRG Annual </w:t>
      </w:r>
      <w:r w:rsidR="00F1540E">
        <w:rPr>
          <w:rFonts w:ascii="Lucida Sans" w:hAnsi="Lucida Sans"/>
          <w:bCs/>
        </w:rPr>
        <w:t xml:space="preserve">Report 2017 highlights at risk </w:t>
      </w:r>
      <w:r>
        <w:rPr>
          <w:rFonts w:ascii="Lucida Sans" w:hAnsi="Lucida Sans"/>
          <w:bCs/>
        </w:rPr>
        <w:t xml:space="preserve">populations which are pertinent to Dundee and include; </w:t>
      </w:r>
    </w:p>
    <w:p w14:paraId="65846A65" w14:textId="77777777" w:rsidR="00AC4F42" w:rsidRPr="00105A32" w:rsidRDefault="00AC4F42" w:rsidP="00770857">
      <w:pPr>
        <w:rPr>
          <w:rFonts w:ascii="Lucida Sans" w:hAnsi="Lucida Sans" w:cs="Arial"/>
        </w:rPr>
      </w:pPr>
    </w:p>
    <w:p w14:paraId="70E7C03E" w14:textId="6D8DD152" w:rsidR="00770857" w:rsidRPr="00105A32" w:rsidRDefault="00770857" w:rsidP="00770857">
      <w:pPr>
        <w:numPr>
          <w:ilvl w:val="0"/>
          <w:numId w:val="21"/>
        </w:numPr>
        <w:rPr>
          <w:rFonts w:ascii="Lucida Sans" w:hAnsi="Lucida Sans" w:cs="Arial"/>
        </w:rPr>
      </w:pPr>
      <w:r w:rsidRPr="00105A32">
        <w:rPr>
          <w:rFonts w:ascii="Lucida Sans" w:hAnsi="Lucida Sans" w:cs="Arial"/>
        </w:rPr>
        <w:t>M</w:t>
      </w:r>
      <w:r w:rsidR="00AB2EE2">
        <w:rPr>
          <w:rFonts w:ascii="Lucida Sans" w:hAnsi="Lucida Sans" w:cs="Arial"/>
        </w:rPr>
        <w:t xml:space="preserve">ale opiate </w:t>
      </w:r>
      <w:r w:rsidR="00C96BF8">
        <w:rPr>
          <w:rFonts w:ascii="Lucida Sans" w:hAnsi="Lucida Sans" w:cs="Arial"/>
        </w:rPr>
        <w:t>users with an average age of 40</w:t>
      </w:r>
      <w:r w:rsidR="00C66CA3">
        <w:rPr>
          <w:rFonts w:ascii="Lucida Sans" w:hAnsi="Lucida Sans" w:cs="Arial"/>
        </w:rPr>
        <w:t>.</w:t>
      </w:r>
    </w:p>
    <w:p w14:paraId="05C705C9" w14:textId="3055B3C5" w:rsidR="00770857" w:rsidRPr="00105A32" w:rsidRDefault="00AB2EE2" w:rsidP="00AC4F42">
      <w:pPr>
        <w:keepNext/>
        <w:numPr>
          <w:ilvl w:val="0"/>
          <w:numId w:val="21"/>
        </w:numPr>
        <w:jc w:val="both"/>
        <w:outlineLvl w:val="1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Males with an average </w:t>
      </w:r>
      <w:r w:rsidR="00770857" w:rsidRPr="00105A32">
        <w:rPr>
          <w:rFonts w:ascii="Lucida Sans" w:hAnsi="Lucida Sans" w:cs="Arial"/>
        </w:rPr>
        <w:t>age</w:t>
      </w:r>
      <w:r>
        <w:rPr>
          <w:rFonts w:ascii="Lucida Sans" w:hAnsi="Lucida Sans" w:cs="Arial"/>
        </w:rPr>
        <w:t xml:space="preserve"> of 31 who have </w:t>
      </w:r>
      <w:r w:rsidR="00770857" w:rsidRPr="00105A32">
        <w:rPr>
          <w:rFonts w:ascii="Lucida Sans" w:hAnsi="Lucida Sans" w:cs="Arial"/>
        </w:rPr>
        <w:t>poor employment history, substance misuse (excluding opiates) and unstable relationships.</w:t>
      </w:r>
    </w:p>
    <w:p w14:paraId="3F359BDA" w14:textId="067A18C9" w:rsidR="00770857" w:rsidRPr="00105A32" w:rsidRDefault="00BC614B" w:rsidP="00770857">
      <w:pPr>
        <w:numPr>
          <w:ilvl w:val="0"/>
          <w:numId w:val="21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Retired individuals </w:t>
      </w:r>
      <w:r w:rsidR="00AB2EE2">
        <w:rPr>
          <w:rFonts w:ascii="Lucida Sans" w:hAnsi="Lucida Sans" w:cs="Arial"/>
        </w:rPr>
        <w:t xml:space="preserve">with </w:t>
      </w:r>
      <w:r w:rsidR="00770857" w:rsidRPr="00105A32">
        <w:rPr>
          <w:rFonts w:ascii="Lucida Sans" w:hAnsi="Lucida Sans" w:cs="Arial"/>
        </w:rPr>
        <w:t>poor physical health</w:t>
      </w:r>
      <w:r w:rsidR="00AB2EE2">
        <w:rPr>
          <w:rFonts w:ascii="Lucida Sans" w:hAnsi="Lucida Sans" w:cs="Arial"/>
        </w:rPr>
        <w:t xml:space="preserve"> and a</w:t>
      </w:r>
      <w:r w:rsidR="00770857" w:rsidRPr="00105A32">
        <w:rPr>
          <w:rFonts w:ascii="Lucida Sans" w:hAnsi="Lucida Sans" w:cs="Arial"/>
        </w:rPr>
        <w:t xml:space="preserve"> history of mental health disorder.</w:t>
      </w:r>
    </w:p>
    <w:p w14:paraId="06A8DE01" w14:textId="0C74301C" w:rsidR="00770857" w:rsidRDefault="00770857" w:rsidP="00770857">
      <w:pPr>
        <w:numPr>
          <w:ilvl w:val="0"/>
          <w:numId w:val="21"/>
        </w:numPr>
        <w:rPr>
          <w:rFonts w:ascii="Lucida Sans" w:hAnsi="Lucida Sans" w:cs="Arial"/>
        </w:rPr>
      </w:pPr>
      <w:r w:rsidRPr="00105A32">
        <w:rPr>
          <w:rFonts w:ascii="Lucida Sans" w:hAnsi="Lucida Sans" w:cs="Arial"/>
        </w:rPr>
        <w:t xml:space="preserve">Males </w:t>
      </w:r>
      <w:r w:rsidR="00AB2EE2">
        <w:rPr>
          <w:rFonts w:ascii="Lucida Sans" w:hAnsi="Lucida Sans" w:cs="Arial"/>
        </w:rPr>
        <w:t>with an average age of 53 in</w:t>
      </w:r>
      <w:r w:rsidRPr="00105A32">
        <w:rPr>
          <w:rFonts w:ascii="Lucida Sans" w:hAnsi="Lucida Sans" w:cs="Arial"/>
        </w:rPr>
        <w:t xml:space="preserve"> previous employment and relationships but who have experienced loss of employment and/or divorce and are socially isolated.</w:t>
      </w:r>
    </w:p>
    <w:p w14:paraId="17597DBE" w14:textId="77777777" w:rsidR="00105A32" w:rsidRPr="00105A32" w:rsidRDefault="00105A32" w:rsidP="00105A32">
      <w:pPr>
        <w:rPr>
          <w:rFonts w:ascii="Lucida Sans" w:hAnsi="Lucida Sans" w:cs="Arial"/>
        </w:rPr>
      </w:pPr>
    </w:p>
    <w:p w14:paraId="5F39B066" w14:textId="50F67DA9" w:rsidR="00105A32" w:rsidRPr="00105A32" w:rsidRDefault="00105A32" w:rsidP="00AC4F42">
      <w:pPr>
        <w:jc w:val="both"/>
        <w:rPr>
          <w:rFonts w:ascii="Lucida Sans" w:hAnsi="Lucida Sans"/>
        </w:rPr>
      </w:pPr>
      <w:r w:rsidRPr="00105A32">
        <w:rPr>
          <w:rFonts w:ascii="Lucida Sans" w:hAnsi="Lucida Sans"/>
        </w:rPr>
        <w:t>Compared to National suicide data</w:t>
      </w:r>
      <w:r w:rsidR="00A64910">
        <w:rPr>
          <w:rFonts w:ascii="Lucida Sans" w:hAnsi="Lucida Sans"/>
        </w:rPr>
        <w:t>,</w:t>
      </w:r>
      <w:r w:rsidRPr="00105A32">
        <w:rPr>
          <w:rFonts w:ascii="Lucida Sans" w:hAnsi="Lucida Sans"/>
        </w:rPr>
        <w:t xml:space="preserve"> 60% of people were in employment and 40% unemployed at time of death.  Local data for Dundee shows these figures to be reversed</w:t>
      </w:r>
      <w:r w:rsidR="00A64910">
        <w:rPr>
          <w:rFonts w:ascii="Lucida Sans" w:hAnsi="Lucida Sans"/>
        </w:rPr>
        <w:t>,</w:t>
      </w:r>
      <w:r w:rsidRPr="00105A32">
        <w:rPr>
          <w:rFonts w:ascii="Lucida Sans" w:hAnsi="Lucida Sans"/>
        </w:rPr>
        <w:t xml:space="preserve"> 60% unemployed and 40% employed.  </w:t>
      </w:r>
    </w:p>
    <w:p w14:paraId="433112BE" w14:textId="77777777" w:rsidR="00105A32" w:rsidRPr="00105A32" w:rsidRDefault="00105A32" w:rsidP="00AC4F42">
      <w:pPr>
        <w:pStyle w:val="ListParagraph"/>
        <w:ind w:left="360"/>
        <w:jc w:val="both"/>
        <w:rPr>
          <w:rFonts w:ascii="Lucida Sans" w:hAnsi="Lucida Sans"/>
        </w:rPr>
      </w:pPr>
    </w:p>
    <w:p w14:paraId="4CA8ED1F" w14:textId="77777777" w:rsidR="00105A32" w:rsidRPr="00105A32" w:rsidRDefault="00105A32" w:rsidP="00AC4F42">
      <w:pPr>
        <w:jc w:val="both"/>
        <w:rPr>
          <w:rFonts w:ascii="Lucida Sans" w:hAnsi="Lucida Sans"/>
        </w:rPr>
      </w:pPr>
      <w:r w:rsidRPr="00105A32">
        <w:rPr>
          <w:rFonts w:ascii="Lucida Sans" w:hAnsi="Lucida Sans"/>
        </w:rPr>
        <w:t xml:space="preserve">Based on the information from the TMASRG reviews 64% people attended their GP for any reason and 35% attended mental health services in the year prior to suicide. Detailed information indicates that around 20% had been noted to be in distress or have low mood by families but had not sought any support. </w:t>
      </w:r>
    </w:p>
    <w:p w14:paraId="450BE1AB" w14:textId="77777777" w:rsidR="00105A32" w:rsidRDefault="00105A32" w:rsidP="00AC4F42">
      <w:pPr>
        <w:jc w:val="both"/>
        <w:rPr>
          <w:rFonts w:ascii="Lucida Sans" w:hAnsi="Lucida Sans"/>
          <w:bCs/>
        </w:rPr>
      </w:pPr>
    </w:p>
    <w:p w14:paraId="03A35398" w14:textId="14BED5D1" w:rsidR="00AC4F42" w:rsidRDefault="005E3D17" w:rsidP="00AC4F42">
      <w:pPr>
        <w:jc w:val="both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In addition to the TMASRG reviews, t</w:t>
      </w:r>
      <w:r w:rsidR="00AC4F42" w:rsidRPr="00AC4F42">
        <w:rPr>
          <w:rFonts w:ascii="Lucida Sans" w:hAnsi="Lucida Sans"/>
          <w:bCs/>
        </w:rPr>
        <w:t>he Scottish Public Health Observatory identified four key groups of risk factors</w:t>
      </w:r>
      <w:r>
        <w:rPr>
          <w:rFonts w:ascii="Lucida Sans" w:hAnsi="Lucida Sans"/>
          <w:bCs/>
        </w:rPr>
        <w:t xml:space="preserve"> – Individual,</w:t>
      </w:r>
      <w:r w:rsidR="00641267">
        <w:rPr>
          <w:rFonts w:ascii="Lucida Sans" w:hAnsi="Lucida Sans"/>
          <w:bCs/>
        </w:rPr>
        <w:t xml:space="preserve"> Societal, Community and</w:t>
      </w:r>
      <w:r>
        <w:rPr>
          <w:rFonts w:ascii="Lucida Sans" w:hAnsi="Lucida Sans"/>
          <w:bCs/>
        </w:rPr>
        <w:t xml:space="preserve"> Service Response</w:t>
      </w:r>
      <w:r w:rsidR="00AC4F42" w:rsidRPr="00AC4F42">
        <w:rPr>
          <w:rFonts w:ascii="Lucida Sans" w:hAnsi="Lucida Sans"/>
          <w:bCs/>
        </w:rPr>
        <w:t>.</w:t>
      </w:r>
    </w:p>
    <w:p w14:paraId="58AB5DC4" w14:textId="77777777" w:rsidR="00AC4F42" w:rsidRDefault="00AC4F42" w:rsidP="00AC4F42">
      <w:pPr>
        <w:jc w:val="both"/>
        <w:rPr>
          <w:rFonts w:ascii="Lucida Sans" w:hAnsi="Lucida Sans"/>
          <w:bCs/>
        </w:rPr>
      </w:pPr>
    </w:p>
    <w:p w14:paraId="4138FDD9" w14:textId="24F46962" w:rsidR="00AC4F42" w:rsidRDefault="00AC4F42" w:rsidP="00AC4F42">
      <w:pPr>
        <w:jc w:val="both"/>
        <w:rPr>
          <w:rFonts w:ascii="Lucida Sans" w:hAnsi="Lucida Sans"/>
          <w:bCs/>
        </w:rPr>
      </w:pPr>
      <w:r>
        <w:rPr>
          <w:rFonts w:ascii="Lucida Sans" w:hAnsi="Lucida Sans"/>
          <w:bCs/>
          <w:noProof/>
        </w:rPr>
        <w:drawing>
          <wp:inline distT="0" distB="0" distL="0" distR="0" wp14:anchorId="433A22AC" wp14:editId="0DDE51CA">
            <wp:extent cx="5937885" cy="3883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E8775" w14:textId="77777777" w:rsidR="00AC4F42" w:rsidRDefault="00AC4F42" w:rsidP="00AC4F42">
      <w:pPr>
        <w:jc w:val="both"/>
        <w:rPr>
          <w:rFonts w:ascii="Lucida Sans" w:hAnsi="Lucida Sans"/>
          <w:bCs/>
        </w:rPr>
      </w:pPr>
    </w:p>
    <w:p w14:paraId="63DEEC92" w14:textId="77777777" w:rsidR="00EA2502" w:rsidRDefault="00EA2502" w:rsidP="00440526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/>
          <w:color w:val="002060"/>
        </w:rPr>
      </w:pPr>
    </w:p>
    <w:p w14:paraId="07C47DDF" w14:textId="77777777" w:rsidR="00A2266B" w:rsidRPr="00DC1854" w:rsidRDefault="005D70CA" w:rsidP="00440526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/>
          <w:color w:val="002060"/>
        </w:rPr>
      </w:pPr>
      <w:r>
        <w:rPr>
          <w:rFonts w:ascii="Lucida Sans" w:hAnsi="Lucida Sans" w:cs="Arial"/>
          <w:b/>
          <w:color w:val="002060"/>
        </w:rPr>
        <w:lastRenderedPageBreak/>
        <w:t>Learning from the Strategic Needs Assessment</w:t>
      </w:r>
    </w:p>
    <w:p w14:paraId="181D96DA" w14:textId="77777777" w:rsidR="00EF7716" w:rsidRPr="00DC1854" w:rsidRDefault="00EF7716" w:rsidP="00440526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Arial"/>
          <w:b/>
          <w:color w:val="FF0000"/>
        </w:rPr>
      </w:pPr>
    </w:p>
    <w:p w14:paraId="4230DD92" w14:textId="77777777" w:rsidR="00EF7716" w:rsidRPr="00DC1854" w:rsidRDefault="006D6D31" w:rsidP="009F6D9F">
      <w:pPr>
        <w:jc w:val="both"/>
        <w:rPr>
          <w:rFonts w:ascii="Lucida Sans" w:eastAsia="MS ??" w:hAnsi="Lucida Sans" w:cs="Arial"/>
          <w:bCs/>
          <w:spacing w:val="5"/>
          <w:kern w:val="28"/>
        </w:rPr>
      </w:pPr>
      <w:r>
        <w:rPr>
          <w:rFonts w:ascii="Lucida Sans" w:eastAsia="MS ??" w:hAnsi="Lucida Sans" w:cs="Arial"/>
          <w:bCs/>
          <w:spacing w:val="5"/>
          <w:kern w:val="28"/>
        </w:rPr>
        <w:t>Taking account of the strategic needs assessment, to effective</w:t>
      </w:r>
      <w:r w:rsidR="009E0024">
        <w:rPr>
          <w:rFonts w:ascii="Lucida Sans" w:eastAsia="MS ??" w:hAnsi="Lucida Sans" w:cs="Arial"/>
          <w:bCs/>
          <w:spacing w:val="5"/>
          <w:kern w:val="28"/>
        </w:rPr>
        <w:t>ly</w:t>
      </w:r>
      <w:r>
        <w:rPr>
          <w:rFonts w:ascii="Lucida Sans" w:eastAsia="MS ??" w:hAnsi="Lucida Sans" w:cs="Arial"/>
          <w:bCs/>
          <w:spacing w:val="5"/>
          <w:kern w:val="28"/>
        </w:rPr>
        <w:t xml:space="preserve"> reduce suicide in Dundee, as a Partnership </w:t>
      </w:r>
      <w:r w:rsidR="00D80ED2" w:rsidRPr="00DC1854">
        <w:rPr>
          <w:rFonts w:ascii="Lucida Sans" w:eastAsia="MS ??" w:hAnsi="Lucida Sans" w:cs="Arial"/>
          <w:bCs/>
          <w:spacing w:val="5"/>
          <w:kern w:val="28"/>
        </w:rPr>
        <w:t>we must</w:t>
      </w:r>
      <w:r w:rsidR="00DF0A82">
        <w:rPr>
          <w:rFonts w:ascii="Lucida Sans" w:eastAsia="MS ??" w:hAnsi="Lucida Sans" w:cs="Arial"/>
          <w:bCs/>
          <w:spacing w:val="5"/>
          <w:kern w:val="28"/>
        </w:rPr>
        <w:t xml:space="preserve"> work with our partners to</w:t>
      </w:r>
      <w:r w:rsidR="00D80ED2" w:rsidRPr="00DC1854">
        <w:rPr>
          <w:rFonts w:ascii="Lucida Sans" w:eastAsia="MS ??" w:hAnsi="Lucida Sans" w:cs="Arial"/>
          <w:bCs/>
          <w:spacing w:val="5"/>
          <w:kern w:val="28"/>
        </w:rPr>
        <w:t>:</w:t>
      </w:r>
    </w:p>
    <w:p w14:paraId="70CD8828" w14:textId="77777777" w:rsidR="001E6071" w:rsidRPr="00DC1854" w:rsidRDefault="001E6071" w:rsidP="009F6D9F">
      <w:pPr>
        <w:jc w:val="both"/>
        <w:rPr>
          <w:rFonts w:ascii="Lucida Sans" w:eastAsia="MS ??" w:hAnsi="Lucida Sans" w:cs="Arial"/>
          <w:bCs/>
          <w:spacing w:val="5"/>
          <w:kern w:val="28"/>
        </w:rPr>
      </w:pPr>
    </w:p>
    <w:p w14:paraId="031D0D02" w14:textId="77777777" w:rsidR="00DA533F" w:rsidRDefault="00DA533F" w:rsidP="00896FAB">
      <w:pPr>
        <w:pStyle w:val="ListParagraph"/>
        <w:numPr>
          <w:ilvl w:val="0"/>
          <w:numId w:val="6"/>
        </w:numPr>
        <w:jc w:val="both"/>
        <w:rPr>
          <w:rFonts w:ascii="Lucida Sans" w:eastAsia="MS ??" w:hAnsi="Lucida Sans" w:cs="Arial"/>
          <w:bCs/>
          <w:spacing w:val="5"/>
          <w:kern w:val="28"/>
        </w:rPr>
      </w:pPr>
      <w:r>
        <w:rPr>
          <w:rFonts w:ascii="Lucida Sans" w:eastAsia="MS ??" w:hAnsi="Lucida Sans" w:cs="Arial"/>
          <w:bCs/>
          <w:spacing w:val="5"/>
          <w:kern w:val="28"/>
        </w:rPr>
        <w:t xml:space="preserve">Undertake targeted prevention activity with high risk groups </w:t>
      </w:r>
      <w:r w:rsidR="004D7010">
        <w:rPr>
          <w:rFonts w:ascii="Lucida Sans" w:eastAsia="MS ??" w:hAnsi="Lucida Sans" w:cs="Arial"/>
          <w:bCs/>
          <w:spacing w:val="5"/>
          <w:kern w:val="28"/>
        </w:rPr>
        <w:t>which</w:t>
      </w:r>
      <w:r>
        <w:rPr>
          <w:rFonts w:ascii="Lucida Sans" w:eastAsia="MS ??" w:hAnsi="Lucida Sans" w:cs="Arial"/>
          <w:bCs/>
          <w:spacing w:val="5"/>
          <w:kern w:val="28"/>
        </w:rPr>
        <w:t xml:space="preserve"> </w:t>
      </w:r>
      <w:r w:rsidR="004D7010">
        <w:rPr>
          <w:rFonts w:ascii="Lucida Sans" w:eastAsia="MS ??" w:hAnsi="Lucida Sans" w:cs="Arial"/>
          <w:bCs/>
          <w:spacing w:val="5"/>
          <w:kern w:val="28"/>
        </w:rPr>
        <w:t>develops</w:t>
      </w:r>
      <w:r>
        <w:rPr>
          <w:rFonts w:ascii="Lucida Sans" w:eastAsia="MS ??" w:hAnsi="Lucida Sans" w:cs="Arial"/>
          <w:bCs/>
          <w:spacing w:val="5"/>
          <w:kern w:val="28"/>
        </w:rPr>
        <w:t xml:space="preserve"> </w:t>
      </w:r>
      <w:r w:rsidR="004D7010">
        <w:rPr>
          <w:rFonts w:ascii="Lucida Sans" w:eastAsia="MS ??" w:hAnsi="Lucida Sans" w:cs="Arial"/>
          <w:bCs/>
          <w:spacing w:val="5"/>
          <w:kern w:val="28"/>
        </w:rPr>
        <w:t xml:space="preserve">sustainable approaches to prevent suicide. </w:t>
      </w:r>
    </w:p>
    <w:p w14:paraId="75D97EAE" w14:textId="77777777" w:rsidR="00DA533F" w:rsidRDefault="00DA533F" w:rsidP="00DA533F">
      <w:pPr>
        <w:pStyle w:val="ListParagraph"/>
        <w:ind w:left="360"/>
        <w:jc w:val="both"/>
        <w:rPr>
          <w:rFonts w:ascii="Lucida Sans" w:eastAsia="MS ??" w:hAnsi="Lucida Sans" w:cs="Arial"/>
          <w:bCs/>
          <w:spacing w:val="5"/>
          <w:kern w:val="28"/>
        </w:rPr>
      </w:pPr>
    </w:p>
    <w:p w14:paraId="0CBDC29D" w14:textId="33A80503" w:rsidR="00C109E6" w:rsidRPr="00DC1854" w:rsidRDefault="00DF0A82" w:rsidP="00896FAB">
      <w:pPr>
        <w:pStyle w:val="ListParagraph"/>
        <w:numPr>
          <w:ilvl w:val="0"/>
          <w:numId w:val="6"/>
        </w:numPr>
        <w:jc w:val="both"/>
        <w:rPr>
          <w:rFonts w:ascii="Lucida Sans" w:eastAsia="MS ??" w:hAnsi="Lucida Sans" w:cs="Arial"/>
          <w:bCs/>
          <w:spacing w:val="5"/>
          <w:kern w:val="28"/>
        </w:rPr>
      </w:pPr>
      <w:r>
        <w:rPr>
          <w:rFonts w:ascii="Lucida Sans" w:eastAsia="MS ??" w:hAnsi="Lucida Sans" w:cs="Arial"/>
          <w:bCs/>
          <w:spacing w:val="5"/>
          <w:kern w:val="28"/>
        </w:rPr>
        <w:t>I</w:t>
      </w:r>
      <w:r w:rsidR="00902868">
        <w:rPr>
          <w:rFonts w:ascii="Lucida Sans" w:eastAsia="MS ??" w:hAnsi="Lucida Sans" w:cs="Arial"/>
          <w:bCs/>
          <w:spacing w:val="5"/>
          <w:kern w:val="28"/>
        </w:rPr>
        <w:t xml:space="preserve">dentify and </w:t>
      </w:r>
      <w:r w:rsidR="009B25C1">
        <w:rPr>
          <w:rFonts w:ascii="Lucida Sans" w:eastAsia="MS ??" w:hAnsi="Lucida Sans" w:cs="Arial"/>
          <w:bCs/>
          <w:spacing w:val="5"/>
          <w:kern w:val="28"/>
        </w:rPr>
        <w:t>prioritise</w:t>
      </w:r>
      <w:r w:rsidR="00902868">
        <w:rPr>
          <w:rFonts w:ascii="Lucida Sans" w:eastAsia="MS ??" w:hAnsi="Lucida Sans" w:cs="Arial"/>
          <w:bCs/>
          <w:spacing w:val="5"/>
          <w:kern w:val="28"/>
        </w:rPr>
        <w:t xml:space="preserve"> </w:t>
      </w:r>
      <w:r w:rsidR="00C109E6" w:rsidRPr="00DC1854">
        <w:rPr>
          <w:rFonts w:ascii="Lucida Sans" w:eastAsia="MS ??" w:hAnsi="Lucida Sans" w:cs="Arial"/>
          <w:bCs/>
          <w:spacing w:val="5"/>
          <w:kern w:val="28"/>
        </w:rPr>
        <w:t>suppo</w:t>
      </w:r>
      <w:r w:rsidR="00A3603E">
        <w:rPr>
          <w:rFonts w:ascii="Lucida Sans" w:eastAsia="MS ??" w:hAnsi="Lucida Sans" w:cs="Arial"/>
          <w:bCs/>
          <w:spacing w:val="5"/>
          <w:kern w:val="28"/>
        </w:rPr>
        <w:t xml:space="preserve">rt for </w:t>
      </w:r>
      <w:r w:rsidR="006D6D31">
        <w:rPr>
          <w:rFonts w:ascii="Lucida Sans" w:eastAsia="MS ??" w:hAnsi="Lucida Sans" w:cs="Arial"/>
          <w:bCs/>
          <w:spacing w:val="5"/>
          <w:kern w:val="28"/>
        </w:rPr>
        <w:t xml:space="preserve">people </w:t>
      </w:r>
      <w:r w:rsidR="00A3603E">
        <w:rPr>
          <w:rFonts w:ascii="Lucida Sans" w:eastAsia="MS ??" w:hAnsi="Lucida Sans" w:cs="Arial"/>
          <w:bCs/>
          <w:spacing w:val="5"/>
          <w:kern w:val="28"/>
        </w:rPr>
        <w:t xml:space="preserve">who may </w:t>
      </w:r>
      <w:r w:rsidR="006D6D31">
        <w:rPr>
          <w:rFonts w:ascii="Lucida Sans" w:eastAsia="MS ??" w:hAnsi="Lucida Sans" w:cs="Arial"/>
          <w:bCs/>
          <w:spacing w:val="5"/>
          <w:kern w:val="28"/>
        </w:rPr>
        <w:t>be</w:t>
      </w:r>
      <w:r w:rsidR="00EA2502">
        <w:rPr>
          <w:rFonts w:ascii="Lucida Sans" w:eastAsia="MS ??" w:hAnsi="Lucida Sans" w:cs="Arial"/>
          <w:bCs/>
          <w:spacing w:val="5"/>
          <w:kern w:val="28"/>
        </w:rPr>
        <w:t xml:space="preserve"> affected by bereavement</w:t>
      </w:r>
      <w:r w:rsidR="00483C93">
        <w:rPr>
          <w:rFonts w:ascii="Lucida Sans" w:eastAsia="MS ??" w:hAnsi="Lucida Sans" w:cs="Arial"/>
          <w:bCs/>
          <w:spacing w:val="5"/>
          <w:kern w:val="28"/>
        </w:rPr>
        <w:t xml:space="preserve">, social isolation, </w:t>
      </w:r>
      <w:r w:rsidR="00C109E6" w:rsidRPr="00DC1854">
        <w:rPr>
          <w:rFonts w:ascii="Lucida Sans" w:eastAsia="MS ??" w:hAnsi="Lucida Sans" w:cs="Arial"/>
          <w:bCs/>
          <w:spacing w:val="5"/>
          <w:kern w:val="28"/>
        </w:rPr>
        <w:t>job los</w:t>
      </w:r>
      <w:r>
        <w:rPr>
          <w:rFonts w:ascii="Lucida Sans" w:eastAsia="MS ??" w:hAnsi="Lucida Sans" w:cs="Arial"/>
          <w:bCs/>
          <w:spacing w:val="5"/>
          <w:kern w:val="28"/>
        </w:rPr>
        <w:t>s</w:t>
      </w:r>
      <w:r w:rsidR="009E0024">
        <w:rPr>
          <w:rFonts w:ascii="Lucida Sans" w:eastAsia="MS ??" w:hAnsi="Lucida Sans" w:cs="Arial"/>
          <w:bCs/>
          <w:spacing w:val="5"/>
          <w:kern w:val="28"/>
        </w:rPr>
        <w:t>,</w:t>
      </w:r>
      <w:r w:rsidR="00483C93">
        <w:rPr>
          <w:rFonts w:ascii="Lucida Sans" w:eastAsia="MS ??" w:hAnsi="Lucida Sans" w:cs="Arial"/>
          <w:bCs/>
          <w:spacing w:val="5"/>
          <w:kern w:val="28"/>
        </w:rPr>
        <w:t xml:space="preserve"> relationship breakdown</w:t>
      </w:r>
      <w:r w:rsidR="009E0024">
        <w:rPr>
          <w:rFonts w:ascii="Lucida Sans" w:eastAsia="MS ??" w:hAnsi="Lucida Sans" w:cs="Arial"/>
          <w:bCs/>
          <w:spacing w:val="5"/>
          <w:kern w:val="28"/>
        </w:rPr>
        <w:t xml:space="preserve"> and poverty</w:t>
      </w:r>
      <w:r w:rsidR="00C109E6" w:rsidRPr="00DC1854">
        <w:rPr>
          <w:rFonts w:ascii="Lucida Sans" w:eastAsia="MS ??" w:hAnsi="Lucida Sans" w:cs="Arial"/>
          <w:bCs/>
          <w:spacing w:val="5"/>
          <w:kern w:val="28"/>
        </w:rPr>
        <w:t xml:space="preserve">. </w:t>
      </w:r>
    </w:p>
    <w:p w14:paraId="66DFAD64" w14:textId="77777777" w:rsidR="00C109E6" w:rsidRPr="00DC1854" w:rsidRDefault="00C109E6" w:rsidP="009F6D9F">
      <w:pPr>
        <w:pStyle w:val="ListParagraph"/>
        <w:ind w:left="360"/>
        <w:jc w:val="both"/>
        <w:rPr>
          <w:rFonts w:ascii="Lucida Sans" w:eastAsia="MS ??" w:hAnsi="Lucida Sans" w:cs="Arial"/>
          <w:bCs/>
          <w:spacing w:val="5"/>
          <w:kern w:val="28"/>
          <w:sz w:val="16"/>
          <w:szCs w:val="16"/>
        </w:rPr>
      </w:pPr>
      <w:r w:rsidRPr="00DC1854">
        <w:rPr>
          <w:rFonts w:ascii="Lucida Sans" w:eastAsia="MS ??" w:hAnsi="Lucida Sans" w:cs="Arial"/>
          <w:bCs/>
          <w:spacing w:val="5"/>
          <w:kern w:val="28"/>
        </w:rPr>
        <w:t xml:space="preserve"> </w:t>
      </w:r>
    </w:p>
    <w:p w14:paraId="2E0BC38D" w14:textId="422B2519" w:rsidR="00C109E6" w:rsidRPr="00DC1854" w:rsidRDefault="009E0024" w:rsidP="00896FAB">
      <w:pPr>
        <w:pStyle w:val="ListParagraph"/>
        <w:numPr>
          <w:ilvl w:val="0"/>
          <w:numId w:val="6"/>
        </w:numPr>
        <w:jc w:val="both"/>
        <w:rPr>
          <w:rFonts w:ascii="Lucida Sans" w:eastAsia="MS ??" w:hAnsi="Lucida Sans" w:cs="Arial"/>
          <w:bCs/>
          <w:spacing w:val="5"/>
          <w:kern w:val="28"/>
        </w:rPr>
      </w:pPr>
      <w:r>
        <w:rPr>
          <w:rFonts w:ascii="Lucida Sans" w:eastAsia="MS ??" w:hAnsi="Lucida Sans" w:cs="Arial"/>
          <w:bCs/>
          <w:spacing w:val="5"/>
          <w:kern w:val="28"/>
        </w:rPr>
        <w:t xml:space="preserve">Increase </w:t>
      </w:r>
      <w:r w:rsidR="00C109E6" w:rsidRPr="00DC1854">
        <w:rPr>
          <w:rFonts w:ascii="Lucida Sans" w:eastAsia="MS ??" w:hAnsi="Lucida Sans" w:cs="Arial"/>
          <w:bCs/>
          <w:spacing w:val="5"/>
          <w:kern w:val="28"/>
        </w:rPr>
        <w:t xml:space="preserve">our workforce and stakeholders </w:t>
      </w:r>
      <w:r>
        <w:rPr>
          <w:rFonts w:ascii="Lucida Sans" w:eastAsia="MS ??" w:hAnsi="Lucida Sans" w:cs="Arial"/>
          <w:bCs/>
          <w:spacing w:val="5"/>
          <w:kern w:val="28"/>
        </w:rPr>
        <w:t>confidence in responding</w:t>
      </w:r>
      <w:r w:rsidR="00C109E6" w:rsidRPr="00DC1854">
        <w:rPr>
          <w:rFonts w:ascii="Lucida Sans" w:eastAsia="MS ??" w:hAnsi="Lucida Sans" w:cs="Arial"/>
          <w:bCs/>
          <w:spacing w:val="5"/>
          <w:kern w:val="28"/>
        </w:rPr>
        <w:t xml:space="preserve"> to </w:t>
      </w:r>
      <w:r w:rsidR="00641267">
        <w:rPr>
          <w:rFonts w:ascii="Lucida Sans" w:eastAsia="MS ??" w:hAnsi="Lucida Sans" w:cs="Arial"/>
          <w:bCs/>
          <w:spacing w:val="5"/>
          <w:kern w:val="28"/>
        </w:rPr>
        <w:t>crisis and suicidal behaviour</w:t>
      </w:r>
      <w:r w:rsidR="00C109E6" w:rsidRPr="00DC1854">
        <w:rPr>
          <w:rFonts w:ascii="Lucida Sans" w:eastAsia="MS ??" w:hAnsi="Lucida Sans" w:cs="Arial"/>
          <w:bCs/>
          <w:spacing w:val="5"/>
          <w:kern w:val="28"/>
        </w:rPr>
        <w:t xml:space="preserve"> in daily practice.</w:t>
      </w:r>
    </w:p>
    <w:p w14:paraId="1459B31F" w14:textId="77777777" w:rsidR="00C109E6" w:rsidRPr="00DC1854" w:rsidRDefault="00C109E6" w:rsidP="009F6D9F">
      <w:pPr>
        <w:pStyle w:val="ListParagraph"/>
        <w:ind w:left="360"/>
        <w:jc w:val="both"/>
        <w:rPr>
          <w:rFonts w:ascii="Lucida Sans" w:eastAsia="MS ??" w:hAnsi="Lucida Sans" w:cs="Arial"/>
          <w:bCs/>
          <w:spacing w:val="5"/>
          <w:kern w:val="28"/>
          <w:sz w:val="16"/>
          <w:szCs w:val="16"/>
        </w:rPr>
      </w:pPr>
    </w:p>
    <w:p w14:paraId="503956E5" w14:textId="77777777" w:rsidR="00C109E6" w:rsidRPr="00DC1854" w:rsidRDefault="009B25C1" w:rsidP="009B25C1">
      <w:pPr>
        <w:pStyle w:val="ListParagraph"/>
        <w:numPr>
          <w:ilvl w:val="0"/>
          <w:numId w:val="6"/>
        </w:numPr>
        <w:jc w:val="both"/>
        <w:rPr>
          <w:rFonts w:ascii="Lucida Sans" w:eastAsia="MS ??" w:hAnsi="Lucida Sans" w:cs="Arial"/>
          <w:bCs/>
          <w:spacing w:val="5"/>
          <w:kern w:val="28"/>
        </w:rPr>
      </w:pPr>
      <w:r w:rsidRPr="009B25C1">
        <w:rPr>
          <w:rFonts w:ascii="Lucida Sans" w:eastAsia="MS ??" w:hAnsi="Lucida Sans" w:cs="Arial"/>
          <w:bCs/>
          <w:spacing w:val="5"/>
          <w:kern w:val="28"/>
        </w:rPr>
        <w:t xml:space="preserve">Identify and </w:t>
      </w:r>
      <w:r>
        <w:rPr>
          <w:rFonts w:ascii="Lucida Sans" w:eastAsia="MS ??" w:hAnsi="Lucida Sans" w:cs="Arial"/>
          <w:bCs/>
          <w:spacing w:val="5"/>
          <w:kern w:val="28"/>
        </w:rPr>
        <w:t>prioritise</w:t>
      </w:r>
      <w:r w:rsidRPr="009B25C1">
        <w:rPr>
          <w:rFonts w:ascii="Lucida Sans" w:eastAsia="MS ??" w:hAnsi="Lucida Sans" w:cs="Arial"/>
          <w:bCs/>
          <w:spacing w:val="5"/>
          <w:kern w:val="28"/>
        </w:rPr>
        <w:t xml:space="preserve"> support for people </w:t>
      </w:r>
      <w:r w:rsidR="00C109E6" w:rsidRPr="00DC1854">
        <w:rPr>
          <w:rFonts w:ascii="Lucida Sans" w:eastAsia="MS ??" w:hAnsi="Lucida Sans" w:cs="Arial"/>
          <w:bCs/>
          <w:spacing w:val="5"/>
          <w:kern w:val="28"/>
        </w:rPr>
        <w:t xml:space="preserve">who have recently been prescribed anti-depressants or </w:t>
      </w:r>
      <w:r w:rsidR="00E6579A" w:rsidRPr="00DC1854">
        <w:rPr>
          <w:rFonts w:ascii="Lucida Sans" w:eastAsia="MS ??" w:hAnsi="Lucida Sans" w:cs="Arial"/>
          <w:bCs/>
          <w:spacing w:val="5"/>
          <w:kern w:val="28"/>
        </w:rPr>
        <w:t xml:space="preserve">have changed their </w:t>
      </w:r>
      <w:r w:rsidR="00C109E6" w:rsidRPr="00DC1854">
        <w:rPr>
          <w:rFonts w:ascii="Lucida Sans" w:eastAsia="MS ??" w:hAnsi="Lucida Sans" w:cs="Arial"/>
          <w:bCs/>
          <w:spacing w:val="5"/>
          <w:kern w:val="28"/>
        </w:rPr>
        <w:t xml:space="preserve">medication. </w:t>
      </w:r>
    </w:p>
    <w:p w14:paraId="42C77698" w14:textId="77777777" w:rsidR="00E479B2" w:rsidRPr="00DC1854" w:rsidRDefault="00E479B2" w:rsidP="00E479B2">
      <w:pPr>
        <w:pStyle w:val="ListParagraph"/>
        <w:ind w:left="360"/>
        <w:jc w:val="both"/>
        <w:rPr>
          <w:rFonts w:ascii="Lucida Sans" w:eastAsia="MS ??" w:hAnsi="Lucida Sans" w:cs="Arial"/>
          <w:bCs/>
          <w:spacing w:val="5"/>
          <w:kern w:val="28"/>
          <w:sz w:val="20"/>
          <w:szCs w:val="20"/>
        </w:rPr>
      </w:pPr>
    </w:p>
    <w:p w14:paraId="34AD3D9C" w14:textId="3B4FA333" w:rsidR="009B25C1" w:rsidRPr="00AC4F42" w:rsidRDefault="001516B4" w:rsidP="00AC4F42">
      <w:pPr>
        <w:pStyle w:val="ListParagraph"/>
        <w:numPr>
          <w:ilvl w:val="0"/>
          <w:numId w:val="6"/>
        </w:numPr>
        <w:jc w:val="both"/>
        <w:rPr>
          <w:rFonts w:ascii="Lucida Sans" w:eastAsia="MS ??" w:hAnsi="Lucida Sans" w:cs="Arial"/>
          <w:bCs/>
          <w:spacing w:val="5"/>
          <w:kern w:val="28"/>
        </w:rPr>
      </w:pPr>
      <w:r w:rsidRPr="00DC1854">
        <w:rPr>
          <w:rFonts w:ascii="Lucida Sans" w:eastAsia="MS ??" w:hAnsi="Lucida Sans" w:cs="Arial"/>
          <w:bCs/>
          <w:spacing w:val="5"/>
          <w:kern w:val="28"/>
        </w:rPr>
        <w:t xml:space="preserve">Build capacity </w:t>
      </w:r>
      <w:r w:rsidR="00BB7BA1" w:rsidRPr="00DC1854">
        <w:rPr>
          <w:rFonts w:ascii="Lucida Sans" w:eastAsia="MS ??" w:hAnsi="Lucida Sans" w:cs="Arial"/>
          <w:bCs/>
          <w:spacing w:val="5"/>
          <w:kern w:val="28"/>
        </w:rPr>
        <w:t>across</w:t>
      </w:r>
      <w:r w:rsidRPr="00DC1854">
        <w:rPr>
          <w:rFonts w:ascii="Lucida Sans" w:eastAsia="MS ??" w:hAnsi="Lucida Sans" w:cs="Arial"/>
          <w:bCs/>
          <w:spacing w:val="5"/>
          <w:kern w:val="28"/>
        </w:rPr>
        <w:t xml:space="preserve"> local</w:t>
      </w:r>
      <w:r w:rsidR="00186573">
        <w:rPr>
          <w:rFonts w:ascii="Lucida Sans" w:eastAsia="MS ??" w:hAnsi="Lucida Sans" w:cs="Arial"/>
          <w:bCs/>
          <w:spacing w:val="5"/>
          <w:kern w:val="28"/>
        </w:rPr>
        <w:t xml:space="preserve"> communities so that people in crisis</w:t>
      </w:r>
      <w:r w:rsidR="00DF0A82">
        <w:rPr>
          <w:rFonts w:ascii="Lucida Sans" w:eastAsia="MS ??" w:hAnsi="Lucida Sans" w:cs="Arial"/>
          <w:bCs/>
          <w:spacing w:val="5"/>
          <w:kern w:val="28"/>
        </w:rPr>
        <w:t xml:space="preserve"> </w:t>
      </w:r>
      <w:r w:rsidRPr="00DC1854">
        <w:rPr>
          <w:rFonts w:ascii="Lucida Sans" w:eastAsia="MS ??" w:hAnsi="Lucida Sans" w:cs="Arial"/>
          <w:bCs/>
          <w:spacing w:val="5"/>
          <w:kern w:val="28"/>
        </w:rPr>
        <w:t xml:space="preserve">can access the right type of support, at the </w:t>
      </w:r>
      <w:r w:rsidR="00C109E6" w:rsidRPr="00DC1854">
        <w:rPr>
          <w:rFonts w:ascii="Lucida Sans" w:eastAsia="MS ??" w:hAnsi="Lucida Sans" w:cs="Arial"/>
          <w:bCs/>
          <w:spacing w:val="5"/>
          <w:kern w:val="28"/>
        </w:rPr>
        <w:t>right time, at the right place</w:t>
      </w:r>
      <w:r w:rsidR="00E6579A" w:rsidRPr="00DC1854">
        <w:rPr>
          <w:rFonts w:ascii="Lucida Sans" w:eastAsia="MS ??" w:hAnsi="Lucida Sans" w:cs="Arial"/>
          <w:bCs/>
          <w:spacing w:val="5"/>
          <w:kern w:val="28"/>
        </w:rPr>
        <w:t xml:space="preserve"> for them</w:t>
      </w:r>
      <w:r w:rsidR="00C109E6" w:rsidRPr="00DC1854">
        <w:rPr>
          <w:rFonts w:ascii="Lucida Sans" w:eastAsia="MS ??" w:hAnsi="Lucida Sans" w:cs="Arial"/>
          <w:bCs/>
          <w:spacing w:val="5"/>
          <w:kern w:val="28"/>
        </w:rPr>
        <w:t xml:space="preserve">. </w:t>
      </w:r>
    </w:p>
    <w:p w14:paraId="75214BD5" w14:textId="77777777" w:rsidR="009B25C1" w:rsidRDefault="009B25C1" w:rsidP="00DF0A82">
      <w:pPr>
        <w:pStyle w:val="ListParagraph"/>
        <w:ind w:left="360"/>
        <w:jc w:val="both"/>
        <w:rPr>
          <w:rFonts w:ascii="Lucida Sans" w:eastAsia="MS ??" w:hAnsi="Lucida Sans" w:cs="Arial"/>
          <w:bCs/>
          <w:spacing w:val="5"/>
          <w:kern w:val="28"/>
        </w:rPr>
      </w:pPr>
    </w:p>
    <w:p w14:paraId="19671322" w14:textId="09275526" w:rsidR="00DF0A82" w:rsidRPr="00DC1854" w:rsidRDefault="00DF0A82" w:rsidP="00896FAB">
      <w:pPr>
        <w:pStyle w:val="ListParagraph"/>
        <w:numPr>
          <w:ilvl w:val="0"/>
          <w:numId w:val="6"/>
        </w:numPr>
        <w:jc w:val="both"/>
        <w:rPr>
          <w:rFonts w:ascii="Lucida Sans" w:eastAsia="MS ??" w:hAnsi="Lucida Sans" w:cs="Arial"/>
          <w:bCs/>
          <w:spacing w:val="5"/>
          <w:kern w:val="28"/>
        </w:rPr>
      </w:pPr>
      <w:r>
        <w:rPr>
          <w:rFonts w:ascii="Lucida Sans" w:eastAsia="MS ??" w:hAnsi="Lucida Sans" w:cs="Arial"/>
          <w:bCs/>
          <w:spacing w:val="5"/>
          <w:kern w:val="28"/>
        </w:rPr>
        <w:t xml:space="preserve">Support Carers and family members who are supporting people affected by </w:t>
      </w:r>
      <w:r w:rsidR="00186573">
        <w:rPr>
          <w:rFonts w:ascii="Lucida Sans" w:eastAsia="MS ??" w:hAnsi="Lucida Sans" w:cs="Arial"/>
          <w:bCs/>
          <w:spacing w:val="5"/>
          <w:kern w:val="28"/>
        </w:rPr>
        <w:t xml:space="preserve">crisis and suicidal behaviour. </w:t>
      </w:r>
      <w:r>
        <w:rPr>
          <w:rFonts w:ascii="Lucida Sans" w:eastAsia="MS ??" w:hAnsi="Lucida Sans" w:cs="Arial"/>
          <w:bCs/>
          <w:spacing w:val="5"/>
          <w:kern w:val="28"/>
        </w:rPr>
        <w:t xml:space="preserve"> </w:t>
      </w:r>
    </w:p>
    <w:p w14:paraId="2255B06F" w14:textId="77777777" w:rsidR="00DB3DE3" w:rsidRPr="006D6D31" w:rsidRDefault="00DB3DE3" w:rsidP="006D6D31">
      <w:pPr>
        <w:jc w:val="both"/>
        <w:rPr>
          <w:rFonts w:ascii="Lucida Sans" w:eastAsia="MS ??" w:hAnsi="Lucida Sans" w:cs="Arial"/>
          <w:bCs/>
          <w:spacing w:val="5"/>
          <w:kern w:val="28"/>
        </w:rPr>
      </w:pPr>
    </w:p>
    <w:p w14:paraId="4C5E44D3" w14:textId="2F724079" w:rsidR="00624DB7" w:rsidRDefault="00DB3DE3" w:rsidP="00DF0A82">
      <w:pPr>
        <w:pStyle w:val="ListParagraph"/>
        <w:numPr>
          <w:ilvl w:val="0"/>
          <w:numId w:val="6"/>
        </w:numPr>
        <w:jc w:val="both"/>
        <w:rPr>
          <w:rFonts w:ascii="Lucida Sans" w:eastAsia="MS ??" w:hAnsi="Lucida Sans" w:cs="Arial"/>
          <w:bCs/>
          <w:spacing w:val="5"/>
          <w:kern w:val="28"/>
        </w:rPr>
      </w:pPr>
      <w:r>
        <w:rPr>
          <w:rFonts w:ascii="Lucida Sans" w:eastAsia="MS ??" w:hAnsi="Lucida Sans" w:cs="Arial"/>
          <w:bCs/>
          <w:spacing w:val="5"/>
          <w:kern w:val="28"/>
        </w:rPr>
        <w:t xml:space="preserve">Improve our communications, information and advice provided about </w:t>
      </w:r>
      <w:r w:rsidR="00186573">
        <w:rPr>
          <w:rFonts w:ascii="Lucida Sans" w:eastAsia="MS ??" w:hAnsi="Lucida Sans" w:cs="Arial"/>
          <w:bCs/>
          <w:spacing w:val="5"/>
          <w:kern w:val="28"/>
        </w:rPr>
        <w:t>crisis</w:t>
      </w:r>
      <w:r>
        <w:rPr>
          <w:rFonts w:ascii="Lucida Sans" w:eastAsia="MS ??" w:hAnsi="Lucida Sans" w:cs="Arial"/>
          <w:bCs/>
          <w:spacing w:val="5"/>
          <w:kern w:val="28"/>
        </w:rPr>
        <w:t xml:space="preserve"> and suicide.</w:t>
      </w:r>
    </w:p>
    <w:p w14:paraId="57833CD3" w14:textId="77777777" w:rsidR="00DF0A82" w:rsidRDefault="00DF0A82" w:rsidP="00DF0A82">
      <w:pPr>
        <w:pStyle w:val="ListParagraph"/>
        <w:ind w:left="360"/>
        <w:jc w:val="both"/>
        <w:rPr>
          <w:rFonts w:ascii="Lucida Sans" w:eastAsia="MS ??" w:hAnsi="Lucida Sans" w:cs="Arial"/>
          <w:bCs/>
          <w:spacing w:val="5"/>
          <w:kern w:val="28"/>
        </w:rPr>
      </w:pPr>
    </w:p>
    <w:p w14:paraId="543E6060" w14:textId="5999E373" w:rsidR="001E6071" w:rsidRDefault="008D246E" w:rsidP="00DF0A82">
      <w:pPr>
        <w:pStyle w:val="ListParagraph"/>
        <w:numPr>
          <w:ilvl w:val="0"/>
          <w:numId w:val="6"/>
        </w:numPr>
        <w:jc w:val="both"/>
        <w:rPr>
          <w:rFonts w:ascii="Lucida Sans" w:eastAsia="MS ??" w:hAnsi="Lucida Sans" w:cs="Arial"/>
          <w:bCs/>
          <w:spacing w:val="5"/>
          <w:kern w:val="28"/>
        </w:rPr>
      </w:pPr>
      <w:r>
        <w:rPr>
          <w:rFonts w:ascii="Lucida Sans" w:eastAsia="MS ??" w:hAnsi="Lucida Sans" w:cs="Arial"/>
          <w:bCs/>
          <w:spacing w:val="5"/>
          <w:kern w:val="28"/>
        </w:rPr>
        <w:t xml:space="preserve">Promote whole system change which </w:t>
      </w:r>
      <w:r w:rsidR="001D6FE3">
        <w:rPr>
          <w:rFonts w:ascii="Lucida Sans" w:eastAsia="MS ??" w:hAnsi="Lucida Sans" w:cs="Arial"/>
          <w:bCs/>
          <w:spacing w:val="5"/>
          <w:kern w:val="28"/>
        </w:rPr>
        <w:t>enables early intervention and prevention</w:t>
      </w:r>
      <w:r w:rsidR="00DF278C">
        <w:rPr>
          <w:rFonts w:ascii="Lucida Sans" w:eastAsia="MS ??" w:hAnsi="Lucida Sans" w:cs="Arial"/>
          <w:bCs/>
          <w:spacing w:val="5"/>
          <w:kern w:val="28"/>
        </w:rPr>
        <w:t xml:space="preserve"> to improve outcomes for citizens of Dundee</w:t>
      </w:r>
      <w:r w:rsidR="001D6FE3">
        <w:rPr>
          <w:rFonts w:ascii="Lucida Sans" w:eastAsia="MS ??" w:hAnsi="Lucida Sans" w:cs="Arial"/>
          <w:bCs/>
          <w:spacing w:val="5"/>
          <w:kern w:val="28"/>
        </w:rPr>
        <w:t xml:space="preserve">. </w:t>
      </w:r>
    </w:p>
    <w:p w14:paraId="509D8C5A" w14:textId="77777777" w:rsidR="001E6071" w:rsidRDefault="001E6071" w:rsidP="001E6071">
      <w:pPr>
        <w:pStyle w:val="ListParagraph"/>
        <w:ind w:left="360"/>
        <w:jc w:val="both"/>
        <w:rPr>
          <w:rFonts w:ascii="Lucida Sans" w:eastAsia="MS ??" w:hAnsi="Lucida Sans" w:cs="Arial"/>
          <w:bCs/>
          <w:spacing w:val="5"/>
          <w:kern w:val="28"/>
        </w:rPr>
      </w:pPr>
    </w:p>
    <w:p w14:paraId="4D202F48" w14:textId="1622CF12" w:rsidR="00186573" w:rsidRDefault="00297DBB" w:rsidP="00DF0A82">
      <w:pPr>
        <w:pStyle w:val="ListParagraph"/>
        <w:numPr>
          <w:ilvl w:val="0"/>
          <w:numId w:val="6"/>
        </w:numPr>
        <w:jc w:val="both"/>
        <w:rPr>
          <w:rFonts w:ascii="Lucida Sans" w:eastAsia="MS ??" w:hAnsi="Lucida Sans" w:cs="Arial"/>
          <w:bCs/>
          <w:spacing w:val="5"/>
          <w:kern w:val="28"/>
        </w:rPr>
      </w:pPr>
      <w:r>
        <w:rPr>
          <w:rFonts w:ascii="Lucida Sans" w:eastAsia="MS ??" w:hAnsi="Lucida Sans" w:cs="Arial"/>
          <w:bCs/>
          <w:spacing w:val="5"/>
          <w:kern w:val="28"/>
        </w:rPr>
        <w:t>Develop</w:t>
      </w:r>
      <w:r w:rsidR="001E6071">
        <w:rPr>
          <w:rFonts w:ascii="Lucida Sans" w:eastAsia="MS ??" w:hAnsi="Lucida Sans" w:cs="Arial"/>
          <w:bCs/>
          <w:spacing w:val="5"/>
          <w:kern w:val="28"/>
        </w:rPr>
        <w:t xml:space="preserve"> </w:t>
      </w:r>
      <w:r w:rsidR="00866C09">
        <w:rPr>
          <w:rFonts w:ascii="Lucida Sans" w:eastAsia="MS ??" w:hAnsi="Lucida Sans" w:cs="Arial"/>
          <w:bCs/>
          <w:spacing w:val="5"/>
          <w:kern w:val="28"/>
        </w:rPr>
        <w:t>integrated models of working which improves coordination of</w:t>
      </w:r>
      <w:r w:rsidR="001E6071">
        <w:rPr>
          <w:rFonts w:ascii="Lucida Sans" w:eastAsia="MS ??" w:hAnsi="Lucida Sans" w:cs="Arial"/>
          <w:bCs/>
          <w:spacing w:val="5"/>
          <w:kern w:val="28"/>
        </w:rPr>
        <w:t xml:space="preserve"> support and outcomes for citizens of Dundee</w:t>
      </w:r>
      <w:r w:rsidR="00866C09">
        <w:rPr>
          <w:rFonts w:ascii="Lucida Sans" w:eastAsia="MS ??" w:hAnsi="Lucida Sans" w:cs="Arial"/>
          <w:bCs/>
          <w:spacing w:val="5"/>
          <w:kern w:val="28"/>
        </w:rPr>
        <w:t xml:space="preserve">. </w:t>
      </w:r>
    </w:p>
    <w:p w14:paraId="60C15340" w14:textId="66C2C860" w:rsidR="00DF0A82" w:rsidRDefault="00866C09" w:rsidP="00186573">
      <w:pPr>
        <w:pStyle w:val="ListParagraph"/>
        <w:ind w:left="360"/>
        <w:jc w:val="both"/>
        <w:rPr>
          <w:rFonts w:ascii="Lucida Sans" w:eastAsia="MS ??" w:hAnsi="Lucida Sans" w:cs="Arial"/>
          <w:bCs/>
          <w:spacing w:val="5"/>
          <w:kern w:val="28"/>
        </w:rPr>
      </w:pPr>
      <w:r>
        <w:rPr>
          <w:rFonts w:ascii="Lucida Sans" w:eastAsia="MS ??" w:hAnsi="Lucida Sans" w:cs="Arial"/>
          <w:bCs/>
          <w:spacing w:val="5"/>
          <w:kern w:val="28"/>
        </w:rPr>
        <w:t xml:space="preserve"> </w:t>
      </w:r>
    </w:p>
    <w:p w14:paraId="781D5FCE" w14:textId="4B9AF7D9" w:rsidR="00641267" w:rsidRDefault="00166CBD" w:rsidP="00DF0A82">
      <w:pPr>
        <w:pStyle w:val="ListParagraph"/>
        <w:numPr>
          <w:ilvl w:val="0"/>
          <w:numId w:val="6"/>
        </w:numPr>
        <w:jc w:val="both"/>
        <w:rPr>
          <w:rFonts w:ascii="Lucida Sans" w:eastAsia="MS ??" w:hAnsi="Lucida Sans" w:cs="Arial"/>
          <w:bCs/>
          <w:spacing w:val="5"/>
          <w:kern w:val="28"/>
        </w:rPr>
      </w:pPr>
      <w:r>
        <w:rPr>
          <w:rFonts w:ascii="Lucida Sans" w:eastAsia="MS ??" w:hAnsi="Lucida Sans" w:cs="Arial"/>
          <w:bCs/>
          <w:spacing w:val="5"/>
          <w:kern w:val="28"/>
        </w:rPr>
        <w:t>Embed suicide prevention across all strategic planning groups</w:t>
      </w:r>
      <w:r w:rsidR="008177EC">
        <w:rPr>
          <w:rFonts w:ascii="Lucida Sans" w:eastAsia="MS ??" w:hAnsi="Lucida Sans" w:cs="Arial"/>
          <w:bCs/>
          <w:spacing w:val="5"/>
          <w:kern w:val="28"/>
        </w:rPr>
        <w:t xml:space="preserve"> </w:t>
      </w:r>
      <w:r w:rsidR="001E6071">
        <w:rPr>
          <w:rFonts w:ascii="Lucida Sans" w:eastAsia="MS ??" w:hAnsi="Lucida Sans" w:cs="Arial"/>
          <w:bCs/>
          <w:spacing w:val="5"/>
          <w:kern w:val="28"/>
        </w:rPr>
        <w:t xml:space="preserve">and boards </w:t>
      </w:r>
      <w:r w:rsidR="00BD6A33">
        <w:rPr>
          <w:rFonts w:ascii="Lucida Sans" w:eastAsia="MS ??" w:hAnsi="Lucida Sans" w:cs="Arial"/>
          <w:bCs/>
          <w:spacing w:val="5"/>
          <w:kern w:val="28"/>
        </w:rPr>
        <w:t>so that suicide prevention becomes everyone’s responsibility</w:t>
      </w:r>
      <w:r w:rsidR="001E6071">
        <w:rPr>
          <w:rFonts w:ascii="Lucida Sans" w:eastAsia="MS ??" w:hAnsi="Lucida Sans" w:cs="Arial"/>
          <w:bCs/>
          <w:spacing w:val="5"/>
          <w:kern w:val="28"/>
        </w:rPr>
        <w:t xml:space="preserve"> in Dundee</w:t>
      </w:r>
      <w:r>
        <w:rPr>
          <w:rFonts w:ascii="Lucida Sans" w:eastAsia="MS ??" w:hAnsi="Lucida Sans" w:cs="Arial"/>
          <w:bCs/>
          <w:spacing w:val="5"/>
          <w:kern w:val="28"/>
        </w:rPr>
        <w:t xml:space="preserve">. </w:t>
      </w:r>
    </w:p>
    <w:p w14:paraId="73A3ADF7" w14:textId="77777777" w:rsidR="00DF0A82" w:rsidRDefault="00DF0A82" w:rsidP="006D6D31">
      <w:pPr>
        <w:spacing w:after="120"/>
        <w:jc w:val="both"/>
        <w:rPr>
          <w:rFonts w:ascii="Arial" w:hAnsi="Arial" w:cs="Arial"/>
          <w:color w:val="FF0000"/>
        </w:rPr>
      </w:pPr>
    </w:p>
    <w:p w14:paraId="6955D643" w14:textId="77777777" w:rsidR="00AB3E71" w:rsidRDefault="00AB3E71" w:rsidP="00540373">
      <w:pPr>
        <w:spacing w:after="120"/>
        <w:rPr>
          <w:rFonts w:ascii="Arial" w:eastAsia="MS Mincho" w:hAnsi="Arial" w:cs="Arial"/>
          <w:b/>
          <w:color w:val="1F497D"/>
          <w:sz w:val="32"/>
          <w:szCs w:val="32"/>
          <w:lang w:eastAsia="en-US"/>
        </w:rPr>
        <w:sectPr w:rsidR="00AB3E71" w:rsidSect="007419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09BA29" w14:textId="77777777" w:rsidR="00540373" w:rsidRPr="005E2FE9" w:rsidRDefault="00DB3DE3" w:rsidP="00540373">
      <w:pPr>
        <w:spacing w:after="120"/>
        <w:rPr>
          <w:rFonts w:ascii="Arial" w:eastAsia="MS ??" w:hAnsi="Arial" w:cs="Arial"/>
          <w:bCs/>
          <w:color w:val="FF0000"/>
          <w:spacing w:val="5"/>
          <w:kern w:val="28"/>
        </w:rPr>
      </w:pPr>
      <w:r>
        <w:rPr>
          <w:rFonts w:ascii="Arial" w:eastAsia="MS Mincho" w:hAnsi="Arial" w:cs="Arial"/>
          <w:b/>
          <w:color w:val="1F497D"/>
          <w:sz w:val="32"/>
          <w:szCs w:val="32"/>
          <w:lang w:eastAsia="en-US"/>
        </w:rPr>
        <w:lastRenderedPageBreak/>
        <w:t>O</w:t>
      </w:r>
      <w:r w:rsidR="00540373">
        <w:rPr>
          <w:rFonts w:ascii="Arial" w:eastAsia="MS Mincho" w:hAnsi="Arial" w:cs="Arial"/>
          <w:b/>
          <w:color w:val="1F497D"/>
          <w:sz w:val="32"/>
          <w:szCs w:val="32"/>
          <w:lang w:eastAsia="en-US"/>
        </w:rPr>
        <w:t>ur</w:t>
      </w:r>
      <w:r w:rsidR="00540373" w:rsidRPr="004E29D5">
        <w:rPr>
          <w:rFonts w:ascii="Arial" w:eastAsia="MS Mincho" w:hAnsi="Arial" w:cs="Arial"/>
          <w:b/>
          <w:color w:val="1F497D"/>
          <w:sz w:val="32"/>
          <w:szCs w:val="32"/>
          <w:lang w:eastAsia="en-US"/>
        </w:rPr>
        <w:t xml:space="preserve"> Resources</w:t>
      </w:r>
      <w:r w:rsidR="005E2FE9">
        <w:rPr>
          <w:rFonts w:ascii="Arial" w:eastAsia="MS Mincho" w:hAnsi="Arial" w:cs="Arial"/>
          <w:b/>
          <w:color w:val="1F497D"/>
          <w:sz w:val="32"/>
          <w:szCs w:val="32"/>
          <w:lang w:eastAsia="en-US"/>
        </w:rPr>
        <w:t xml:space="preserve"> </w:t>
      </w:r>
    </w:p>
    <w:p w14:paraId="19376700" w14:textId="77777777" w:rsidR="00540373" w:rsidRPr="00C8134B" w:rsidRDefault="00540373" w:rsidP="00540373">
      <w:pPr>
        <w:rPr>
          <w:rFonts w:ascii="Arial" w:eastAsia="MS Mincho" w:hAnsi="Arial" w:cs="Arial"/>
          <w:lang w:eastAsia="en-US"/>
        </w:rPr>
      </w:pPr>
    </w:p>
    <w:p w14:paraId="7D773600" w14:textId="77777777" w:rsidR="00536268" w:rsidRPr="00536268" w:rsidRDefault="00536268" w:rsidP="00540373">
      <w:pPr>
        <w:rPr>
          <w:rFonts w:ascii="Lucida Sans" w:eastAsia="MS Mincho" w:hAnsi="Lucida Sans" w:cs="Arial"/>
          <w:b/>
          <w:color w:val="002060"/>
          <w:lang w:eastAsia="en-US"/>
        </w:rPr>
      </w:pPr>
      <w:r w:rsidRPr="00536268">
        <w:rPr>
          <w:rFonts w:ascii="Lucida Sans" w:eastAsia="MS Mincho" w:hAnsi="Lucida Sans" w:cs="Arial"/>
          <w:b/>
          <w:color w:val="002060"/>
          <w:lang w:eastAsia="en-US"/>
        </w:rPr>
        <w:t>Supports</w:t>
      </w:r>
    </w:p>
    <w:p w14:paraId="615F9762" w14:textId="77777777" w:rsidR="00536268" w:rsidRDefault="00536268" w:rsidP="00540373">
      <w:pPr>
        <w:rPr>
          <w:rFonts w:ascii="Lucida Sans" w:eastAsia="MS Mincho" w:hAnsi="Lucida Sans" w:cs="Arial"/>
          <w:lang w:eastAsia="en-US"/>
        </w:rPr>
      </w:pPr>
    </w:p>
    <w:p w14:paraId="2B3F6E55" w14:textId="4D069C12" w:rsidR="00540373" w:rsidRDefault="001E0C07" w:rsidP="00F875FB">
      <w:pPr>
        <w:jc w:val="both"/>
        <w:rPr>
          <w:rFonts w:ascii="Lucida Sans" w:eastAsia="MS Mincho" w:hAnsi="Lucida Sans" w:cs="Arial"/>
          <w:lang w:eastAsia="en-US"/>
        </w:rPr>
      </w:pPr>
      <w:r>
        <w:rPr>
          <w:rFonts w:ascii="Lucida Sans" w:eastAsia="MS Mincho" w:hAnsi="Lucida Sans" w:cs="Arial"/>
          <w:lang w:eastAsia="en-US"/>
        </w:rPr>
        <w:t>Citizens of Dundee</w:t>
      </w:r>
      <w:r w:rsidR="00540373" w:rsidRPr="00BE1A18">
        <w:rPr>
          <w:rFonts w:ascii="Lucida Sans" w:eastAsia="MS Mincho" w:hAnsi="Lucida Sans" w:cs="Arial"/>
          <w:lang w:eastAsia="en-US"/>
        </w:rPr>
        <w:t xml:space="preserve"> can currently access both formal and informal supports from a range of resources across Dundee.  The Triangle of Support in Appendix </w:t>
      </w:r>
      <w:r w:rsidR="00F12ADA">
        <w:rPr>
          <w:rFonts w:ascii="Lucida Sans" w:eastAsia="MS Mincho" w:hAnsi="Lucida Sans" w:cs="Arial"/>
          <w:lang w:eastAsia="en-US"/>
        </w:rPr>
        <w:t>2</w:t>
      </w:r>
      <w:r w:rsidR="00540373" w:rsidRPr="00BE1A18">
        <w:rPr>
          <w:rFonts w:ascii="Lucida Sans" w:eastAsia="MS Mincho" w:hAnsi="Lucida Sans" w:cs="Arial"/>
          <w:lang w:eastAsia="en-US"/>
        </w:rPr>
        <w:t xml:space="preserve"> describes the type of resources provided by organisations and services in Dundee. </w:t>
      </w:r>
      <w:r w:rsidR="00783FA4">
        <w:rPr>
          <w:rFonts w:ascii="Lucida Sans" w:eastAsia="MS Mincho" w:hAnsi="Lucida Sans" w:cs="Arial"/>
          <w:lang w:eastAsia="en-US"/>
        </w:rPr>
        <w:t xml:space="preserve"> </w:t>
      </w:r>
    </w:p>
    <w:p w14:paraId="3B7883A7" w14:textId="77777777" w:rsidR="002C5838" w:rsidRDefault="002C5838" w:rsidP="00F875FB">
      <w:pPr>
        <w:jc w:val="both"/>
        <w:rPr>
          <w:rFonts w:ascii="Lucida Sans" w:eastAsia="MS Mincho" w:hAnsi="Lucida Sans" w:cs="Arial"/>
          <w:lang w:eastAsia="en-US"/>
        </w:rPr>
      </w:pPr>
    </w:p>
    <w:p w14:paraId="195F702B" w14:textId="06B4BB1E" w:rsidR="00C67653" w:rsidRDefault="00C67653" w:rsidP="00F875FB">
      <w:pPr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The Suicide Prevention Triangle of Support is underpinned by t</w:t>
      </w:r>
      <w:r w:rsidR="001E0C07">
        <w:rPr>
          <w:rFonts w:ascii="Lucida Sans" w:hAnsi="Lucida Sans" w:cs="Arial"/>
        </w:rPr>
        <w:t xml:space="preserve">he nine </w:t>
      </w:r>
      <w:r>
        <w:rPr>
          <w:rFonts w:ascii="Lucida Sans" w:hAnsi="Lucida Sans" w:cs="Arial"/>
        </w:rPr>
        <w:t>values which include</w:t>
      </w:r>
      <w:r w:rsidR="003D2C80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 xml:space="preserve">respect, partnership, safety and innovation.  It identifies the </w:t>
      </w:r>
      <w:r w:rsidR="00A64910">
        <w:rPr>
          <w:rFonts w:ascii="Lucida Sans" w:hAnsi="Lucida Sans" w:cs="Arial"/>
        </w:rPr>
        <w:t>shared</w:t>
      </w:r>
      <w:r>
        <w:rPr>
          <w:rFonts w:ascii="Lucida Sans" w:hAnsi="Lucida Sans" w:cs="Arial"/>
        </w:rPr>
        <w:t xml:space="preserve"> approach to supporting people and differentiat</w:t>
      </w:r>
      <w:r w:rsidR="00EB395D">
        <w:rPr>
          <w:rFonts w:ascii="Lucida Sans" w:hAnsi="Lucida Sans" w:cs="Arial"/>
        </w:rPr>
        <w:t>es the levels of car</w:t>
      </w:r>
      <w:r w:rsidR="0006773C">
        <w:rPr>
          <w:rFonts w:ascii="Lucida Sans" w:hAnsi="Lucida Sans" w:cs="Arial"/>
        </w:rPr>
        <w:t xml:space="preserve">e </w:t>
      </w:r>
      <w:r w:rsidR="00A64910">
        <w:rPr>
          <w:rFonts w:ascii="Lucida Sans" w:hAnsi="Lucida Sans" w:cs="Arial"/>
        </w:rPr>
        <w:t xml:space="preserve">and support </w:t>
      </w:r>
      <w:r w:rsidR="0006773C">
        <w:rPr>
          <w:rFonts w:ascii="Lucida Sans" w:hAnsi="Lucida Sans" w:cs="Arial"/>
        </w:rPr>
        <w:t>available</w:t>
      </w:r>
      <w:r w:rsidR="00A64910">
        <w:rPr>
          <w:rFonts w:ascii="Lucida Sans" w:hAnsi="Lucida Sans" w:cs="Arial"/>
        </w:rPr>
        <w:t>.</w:t>
      </w:r>
      <w:r w:rsidR="0006773C">
        <w:rPr>
          <w:rFonts w:ascii="Lucida Sans" w:hAnsi="Lucida Sans" w:cs="Arial"/>
        </w:rPr>
        <w:t xml:space="preserve"> </w:t>
      </w:r>
    </w:p>
    <w:p w14:paraId="7D5ED492" w14:textId="77777777" w:rsidR="00C67653" w:rsidRDefault="00C67653" w:rsidP="00F875FB">
      <w:pPr>
        <w:jc w:val="both"/>
        <w:rPr>
          <w:rFonts w:ascii="Lucida Sans" w:hAnsi="Lucida Sans" w:cs="Arial"/>
        </w:rPr>
      </w:pPr>
    </w:p>
    <w:p w14:paraId="3A0DD2A9" w14:textId="17BAE0A1" w:rsidR="002C5838" w:rsidRDefault="00C67653" w:rsidP="00F875FB">
      <w:pPr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The supporting base of the triangle </w:t>
      </w:r>
      <w:r w:rsidR="00EB395D">
        <w:rPr>
          <w:rFonts w:ascii="Lucida Sans" w:hAnsi="Lucida Sans" w:cs="Arial"/>
        </w:rPr>
        <w:t xml:space="preserve">outlines the </w:t>
      </w:r>
      <w:r w:rsidR="00363C4F">
        <w:rPr>
          <w:rFonts w:ascii="Lucida Sans" w:hAnsi="Lucida Sans" w:cs="Arial"/>
        </w:rPr>
        <w:t>U</w:t>
      </w:r>
      <w:r w:rsidR="00EB395D">
        <w:rPr>
          <w:rFonts w:ascii="Lucida Sans" w:hAnsi="Lucida Sans" w:cs="Arial"/>
        </w:rPr>
        <w:t>niversal services available</w:t>
      </w:r>
      <w:r w:rsidR="00363C4F">
        <w:rPr>
          <w:rFonts w:ascii="Lucida Sans" w:hAnsi="Lucida Sans" w:cs="Arial"/>
        </w:rPr>
        <w:t>, leading up to</w:t>
      </w:r>
      <w:r w:rsidR="00EB395D">
        <w:rPr>
          <w:rFonts w:ascii="Lucida Sans" w:hAnsi="Lucida Sans" w:cs="Arial"/>
        </w:rPr>
        <w:t xml:space="preserve"> Mainstream additional support</w:t>
      </w:r>
      <w:r w:rsidR="00363C4F">
        <w:rPr>
          <w:rFonts w:ascii="Lucida Sans" w:hAnsi="Lucida Sans" w:cs="Arial"/>
        </w:rPr>
        <w:t>,</w:t>
      </w:r>
      <w:r w:rsidR="00EB395D">
        <w:rPr>
          <w:rFonts w:ascii="Lucida Sans" w:hAnsi="Lucida Sans" w:cs="Arial"/>
        </w:rPr>
        <w:t xml:space="preserve"> which </w:t>
      </w:r>
      <w:r w:rsidR="00ED4264">
        <w:rPr>
          <w:rFonts w:ascii="Lucida Sans" w:hAnsi="Lucida Sans" w:cs="Arial"/>
        </w:rPr>
        <w:t xml:space="preserve">is accessible to all.  </w:t>
      </w:r>
      <w:r w:rsidR="00363C4F">
        <w:rPr>
          <w:rFonts w:ascii="Lucida Sans" w:hAnsi="Lucida Sans" w:cs="Arial"/>
        </w:rPr>
        <w:t>This escalates into</w:t>
      </w:r>
      <w:r w:rsidR="00ED4264">
        <w:rPr>
          <w:rFonts w:ascii="Lucida Sans" w:hAnsi="Lucida Sans" w:cs="Arial"/>
        </w:rPr>
        <w:t xml:space="preserve"> Targeted Multi-Agency Support </w:t>
      </w:r>
      <w:r w:rsidR="00BC575D">
        <w:rPr>
          <w:rFonts w:ascii="Lucida Sans" w:hAnsi="Lucida Sans" w:cs="Arial"/>
        </w:rPr>
        <w:t>which is tailored to individual</w:t>
      </w:r>
      <w:r w:rsidR="00ED4264">
        <w:rPr>
          <w:rFonts w:ascii="Lucida Sans" w:hAnsi="Lucida Sans" w:cs="Arial"/>
        </w:rPr>
        <w:t xml:space="preserve"> intervention options and at the peak</w:t>
      </w:r>
      <w:r w:rsidR="003C2379">
        <w:rPr>
          <w:rFonts w:ascii="Lucida Sans" w:hAnsi="Lucida Sans" w:cs="Arial"/>
        </w:rPr>
        <w:t>,</w:t>
      </w:r>
      <w:r w:rsidR="000E6CCB">
        <w:rPr>
          <w:rFonts w:ascii="Lucida Sans" w:hAnsi="Lucida Sans" w:cs="Arial"/>
        </w:rPr>
        <w:t xml:space="preserve"> the triangle</w:t>
      </w:r>
      <w:r w:rsidR="00ED4264">
        <w:rPr>
          <w:rFonts w:ascii="Lucida Sans" w:hAnsi="Lucida Sans" w:cs="Arial"/>
        </w:rPr>
        <w:t xml:space="preserve"> outlines the inpati</w:t>
      </w:r>
      <w:r w:rsidR="00CC1571">
        <w:rPr>
          <w:rFonts w:ascii="Lucida Sans" w:hAnsi="Lucida Sans" w:cs="Arial"/>
        </w:rPr>
        <w:t>ent and safest care provision</w:t>
      </w:r>
      <w:r w:rsidR="00363C4F">
        <w:rPr>
          <w:rFonts w:ascii="Lucida Sans" w:hAnsi="Lucida Sans" w:cs="Arial"/>
        </w:rPr>
        <w:t xml:space="preserve">.  </w:t>
      </w:r>
      <w:r w:rsidR="00665DD5">
        <w:rPr>
          <w:rFonts w:ascii="Lucida Sans" w:hAnsi="Lucida Sans" w:cs="Arial"/>
        </w:rPr>
        <w:t xml:space="preserve"> </w:t>
      </w:r>
    </w:p>
    <w:p w14:paraId="3F576D58" w14:textId="77777777" w:rsidR="002C5838" w:rsidRDefault="002C5838" w:rsidP="00F875FB">
      <w:pPr>
        <w:jc w:val="both"/>
        <w:rPr>
          <w:rFonts w:ascii="Lucida Sans" w:hAnsi="Lucida Sans" w:cs="Arial"/>
        </w:rPr>
      </w:pPr>
    </w:p>
    <w:p w14:paraId="180A9B8B" w14:textId="77777777" w:rsidR="00536268" w:rsidRPr="00536268" w:rsidRDefault="00536268" w:rsidP="00F875FB">
      <w:pPr>
        <w:jc w:val="both"/>
        <w:rPr>
          <w:rFonts w:ascii="Lucida Sans" w:hAnsi="Lucida Sans" w:cs="Arial"/>
          <w:b/>
          <w:color w:val="002060"/>
        </w:rPr>
      </w:pPr>
      <w:r w:rsidRPr="00536268">
        <w:rPr>
          <w:rFonts w:ascii="Lucida Sans" w:hAnsi="Lucida Sans" w:cs="Arial"/>
          <w:b/>
          <w:color w:val="002060"/>
        </w:rPr>
        <w:t>Integrated Budget</w:t>
      </w:r>
    </w:p>
    <w:p w14:paraId="69FDDD6A" w14:textId="77777777" w:rsidR="00536268" w:rsidRPr="00BE1A18" w:rsidRDefault="00536268" w:rsidP="00F875FB">
      <w:pPr>
        <w:jc w:val="both"/>
        <w:rPr>
          <w:rFonts w:ascii="Lucida Sans" w:hAnsi="Lucida Sans" w:cs="Arial"/>
        </w:rPr>
      </w:pPr>
    </w:p>
    <w:p w14:paraId="4B241502" w14:textId="77777777" w:rsidR="00540373" w:rsidRPr="002C5838" w:rsidRDefault="00540373" w:rsidP="00F875FB">
      <w:pPr>
        <w:jc w:val="both"/>
        <w:rPr>
          <w:rFonts w:ascii="Lucida Sans" w:hAnsi="Lucida Sans" w:cs="Arial"/>
        </w:rPr>
      </w:pPr>
      <w:r w:rsidRPr="002C5838">
        <w:rPr>
          <w:rFonts w:ascii="Lucida Sans" w:hAnsi="Lucida Sans" w:cs="Arial"/>
        </w:rPr>
        <w:t>As a Partnership we have developed integrated health and social care budgets so that we can use our resources effectively. Our</w:t>
      </w:r>
      <w:r w:rsidR="007E7F03" w:rsidRPr="002C5838">
        <w:rPr>
          <w:rFonts w:ascii="Lucida Sans" w:hAnsi="Lucida Sans" w:cs="Arial"/>
        </w:rPr>
        <w:t xml:space="preserve"> integrated budget statement is below:</w:t>
      </w:r>
    </w:p>
    <w:p w14:paraId="4246BDFA" w14:textId="77777777" w:rsidR="00DC4021" w:rsidRPr="002C5838" w:rsidRDefault="00DC4021" w:rsidP="00F875FB">
      <w:pPr>
        <w:jc w:val="both"/>
        <w:rPr>
          <w:rFonts w:ascii="Lucida Sans" w:hAnsi="Lucida San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956"/>
        <w:gridCol w:w="1962"/>
      </w:tblGrid>
      <w:tr w:rsidR="00DC4021" w:rsidRPr="002C5838" w14:paraId="75DDBE37" w14:textId="77777777" w:rsidTr="002361DA">
        <w:tc>
          <w:tcPr>
            <w:tcW w:w="3256" w:type="dxa"/>
          </w:tcPr>
          <w:p w14:paraId="2EF2E7E7" w14:textId="77777777" w:rsidR="00DC4021" w:rsidRPr="002C5838" w:rsidRDefault="00DC4021" w:rsidP="00F875FB">
            <w:pPr>
              <w:jc w:val="both"/>
              <w:rPr>
                <w:rFonts w:ascii="Lucida Sans" w:hAnsi="Lucida Sans" w:cs="Arial"/>
                <w:b/>
              </w:rPr>
            </w:pPr>
            <w:r w:rsidRPr="002C5838">
              <w:rPr>
                <w:rFonts w:ascii="Lucida Sans" w:hAnsi="Lucida Sans" w:cs="Arial"/>
                <w:b/>
              </w:rPr>
              <w:t xml:space="preserve">Suicide Prevention Budget </w:t>
            </w:r>
          </w:p>
        </w:tc>
        <w:tc>
          <w:tcPr>
            <w:tcW w:w="1842" w:type="dxa"/>
          </w:tcPr>
          <w:p w14:paraId="37B758B8" w14:textId="77777777" w:rsidR="00DC4021" w:rsidRPr="002C5838" w:rsidRDefault="00DC4021" w:rsidP="00F875FB">
            <w:pPr>
              <w:jc w:val="both"/>
              <w:rPr>
                <w:rFonts w:ascii="Lucida Sans" w:hAnsi="Lucida Sans" w:cs="Arial"/>
                <w:b/>
              </w:rPr>
            </w:pPr>
            <w:r w:rsidRPr="002C5838">
              <w:rPr>
                <w:rFonts w:ascii="Lucida Sans" w:hAnsi="Lucida Sans" w:cs="Arial"/>
                <w:b/>
              </w:rPr>
              <w:t>Amount 2018/19</w:t>
            </w:r>
          </w:p>
        </w:tc>
        <w:tc>
          <w:tcPr>
            <w:tcW w:w="1956" w:type="dxa"/>
          </w:tcPr>
          <w:p w14:paraId="0FD34F7B" w14:textId="77777777" w:rsidR="00DC4021" w:rsidRPr="002C5838" w:rsidRDefault="00DC4021" w:rsidP="00F875FB">
            <w:pPr>
              <w:jc w:val="both"/>
              <w:rPr>
                <w:rFonts w:ascii="Lucida Sans" w:hAnsi="Lucida Sans" w:cs="Arial"/>
                <w:b/>
              </w:rPr>
            </w:pPr>
            <w:r w:rsidRPr="002C5838">
              <w:rPr>
                <w:rFonts w:ascii="Lucida Sans" w:hAnsi="Lucida Sans" w:cs="Arial"/>
                <w:b/>
              </w:rPr>
              <w:t>Amount 2019/ 20</w:t>
            </w:r>
          </w:p>
        </w:tc>
        <w:tc>
          <w:tcPr>
            <w:tcW w:w="1962" w:type="dxa"/>
          </w:tcPr>
          <w:p w14:paraId="389CE3D9" w14:textId="77777777" w:rsidR="00DC4021" w:rsidRPr="002C5838" w:rsidRDefault="00DC4021" w:rsidP="00F875FB">
            <w:pPr>
              <w:jc w:val="both"/>
              <w:rPr>
                <w:rFonts w:ascii="Lucida Sans" w:hAnsi="Lucida Sans" w:cs="Arial"/>
                <w:b/>
              </w:rPr>
            </w:pPr>
            <w:r w:rsidRPr="002C5838">
              <w:rPr>
                <w:rFonts w:ascii="Lucida Sans" w:hAnsi="Lucida Sans" w:cs="Arial"/>
                <w:b/>
              </w:rPr>
              <w:t>Amount 2020/ 21</w:t>
            </w:r>
          </w:p>
        </w:tc>
      </w:tr>
      <w:tr w:rsidR="00F553FC" w:rsidRPr="002C5838" w14:paraId="43274542" w14:textId="77777777" w:rsidTr="002361DA">
        <w:tc>
          <w:tcPr>
            <w:tcW w:w="3256" w:type="dxa"/>
          </w:tcPr>
          <w:p w14:paraId="08B68D12" w14:textId="146A7568" w:rsidR="00F553FC" w:rsidRPr="002C5838" w:rsidRDefault="009C4E61" w:rsidP="00F553FC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Engagement and Support</w:t>
            </w:r>
            <w:r w:rsidR="00625DA5">
              <w:rPr>
                <w:rFonts w:ascii="Lucida Sans" w:hAnsi="Lucida Sans" w:cs="Arial"/>
              </w:rPr>
              <w:t xml:space="preserve"> to Prevent Suicide</w:t>
            </w:r>
          </w:p>
        </w:tc>
        <w:tc>
          <w:tcPr>
            <w:tcW w:w="1842" w:type="dxa"/>
          </w:tcPr>
          <w:p w14:paraId="5E4E9E7D" w14:textId="555B33A7" w:rsidR="00F553FC" w:rsidRPr="002C5838" w:rsidRDefault="00831F6E" w:rsidP="00F553FC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3</w:t>
            </w:r>
            <w:r w:rsidR="00F553FC">
              <w:rPr>
                <w:rFonts w:ascii="Lucida Sans" w:hAnsi="Lucida Sans" w:cs="Arial"/>
              </w:rPr>
              <w:t>0,000</w:t>
            </w:r>
          </w:p>
        </w:tc>
        <w:tc>
          <w:tcPr>
            <w:tcW w:w="1956" w:type="dxa"/>
          </w:tcPr>
          <w:p w14:paraId="09230F09" w14:textId="75706EFC" w:rsidR="00F553FC" w:rsidRPr="002C5838" w:rsidRDefault="00ED43D9" w:rsidP="00F553FC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6</w:t>
            </w:r>
            <w:r w:rsidR="007F3F3E">
              <w:rPr>
                <w:rFonts w:ascii="Lucida Sans" w:hAnsi="Lucida Sans" w:cs="Arial"/>
              </w:rPr>
              <w:t>0</w:t>
            </w:r>
            <w:r w:rsidR="00F553FC">
              <w:rPr>
                <w:rFonts w:ascii="Lucida Sans" w:hAnsi="Lucida Sans" w:cs="Arial"/>
              </w:rPr>
              <w:t>,000</w:t>
            </w:r>
          </w:p>
        </w:tc>
        <w:tc>
          <w:tcPr>
            <w:tcW w:w="1962" w:type="dxa"/>
          </w:tcPr>
          <w:p w14:paraId="210475C8" w14:textId="49E41C4B" w:rsidR="00F553FC" w:rsidRPr="002C5838" w:rsidRDefault="00ED43D9" w:rsidP="00F553FC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6</w:t>
            </w:r>
            <w:r w:rsidR="00C25622">
              <w:rPr>
                <w:rFonts w:ascii="Lucida Sans" w:hAnsi="Lucida Sans" w:cs="Arial"/>
              </w:rPr>
              <w:t>0</w:t>
            </w:r>
            <w:r w:rsidR="00F553FC">
              <w:rPr>
                <w:rFonts w:ascii="Lucida Sans" w:hAnsi="Lucida Sans" w:cs="Arial"/>
              </w:rPr>
              <w:t>,000</w:t>
            </w:r>
          </w:p>
        </w:tc>
      </w:tr>
      <w:tr w:rsidR="00C17F60" w:rsidRPr="002C5838" w14:paraId="34BE5AC1" w14:textId="77777777" w:rsidTr="002361DA">
        <w:tc>
          <w:tcPr>
            <w:tcW w:w="3256" w:type="dxa"/>
          </w:tcPr>
          <w:p w14:paraId="423DC272" w14:textId="00E363D6" w:rsidR="00C17F60" w:rsidRDefault="00C17F60" w:rsidP="00C17F60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Communications</w:t>
            </w:r>
          </w:p>
        </w:tc>
        <w:tc>
          <w:tcPr>
            <w:tcW w:w="1842" w:type="dxa"/>
          </w:tcPr>
          <w:p w14:paraId="565960B6" w14:textId="6936D641" w:rsidR="00C17F60" w:rsidRDefault="00C17F60" w:rsidP="00C17F60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1,000</w:t>
            </w:r>
          </w:p>
        </w:tc>
        <w:tc>
          <w:tcPr>
            <w:tcW w:w="1956" w:type="dxa"/>
          </w:tcPr>
          <w:p w14:paraId="3DE00307" w14:textId="095A2DEF" w:rsidR="00C17F60" w:rsidRDefault="00C17F60" w:rsidP="00C17F60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1,000</w:t>
            </w:r>
          </w:p>
        </w:tc>
        <w:tc>
          <w:tcPr>
            <w:tcW w:w="1962" w:type="dxa"/>
          </w:tcPr>
          <w:p w14:paraId="55E1065F" w14:textId="04C85A43" w:rsidR="00C17F60" w:rsidRDefault="00C17F60" w:rsidP="00C17F60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1,000</w:t>
            </w:r>
          </w:p>
        </w:tc>
      </w:tr>
      <w:tr w:rsidR="00C17F60" w:rsidRPr="002C5838" w14:paraId="49C5B878" w14:textId="77777777" w:rsidTr="002361DA">
        <w:tc>
          <w:tcPr>
            <w:tcW w:w="3256" w:type="dxa"/>
          </w:tcPr>
          <w:p w14:paraId="18628805" w14:textId="4142C1BD" w:rsidR="00C17F60" w:rsidRPr="002C5838" w:rsidRDefault="00C17F60" w:rsidP="00C17F60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Provision of Training </w:t>
            </w:r>
          </w:p>
        </w:tc>
        <w:tc>
          <w:tcPr>
            <w:tcW w:w="1842" w:type="dxa"/>
          </w:tcPr>
          <w:p w14:paraId="1708EBB4" w14:textId="16F3BD7B" w:rsidR="00C17F60" w:rsidRDefault="00A1792E" w:rsidP="00C17F60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3</w:t>
            </w:r>
            <w:r w:rsidR="00C17F60">
              <w:rPr>
                <w:rFonts w:ascii="Lucida Sans" w:hAnsi="Lucida Sans" w:cs="Arial"/>
              </w:rPr>
              <w:t>,000</w:t>
            </w:r>
          </w:p>
        </w:tc>
        <w:tc>
          <w:tcPr>
            <w:tcW w:w="1956" w:type="dxa"/>
          </w:tcPr>
          <w:p w14:paraId="4C472198" w14:textId="1039CB5A" w:rsidR="00C17F60" w:rsidRDefault="00A1792E" w:rsidP="00C17F60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3</w:t>
            </w:r>
            <w:r w:rsidR="00C17F60">
              <w:rPr>
                <w:rFonts w:ascii="Lucida Sans" w:hAnsi="Lucida Sans" w:cs="Arial"/>
              </w:rPr>
              <w:t>,000</w:t>
            </w:r>
          </w:p>
        </w:tc>
        <w:tc>
          <w:tcPr>
            <w:tcW w:w="1962" w:type="dxa"/>
          </w:tcPr>
          <w:p w14:paraId="5FE0AFD0" w14:textId="36D8FB6C" w:rsidR="00C17F60" w:rsidRDefault="00A1792E" w:rsidP="00C17F60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3,</w:t>
            </w:r>
            <w:r w:rsidR="00C17F60">
              <w:rPr>
                <w:rFonts w:ascii="Lucida Sans" w:hAnsi="Lucida Sans" w:cs="Arial"/>
              </w:rPr>
              <w:t>000</w:t>
            </w:r>
          </w:p>
        </w:tc>
      </w:tr>
      <w:tr w:rsidR="00DC4021" w:rsidRPr="002C5838" w14:paraId="2D81DD5B" w14:textId="77777777" w:rsidTr="002361DA">
        <w:tc>
          <w:tcPr>
            <w:tcW w:w="3256" w:type="dxa"/>
          </w:tcPr>
          <w:p w14:paraId="5498D961" w14:textId="77777777" w:rsidR="00DC4021" w:rsidRPr="002C5838" w:rsidRDefault="00DC4021" w:rsidP="00F875FB">
            <w:pPr>
              <w:jc w:val="both"/>
              <w:rPr>
                <w:rFonts w:ascii="Lucida Sans" w:hAnsi="Lucida Sans" w:cs="Arial"/>
              </w:rPr>
            </w:pPr>
            <w:r w:rsidRPr="002C5838">
              <w:rPr>
                <w:rFonts w:ascii="Lucida Sans" w:hAnsi="Lucida Sans" w:cs="Arial"/>
              </w:rPr>
              <w:t>Provision of Data</w:t>
            </w:r>
            <w:r w:rsidR="00013E22">
              <w:rPr>
                <w:rFonts w:ascii="Lucida Sans" w:hAnsi="Lucida Sans" w:cs="Arial"/>
              </w:rPr>
              <w:t xml:space="preserve"> from Tayside Multi-Agency Suicide Prevention Group</w:t>
            </w:r>
          </w:p>
        </w:tc>
        <w:tc>
          <w:tcPr>
            <w:tcW w:w="1842" w:type="dxa"/>
          </w:tcPr>
          <w:p w14:paraId="06D8475E" w14:textId="77777777" w:rsidR="00DC4021" w:rsidRPr="002C5838" w:rsidRDefault="005E500B" w:rsidP="00F875FB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5000</w:t>
            </w:r>
          </w:p>
        </w:tc>
        <w:tc>
          <w:tcPr>
            <w:tcW w:w="1956" w:type="dxa"/>
          </w:tcPr>
          <w:p w14:paraId="32368E8E" w14:textId="77777777" w:rsidR="00DC4021" w:rsidRPr="002C5838" w:rsidRDefault="005E500B" w:rsidP="00F875FB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5000</w:t>
            </w:r>
          </w:p>
        </w:tc>
        <w:tc>
          <w:tcPr>
            <w:tcW w:w="1962" w:type="dxa"/>
          </w:tcPr>
          <w:p w14:paraId="7207BA45" w14:textId="77777777" w:rsidR="00DC4021" w:rsidRPr="002C5838" w:rsidRDefault="005E500B" w:rsidP="00F875FB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5000</w:t>
            </w:r>
          </w:p>
        </w:tc>
      </w:tr>
      <w:tr w:rsidR="00DC4021" w:rsidRPr="002C5838" w14:paraId="005207C4" w14:textId="77777777" w:rsidTr="002361DA">
        <w:tc>
          <w:tcPr>
            <w:tcW w:w="3256" w:type="dxa"/>
          </w:tcPr>
          <w:p w14:paraId="6A15C24C" w14:textId="77777777" w:rsidR="00DC4021" w:rsidRPr="002C5838" w:rsidRDefault="00DC4021" w:rsidP="00F875FB">
            <w:pPr>
              <w:jc w:val="both"/>
              <w:rPr>
                <w:rFonts w:ascii="Lucida Sans" w:hAnsi="Lucida Sans" w:cs="Arial"/>
              </w:rPr>
            </w:pPr>
            <w:r w:rsidRPr="002C5838">
              <w:rPr>
                <w:rFonts w:ascii="Lucida Sans" w:hAnsi="Lucida Sans" w:cs="Arial"/>
              </w:rPr>
              <w:t>Staffing Costs</w:t>
            </w:r>
          </w:p>
        </w:tc>
        <w:tc>
          <w:tcPr>
            <w:tcW w:w="1842" w:type="dxa"/>
          </w:tcPr>
          <w:p w14:paraId="5FCBE06F" w14:textId="77777777" w:rsidR="00DC4021" w:rsidRPr="002C5838" w:rsidRDefault="00456BE2" w:rsidP="00F875FB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16,000</w:t>
            </w:r>
          </w:p>
        </w:tc>
        <w:tc>
          <w:tcPr>
            <w:tcW w:w="1956" w:type="dxa"/>
          </w:tcPr>
          <w:p w14:paraId="2B6DE1B6" w14:textId="77777777" w:rsidR="00DC4021" w:rsidRPr="002C5838" w:rsidRDefault="00456BE2" w:rsidP="00F875FB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16,000</w:t>
            </w:r>
          </w:p>
        </w:tc>
        <w:tc>
          <w:tcPr>
            <w:tcW w:w="1962" w:type="dxa"/>
          </w:tcPr>
          <w:p w14:paraId="3178BF5C" w14:textId="77777777" w:rsidR="00DC4021" w:rsidRPr="002C5838" w:rsidRDefault="00456BE2" w:rsidP="00F875FB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16,000</w:t>
            </w:r>
          </w:p>
        </w:tc>
      </w:tr>
      <w:tr w:rsidR="00456BE2" w:rsidRPr="002C5838" w14:paraId="073B9A3F" w14:textId="77777777" w:rsidTr="002361DA">
        <w:tc>
          <w:tcPr>
            <w:tcW w:w="3256" w:type="dxa"/>
          </w:tcPr>
          <w:p w14:paraId="6600876C" w14:textId="77777777" w:rsidR="00456BE2" w:rsidRPr="002C5838" w:rsidRDefault="00456BE2" w:rsidP="00F875FB">
            <w:pPr>
              <w:jc w:val="both"/>
              <w:rPr>
                <w:rFonts w:ascii="Lucida Sans" w:hAnsi="Lucida Sans" w:cs="Arial"/>
              </w:rPr>
            </w:pPr>
          </w:p>
        </w:tc>
        <w:tc>
          <w:tcPr>
            <w:tcW w:w="1842" w:type="dxa"/>
          </w:tcPr>
          <w:p w14:paraId="3D58344B" w14:textId="77777777" w:rsidR="00456BE2" w:rsidRDefault="00456BE2" w:rsidP="00F875FB">
            <w:pPr>
              <w:jc w:val="both"/>
              <w:rPr>
                <w:rFonts w:ascii="Lucida Sans" w:hAnsi="Lucida Sans" w:cs="Arial"/>
              </w:rPr>
            </w:pPr>
          </w:p>
        </w:tc>
        <w:tc>
          <w:tcPr>
            <w:tcW w:w="1956" w:type="dxa"/>
          </w:tcPr>
          <w:p w14:paraId="7BDB0559" w14:textId="77777777" w:rsidR="00456BE2" w:rsidRDefault="00456BE2" w:rsidP="00F875FB">
            <w:pPr>
              <w:jc w:val="both"/>
              <w:rPr>
                <w:rFonts w:ascii="Lucida Sans" w:hAnsi="Lucida Sans" w:cs="Arial"/>
              </w:rPr>
            </w:pPr>
          </w:p>
        </w:tc>
        <w:tc>
          <w:tcPr>
            <w:tcW w:w="1962" w:type="dxa"/>
          </w:tcPr>
          <w:p w14:paraId="1C691AF3" w14:textId="77777777" w:rsidR="00456BE2" w:rsidRDefault="00456BE2" w:rsidP="00F875FB">
            <w:pPr>
              <w:jc w:val="both"/>
              <w:rPr>
                <w:rFonts w:ascii="Lucida Sans" w:hAnsi="Lucida Sans" w:cs="Arial"/>
              </w:rPr>
            </w:pPr>
          </w:p>
        </w:tc>
      </w:tr>
      <w:tr w:rsidR="00DC4021" w:rsidRPr="002C5838" w14:paraId="1B2C5D96" w14:textId="77777777" w:rsidTr="002361DA">
        <w:tc>
          <w:tcPr>
            <w:tcW w:w="3256" w:type="dxa"/>
          </w:tcPr>
          <w:p w14:paraId="14991EAF" w14:textId="77777777" w:rsidR="00DC4021" w:rsidRPr="002C5838" w:rsidRDefault="00DC4021" w:rsidP="00F875FB">
            <w:pPr>
              <w:jc w:val="both"/>
              <w:rPr>
                <w:rFonts w:ascii="Lucida Sans" w:hAnsi="Lucida Sans" w:cs="Arial"/>
              </w:rPr>
            </w:pPr>
            <w:r w:rsidRPr="002C5838">
              <w:rPr>
                <w:rFonts w:ascii="Lucida Sans" w:hAnsi="Lucida Sans" w:cs="Arial"/>
              </w:rPr>
              <w:t>Total</w:t>
            </w:r>
          </w:p>
        </w:tc>
        <w:tc>
          <w:tcPr>
            <w:tcW w:w="1842" w:type="dxa"/>
          </w:tcPr>
          <w:p w14:paraId="513AD11A" w14:textId="1CFE592F" w:rsidR="00DC4021" w:rsidRPr="002C5838" w:rsidRDefault="00456BE2" w:rsidP="00312A28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5</w:t>
            </w:r>
            <w:r w:rsidR="00312A28">
              <w:rPr>
                <w:rFonts w:ascii="Lucida Sans" w:hAnsi="Lucida Sans" w:cs="Arial"/>
              </w:rPr>
              <w:t>5,000</w:t>
            </w:r>
          </w:p>
        </w:tc>
        <w:tc>
          <w:tcPr>
            <w:tcW w:w="1956" w:type="dxa"/>
          </w:tcPr>
          <w:p w14:paraId="5874AEC1" w14:textId="56F4F52E" w:rsidR="00DC4021" w:rsidRPr="002C5838" w:rsidRDefault="00ED43D9" w:rsidP="00F875FB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8</w:t>
            </w:r>
            <w:r w:rsidR="00312A28">
              <w:rPr>
                <w:rFonts w:ascii="Lucida Sans" w:hAnsi="Lucida Sans" w:cs="Arial"/>
              </w:rPr>
              <w:t>5,000</w:t>
            </w:r>
          </w:p>
        </w:tc>
        <w:tc>
          <w:tcPr>
            <w:tcW w:w="1962" w:type="dxa"/>
          </w:tcPr>
          <w:p w14:paraId="0F6119ED" w14:textId="4C1E7A38" w:rsidR="00DC4021" w:rsidRPr="002C5838" w:rsidRDefault="00ED43D9" w:rsidP="00F875FB">
            <w:pPr>
              <w:jc w:val="both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8</w:t>
            </w:r>
            <w:r w:rsidR="00312A28">
              <w:rPr>
                <w:rFonts w:ascii="Lucida Sans" w:hAnsi="Lucida Sans" w:cs="Arial"/>
              </w:rPr>
              <w:t>5,000</w:t>
            </w:r>
          </w:p>
        </w:tc>
      </w:tr>
    </w:tbl>
    <w:p w14:paraId="100EF7B8" w14:textId="77777777" w:rsidR="007E7F03" w:rsidRPr="002C5838" w:rsidRDefault="007E7F03" w:rsidP="00F875FB">
      <w:pPr>
        <w:jc w:val="both"/>
        <w:rPr>
          <w:rFonts w:ascii="Lucida Sans" w:hAnsi="Lucida Sans" w:cs="Arial"/>
        </w:rPr>
      </w:pPr>
    </w:p>
    <w:p w14:paraId="29421879" w14:textId="77777777" w:rsidR="00540373" w:rsidRDefault="00540373" w:rsidP="00F875FB">
      <w:pPr>
        <w:jc w:val="both"/>
        <w:rPr>
          <w:rFonts w:ascii="Arial" w:hAnsi="Arial" w:cs="Arial"/>
        </w:rPr>
      </w:pPr>
    </w:p>
    <w:p w14:paraId="67B1B07F" w14:textId="63CAF8F3" w:rsidR="002C5838" w:rsidRDefault="002C5838" w:rsidP="00F875FB">
      <w:pPr>
        <w:jc w:val="both"/>
        <w:rPr>
          <w:rFonts w:ascii="Lucida Sans" w:hAnsi="Lucida Sans" w:cs="Arial"/>
        </w:rPr>
      </w:pPr>
      <w:r w:rsidRPr="002C5838">
        <w:rPr>
          <w:rFonts w:ascii="Lucida Sans" w:hAnsi="Lucida Sans" w:cs="Arial"/>
        </w:rPr>
        <w:t>It is our aim to implement</w:t>
      </w:r>
      <w:r w:rsidR="00540373" w:rsidRPr="002C5838">
        <w:rPr>
          <w:rFonts w:ascii="Lucida Sans" w:hAnsi="Lucida Sans" w:cs="Arial"/>
        </w:rPr>
        <w:t xml:space="preserve"> a collaborative and integrated approach </w:t>
      </w:r>
      <w:r w:rsidR="00281C77" w:rsidRPr="002C5838">
        <w:rPr>
          <w:rFonts w:ascii="Lucida Sans" w:hAnsi="Lucida Sans" w:cs="Arial"/>
        </w:rPr>
        <w:t>so that people in distress</w:t>
      </w:r>
      <w:r w:rsidR="00540373" w:rsidRPr="002C5838">
        <w:rPr>
          <w:rFonts w:ascii="Lucida Sans" w:hAnsi="Lucida Sans" w:cs="Arial"/>
        </w:rPr>
        <w:t xml:space="preserve"> can achieve their outcomes in the way that suits their individual circumstances. </w:t>
      </w:r>
      <w:r w:rsidRPr="002C5838">
        <w:rPr>
          <w:rFonts w:ascii="Lucida Sans" w:hAnsi="Lucida Sans" w:cs="Arial"/>
        </w:rPr>
        <w:t xml:space="preserve">This includes working with services and care group strategic planning groups to </w:t>
      </w:r>
      <w:r w:rsidR="00540373" w:rsidRPr="002C5838">
        <w:rPr>
          <w:rFonts w:ascii="Lucida Sans" w:hAnsi="Lucida Sans" w:cs="Arial"/>
        </w:rPr>
        <w:t>buil</w:t>
      </w:r>
      <w:r w:rsidRPr="002C5838">
        <w:rPr>
          <w:rFonts w:ascii="Lucida Sans" w:hAnsi="Lucida Sans" w:cs="Arial"/>
        </w:rPr>
        <w:t>d our capac</w:t>
      </w:r>
      <w:r w:rsidR="00297B63">
        <w:rPr>
          <w:rFonts w:ascii="Lucida Sans" w:hAnsi="Lucida Sans" w:cs="Arial"/>
        </w:rPr>
        <w:t xml:space="preserve">ity to support people in crisis </w:t>
      </w:r>
      <w:r w:rsidR="00540373" w:rsidRPr="002C5838">
        <w:rPr>
          <w:rFonts w:ascii="Lucida Sans" w:hAnsi="Lucida Sans" w:cs="Arial"/>
        </w:rPr>
        <w:t xml:space="preserve">in Dundee and </w:t>
      </w:r>
      <w:r w:rsidRPr="002C5838">
        <w:rPr>
          <w:rFonts w:ascii="Lucida Sans" w:hAnsi="Lucida Sans" w:cs="Arial"/>
        </w:rPr>
        <w:t>their families.</w:t>
      </w:r>
      <w:r w:rsidR="00F875FB">
        <w:rPr>
          <w:rFonts w:ascii="Lucida Sans" w:hAnsi="Lucida Sans" w:cs="Arial"/>
        </w:rPr>
        <w:t xml:space="preserve"> </w:t>
      </w:r>
      <w:r w:rsidR="00536268">
        <w:rPr>
          <w:rFonts w:ascii="Lucida Sans" w:hAnsi="Lucida Sans" w:cs="Arial"/>
        </w:rPr>
        <w:t xml:space="preserve">Over the course of this Plan we aim to support a shift in resource use towards </w:t>
      </w:r>
      <w:r w:rsidR="00F875FB">
        <w:rPr>
          <w:rFonts w:ascii="Lucida Sans" w:hAnsi="Lucida Sans" w:cs="Arial"/>
        </w:rPr>
        <w:t>priorities identified in the plan.</w:t>
      </w:r>
    </w:p>
    <w:p w14:paraId="26CCF079" w14:textId="77777777" w:rsidR="00F875FB" w:rsidRDefault="00F875FB" w:rsidP="002C5838">
      <w:pPr>
        <w:jc w:val="both"/>
        <w:rPr>
          <w:rFonts w:ascii="Lucida Sans" w:hAnsi="Lucida Sans" w:cs="Arial"/>
        </w:rPr>
      </w:pPr>
    </w:p>
    <w:p w14:paraId="1F3220DC" w14:textId="77777777" w:rsidR="00F875FB" w:rsidRPr="002C5838" w:rsidRDefault="00F875FB" w:rsidP="002C5838">
      <w:pPr>
        <w:jc w:val="both"/>
        <w:rPr>
          <w:rFonts w:ascii="Lucida Sans" w:hAnsi="Lucida Sans" w:cs="Arial"/>
        </w:rPr>
      </w:pPr>
    </w:p>
    <w:p w14:paraId="239A2803" w14:textId="77777777" w:rsidR="00E97B9E" w:rsidRPr="002F72DC" w:rsidRDefault="00F51549" w:rsidP="00E97B9E">
      <w:pPr>
        <w:autoSpaceDE w:val="0"/>
        <w:autoSpaceDN w:val="0"/>
        <w:adjustRightInd w:val="0"/>
        <w:rPr>
          <w:rFonts w:ascii="Lucida Sans" w:eastAsia="MS ??" w:hAnsi="Lucida Sans" w:cs="Arial"/>
          <w:b/>
          <w:color w:val="1F497D"/>
          <w:sz w:val="36"/>
          <w:szCs w:val="36"/>
        </w:rPr>
      </w:pPr>
      <w:r>
        <w:rPr>
          <w:rFonts w:ascii="Lucida Sans" w:eastAsia="MS ??" w:hAnsi="Lucida Sans" w:cs="Arial"/>
          <w:b/>
          <w:color w:val="1F497D"/>
          <w:sz w:val="36"/>
          <w:szCs w:val="36"/>
        </w:rPr>
        <w:lastRenderedPageBreak/>
        <w:t>D</w:t>
      </w:r>
      <w:r w:rsidR="00744CC3">
        <w:rPr>
          <w:rFonts w:ascii="Lucida Sans" w:eastAsia="MS ??" w:hAnsi="Lucida Sans" w:cs="Arial"/>
          <w:b/>
          <w:color w:val="1F497D"/>
          <w:sz w:val="36"/>
          <w:szCs w:val="36"/>
        </w:rPr>
        <w:t>elivering on Our Priorities</w:t>
      </w:r>
    </w:p>
    <w:p w14:paraId="6BFDB8FA" w14:textId="77777777" w:rsidR="00415F3C" w:rsidRDefault="00415F3C" w:rsidP="00E97B9E">
      <w:pPr>
        <w:autoSpaceDE w:val="0"/>
        <w:autoSpaceDN w:val="0"/>
        <w:adjustRightInd w:val="0"/>
        <w:spacing w:line="276" w:lineRule="auto"/>
        <w:jc w:val="both"/>
      </w:pPr>
    </w:p>
    <w:p w14:paraId="7FAE505E" w14:textId="77777777" w:rsidR="00415F3C" w:rsidRDefault="00415F3C" w:rsidP="00E97B9E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5D4E2899" w14:textId="77777777" w:rsidR="00137F8B" w:rsidRDefault="00415F3C" w:rsidP="00137F8B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/>
        </w:rPr>
      </w:pPr>
      <w:r w:rsidRPr="00415F3C">
        <w:rPr>
          <w:rFonts w:ascii="Lucida Sans" w:eastAsia="MS ??" w:hAnsi="Lucida Sans" w:cs="Arial"/>
        </w:rPr>
        <w:t>As a Partnership</w:t>
      </w:r>
      <w:r w:rsidR="00457E25">
        <w:rPr>
          <w:rFonts w:ascii="Lucida Sans" w:eastAsia="MS ??" w:hAnsi="Lucida Sans" w:cs="Arial"/>
        </w:rPr>
        <w:t>,</w:t>
      </w:r>
      <w:r w:rsidRPr="00415F3C">
        <w:rPr>
          <w:rFonts w:ascii="Lucida Sans" w:eastAsia="MS ??" w:hAnsi="Lucida Sans" w:cs="Arial"/>
        </w:rPr>
        <w:t xml:space="preserve"> we </w:t>
      </w:r>
      <w:r w:rsidR="00F54642">
        <w:rPr>
          <w:rFonts w:ascii="Lucida Sans" w:eastAsia="MS ??" w:hAnsi="Lucida Sans" w:cs="Arial"/>
        </w:rPr>
        <w:t>recognise that to successfully improve wellbeing, reduce distress and prevent</w:t>
      </w:r>
      <w:r w:rsidR="00DD008D">
        <w:rPr>
          <w:rFonts w:ascii="Lucida Sans" w:eastAsia="MS ??" w:hAnsi="Lucida Sans" w:cs="Arial"/>
        </w:rPr>
        <w:t xml:space="preserve"> suicide</w:t>
      </w:r>
      <w:r w:rsidR="00457E25">
        <w:rPr>
          <w:rFonts w:ascii="Lucida Sans" w:eastAsia="MS ??" w:hAnsi="Lucida Sans" w:cs="Arial"/>
        </w:rPr>
        <w:t xml:space="preserve"> </w:t>
      </w:r>
      <w:r w:rsidRPr="00415F3C">
        <w:rPr>
          <w:rFonts w:ascii="Lucida Sans" w:eastAsia="MS ??" w:hAnsi="Lucida Sans" w:cs="Arial"/>
        </w:rPr>
        <w:t>we must work together and collectively with people who use services, carers</w:t>
      </w:r>
      <w:r w:rsidR="00137F8B">
        <w:rPr>
          <w:rFonts w:ascii="Lucida Sans" w:eastAsia="MS ??" w:hAnsi="Lucida Sans" w:cs="Arial"/>
        </w:rPr>
        <w:t>, communities and our partners</w:t>
      </w:r>
      <w:r w:rsidR="00137F8B" w:rsidRPr="00A5149A">
        <w:rPr>
          <w:rFonts w:ascii="Lucida Sans" w:hAnsi="Lucida Sans"/>
        </w:rPr>
        <w:t xml:space="preserve">. </w:t>
      </w:r>
    </w:p>
    <w:p w14:paraId="1A785891" w14:textId="77777777" w:rsidR="00137F8B" w:rsidRDefault="00137F8B" w:rsidP="00137F8B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/>
        </w:rPr>
      </w:pPr>
    </w:p>
    <w:p w14:paraId="15EA6422" w14:textId="3EBF3291" w:rsidR="00137F8B" w:rsidRPr="00137F8B" w:rsidRDefault="00137F8B" w:rsidP="00137F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 w:rsidRPr="00137F8B">
        <w:rPr>
          <w:rFonts w:ascii="Lucida Sans" w:eastAsia="MS ??" w:hAnsi="Lucida Sans" w:cs="Arial"/>
        </w:rPr>
        <w:t xml:space="preserve">To achieve </w:t>
      </w:r>
      <w:r w:rsidR="00F54642">
        <w:rPr>
          <w:rFonts w:ascii="Lucida Sans" w:eastAsia="MS ??" w:hAnsi="Lucida Sans" w:cs="Arial"/>
        </w:rPr>
        <w:t>our</w:t>
      </w:r>
      <w:r w:rsidRPr="00137F8B">
        <w:rPr>
          <w:rFonts w:ascii="Lucida Sans" w:eastAsia="MS ??" w:hAnsi="Lucida Sans" w:cs="Arial"/>
        </w:rPr>
        <w:t xml:space="preserve"> vision</w:t>
      </w:r>
      <w:r w:rsidR="004B6991">
        <w:rPr>
          <w:rFonts w:ascii="Lucida Sans" w:eastAsia="MS ??" w:hAnsi="Lucida Sans" w:cs="Arial"/>
        </w:rPr>
        <w:t>,</w:t>
      </w:r>
      <w:r w:rsidRPr="00137F8B">
        <w:rPr>
          <w:rFonts w:ascii="Lucida Sans" w:eastAsia="MS ??" w:hAnsi="Lucida Sans" w:cs="Arial"/>
        </w:rPr>
        <w:t xml:space="preserve"> that </w:t>
      </w:r>
      <w:r w:rsidR="0006773C" w:rsidRPr="0006773C">
        <w:rPr>
          <w:rFonts w:ascii="Lucida Sans" w:eastAsia="MS ??" w:hAnsi="Lucida Sans" w:cs="Arial"/>
          <w:i/>
        </w:rPr>
        <w:t>suicide is preventable; where help and support is available to anyone contemplating suicide and to those who have lost a loved one to suicide. Suicide prevention is everyone’s business</w:t>
      </w:r>
      <w:r w:rsidRPr="00137F8B">
        <w:rPr>
          <w:rFonts w:ascii="Lucida Sans" w:eastAsia="MS ??" w:hAnsi="Lucida Sans" w:cs="Arial"/>
          <w:i/>
        </w:rPr>
        <w:t xml:space="preserve">, </w:t>
      </w:r>
      <w:r w:rsidRPr="00137F8B">
        <w:rPr>
          <w:rFonts w:ascii="Lucida Sans" w:eastAsia="MS ??" w:hAnsi="Lucida Sans" w:cs="Arial"/>
        </w:rPr>
        <w:t>we have considered:</w:t>
      </w:r>
    </w:p>
    <w:p w14:paraId="5C101B55" w14:textId="77777777" w:rsidR="00137F8B" w:rsidRPr="00137F8B" w:rsidRDefault="00137F8B" w:rsidP="00137F8B">
      <w:pPr>
        <w:autoSpaceDE w:val="0"/>
        <w:autoSpaceDN w:val="0"/>
        <w:adjustRightInd w:val="0"/>
        <w:spacing w:line="276" w:lineRule="auto"/>
        <w:rPr>
          <w:rFonts w:ascii="Lucida Sans" w:eastAsia="MS ??" w:hAnsi="Lucida Sans" w:cs="Arial"/>
          <w:i/>
        </w:rPr>
      </w:pPr>
    </w:p>
    <w:p w14:paraId="70F56172" w14:textId="178369CB" w:rsidR="00137F8B" w:rsidRPr="00137F8B" w:rsidRDefault="00137F8B" w:rsidP="00896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rPr>
          <w:rFonts w:ascii="Lucida Sans" w:eastAsia="MS ??" w:hAnsi="Lucida Sans" w:cs="Arial"/>
        </w:rPr>
      </w:pPr>
      <w:r w:rsidRPr="00137F8B">
        <w:rPr>
          <w:rFonts w:ascii="Lucida Sans" w:eastAsia="MS ??" w:hAnsi="Lucida Sans" w:cs="Arial"/>
        </w:rPr>
        <w:t>How we are doing against our three strategic</w:t>
      </w:r>
      <w:r w:rsidR="0006773C">
        <w:rPr>
          <w:rFonts w:ascii="Lucida Sans" w:eastAsia="MS ??" w:hAnsi="Lucida Sans" w:cs="Arial"/>
        </w:rPr>
        <w:t xml:space="preserve"> priorities</w:t>
      </w:r>
      <w:r w:rsidRPr="00137F8B">
        <w:rPr>
          <w:rFonts w:ascii="Lucida Sans" w:eastAsia="MS ??" w:hAnsi="Lucida Sans" w:cs="Arial"/>
        </w:rPr>
        <w:t>.</w:t>
      </w:r>
    </w:p>
    <w:p w14:paraId="10A83CE4" w14:textId="77777777" w:rsidR="00137F8B" w:rsidRPr="00137F8B" w:rsidRDefault="00137F8B" w:rsidP="00896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Lucida Sans" w:eastAsia="MS ??" w:hAnsi="Lucida Sans" w:cs="Arial"/>
        </w:rPr>
      </w:pPr>
      <w:r w:rsidRPr="00137F8B">
        <w:rPr>
          <w:rFonts w:ascii="Lucida Sans" w:eastAsia="MS ??" w:hAnsi="Lucida Sans" w:cs="Arial"/>
        </w:rPr>
        <w:t xml:space="preserve">What actions and shifts we need to take to achieve these outcomes. </w:t>
      </w:r>
    </w:p>
    <w:p w14:paraId="2134AEA7" w14:textId="77777777" w:rsidR="00137F8B" w:rsidRPr="00137F8B" w:rsidRDefault="00137F8B" w:rsidP="00896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Lucida Sans" w:eastAsia="MS ??" w:hAnsi="Lucida Sans" w:cs="Arial"/>
        </w:rPr>
      </w:pPr>
      <w:r w:rsidRPr="00137F8B">
        <w:rPr>
          <w:rFonts w:ascii="Lucida Sans" w:eastAsia="MS ??" w:hAnsi="Lucida Sans" w:cs="Arial"/>
        </w:rPr>
        <w:t xml:space="preserve">Our model which will support us to achieve these shifts. </w:t>
      </w:r>
    </w:p>
    <w:p w14:paraId="7D1CFC81" w14:textId="77777777" w:rsidR="00137F8B" w:rsidRPr="00137F8B" w:rsidRDefault="00137F8B" w:rsidP="00896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Lucida Sans" w:eastAsia="MS ??" w:hAnsi="Lucida Sans" w:cs="Arial"/>
        </w:rPr>
      </w:pPr>
      <w:r w:rsidRPr="00137F8B">
        <w:rPr>
          <w:rFonts w:ascii="Lucida Sans" w:eastAsia="MS ??" w:hAnsi="Lucida Sans" w:cs="Arial"/>
        </w:rPr>
        <w:t>What investment is required to support completion of the actions and development of our model?</w:t>
      </w:r>
    </w:p>
    <w:p w14:paraId="5C0FD7C6" w14:textId="77777777" w:rsidR="00137F8B" w:rsidRPr="00137F8B" w:rsidRDefault="00137F8B" w:rsidP="00137F8B">
      <w:pPr>
        <w:autoSpaceDE w:val="0"/>
        <w:autoSpaceDN w:val="0"/>
        <w:adjustRightInd w:val="0"/>
        <w:spacing w:line="276" w:lineRule="auto"/>
        <w:rPr>
          <w:rFonts w:ascii="Lucida Sans" w:eastAsia="MS ??" w:hAnsi="Lucida Sans" w:cs="Arial"/>
        </w:rPr>
      </w:pPr>
    </w:p>
    <w:p w14:paraId="66D5AAF5" w14:textId="7F138554" w:rsidR="00137F8B" w:rsidRPr="005342D9" w:rsidRDefault="00137F8B" w:rsidP="00137F8B">
      <w:pPr>
        <w:autoSpaceDE w:val="0"/>
        <w:autoSpaceDN w:val="0"/>
        <w:adjustRightInd w:val="0"/>
        <w:spacing w:line="276" w:lineRule="auto"/>
        <w:rPr>
          <w:rFonts w:ascii="Lucida Sans" w:eastAsia="MS ??" w:hAnsi="Lucida Sans" w:cs="Arial"/>
          <w:color w:val="FF0000"/>
        </w:rPr>
      </w:pPr>
      <w:r w:rsidRPr="00137F8B">
        <w:rPr>
          <w:rFonts w:ascii="Lucida Sans" w:eastAsia="MS ??" w:hAnsi="Lucida Sans" w:cs="Arial"/>
        </w:rPr>
        <w:t>A Strategic Outcome Delivery Plan outlining how we will achieve our outcomes and investment has</w:t>
      </w:r>
      <w:r w:rsidR="005342D9">
        <w:rPr>
          <w:rFonts w:ascii="Lucida Sans" w:eastAsia="MS ??" w:hAnsi="Lucida Sans" w:cs="Arial"/>
        </w:rPr>
        <w:t xml:space="preserve"> been developed to support this</w:t>
      </w:r>
      <w:r w:rsidR="00CA37A9">
        <w:rPr>
          <w:rFonts w:ascii="Lucida Sans" w:eastAsia="MS ??" w:hAnsi="Lucida Sans" w:cs="Arial"/>
        </w:rPr>
        <w:t>. The</w:t>
      </w:r>
      <w:r w:rsidR="0006773C">
        <w:rPr>
          <w:rFonts w:ascii="Lucida Sans" w:eastAsia="MS ??" w:hAnsi="Lucida Sans" w:cs="Arial"/>
        </w:rPr>
        <w:t xml:space="preserve"> plan is availa</w:t>
      </w:r>
      <w:r w:rsidR="00F12ADA">
        <w:rPr>
          <w:rFonts w:ascii="Lucida Sans" w:eastAsia="MS ??" w:hAnsi="Lucida Sans" w:cs="Arial"/>
        </w:rPr>
        <w:t>ble at Appendix 3</w:t>
      </w:r>
      <w:r w:rsidR="00CA37A9">
        <w:rPr>
          <w:rFonts w:ascii="Lucida Sans" w:eastAsia="MS ??" w:hAnsi="Lucida Sans" w:cs="Arial"/>
        </w:rPr>
        <w:t>.</w:t>
      </w:r>
    </w:p>
    <w:p w14:paraId="2E0C65A7" w14:textId="77777777" w:rsidR="00137F8B" w:rsidRDefault="00137F8B" w:rsidP="00E97B9E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2CA479AE" w14:textId="77777777" w:rsidR="002F469A" w:rsidRDefault="002F469A" w:rsidP="002F469A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</w:rPr>
      </w:pPr>
      <w:r w:rsidRPr="002F469A">
        <w:rPr>
          <w:rFonts w:ascii="Lucida Sans" w:eastAsia="MS ??" w:hAnsi="Lucida Sans" w:cs="Arial"/>
          <w:b/>
        </w:rPr>
        <w:t>Our Model</w:t>
      </w:r>
      <w:r w:rsidR="00FD63F6" w:rsidRPr="00FD63F6">
        <w:rPr>
          <w:rFonts w:ascii="Lucida Sans" w:eastAsia="MS ??" w:hAnsi="Lucida Sans" w:cs="Arial"/>
          <w:b/>
        </w:rPr>
        <w:t xml:space="preserve">.  </w:t>
      </w:r>
    </w:p>
    <w:p w14:paraId="3CDCE306" w14:textId="77777777" w:rsidR="002F469A" w:rsidRPr="002F469A" w:rsidRDefault="002F469A" w:rsidP="002F469A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</w:rPr>
      </w:pPr>
    </w:p>
    <w:p w14:paraId="00FE3CB8" w14:textId="77777777" w:rsidR="002F469A" w:rsidRDefault="002F469A" w:rsidP="002F469A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 w:rsidRPr="002F469A">
        <w:rPr>
          <w:rFonts w:ascii="Lucida Sans" w:eastAsia="MS ??" w:hAnsi="Lucida Sans" w:cs="Arial"/>
        </w:rPr>
        <w:t xml:space="preserve">We will prioritise investment in projects and supports which enable our </w:t>
      </w:r>
      <w:r w:rsidR="00D44BF7">
        <w:rPr>
          <w:rFonts w:ascii="Lucida Sans" w:eastAsia="MS ??" w:hAnsi="Lucida Sans" w:cs="Arial"/>
        </w:rPr>
        <w:t>priorities</w:t>
      </w:r>
      <w:r>
        <w:rPr>
          <w:rFonts w:ascii="Lucida Sans" w:eastAsia="MS ??" w:hAnsi="Lucida Sans" w:cs="Arial"/>
        </w:rPr>
        <w:t xml:space="preserve"> </w:t>
      </w:r>
      <w:r w:rsidRPr="002F469A">
        <w:rPr>
          <w:rFonts w:ascii="Lucida Sans" w:eastAsia="MS ??" w:hAnsi="Lucida Sans" w:cs="Arial"/>
        </w:rPr>
        <w:t>and model of delivery to be realised.</w:t>
      </w:r>
      <w:r w:rsidR="00F401A0">
        <w:rPr>
          <w:rFonts w:ascii="Lucida Sans" w:eastAsia="MS ??" w:hAnsi="Lucida Sans" w:cs="Arial"/>
        </w:rPr>
        <w:t xml:space="preserve"> </w:t>
      </w:r>
    </w:p>
    <w:p w14:paraId="2EAEE07E" w14:textId="77777777" w:rsidR="002F469A" w:rsidRDefault="00D834E7" w:rsidP="00E97B9E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 w:rsidRPr="000A218F">
        <w:rPr>
          <w:noProof/>
        </w:rPr>
        <w:drawing>
          <wp:inline distT="0" distB="0" distL="0" distR="0" wp14:anchorId="3D51970E" wp14:editId="7CBD6A33">
            <wp:extent cx="5701665" cy="3444875"/>
            <wp:effectExtent l="0" t="0" r="0" b="0"/>
            <wp:docPr id="1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0C9B68FA" w14:textId="6F9D5960" w:rsidR="00E8533E" w:rsidRDefault="00E8533E" w:rsidP="00E8533E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lastRenderedPageBreak/>
        <w:t>O</w:t>
      </w:r>
      <w:r w:rsidR="004B6991">
        <w:rPr>
          <w:rFonts w:ascii="Lucida Sans" w:eastAsia="MS ??" w:hAnsi="Lucida Sans" w:cs="Arial"/>
        </w:rPr>
        <w:t>ur model</w:t>
      </w:r>
      <w:r w:rsidRPr="00F2269D">
        <w:rPr>
          <w:rFonts w:ascii="Lucida Sans" w:eastAsia="MS ??" w:hAnsi="Lucida Sans" w:cs="Arial"/>
        </w:rPr>
        <w:t xml:space="preserve"> is centred on</w:t>
      </w:r>
      <w:r>
        <w:rPr>
          <w:rFonts w:ascii="Lucida Sans" w:eastAsia="MS ??" w:hAnsi="Lucida Sans" w:cs="Arial"/>
        </w:rPr>
        <w:t>:</w:t>
      </w:r>
    </w:p>
    <w:p w14:paraId="4116EBBD" w14:textId="77777777" w:rsidR="005537F7" w:rsidRDefault="00FB61DF" w:rsidP="00E8533E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 w:rsidRPr="005537F7">
        <w:rPr>
          <w:rFonts w:ascii="Lucida Sans" w:eastAsia="MS ??" w:hAnsi="Lucida Sans" w:cs="Arial"/>
          <w:i/>
        </w:rPr>
        <w:t xml:space="preserve"> </w:t>
      </w:r>
    </w:p>
    <w:p w14:paraId="275E9A99" w14:textId="2B64044D" w:rsidR="00DB3DE3" w:rsidRDefault="00DB3DE3" w:rsidP="00DB3D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 xml:space="preserve">Developing our workforce and organisations response to </w:t>
      </w:r>
      <w:r w:rsidR="00297B63">
        <w:rPr>
          <w:rFonts w:ascii="Lucida Sans" w:eastAsia="MS ??" w:hAnsi="Lucida Sans" w:cs="Arial"/>
        </w:rPr>
        <w:t>crisis</w:t>
      </w:r>
      <w:r>
        <w:rPr>
          <w:rFonts w:ascii="Lucida Sans" w:eastAsia="MS ??" w:hAnsi="Lucida Sans" w:cs="Arial"/>
        </w:rPr>
        <w:t xml:space="preserve"> and suicide prevention</w:t>
      </w:r>
      <w:r w:rsidR="002B075C">
        <w:rPr>
          <w:rFonts w:ascii="Lucida Sans" w:eastAsia="MS ??" w:hAnsi="Lucida Sans" w:cs="Arial"/>
        </w:rPr>
        <w:t>. It is intended</w:t>
      </w:r>
      <w:r w:rsidR="005537F7" w:rsidRPr="005537F7">
        <w:rPr>
          <w:rFonts w:ascii="Lucida Sans" w:eastAsia="MS ??" w:hAnsi="Lucida Sans" w:cs="Arial"/>
        </w:rPr>
        <w:t xml:space="preserve"> that this will build on developments to date so that in Dundee we evidence</w:t>
      </w:r>
      <w:r w:rsidR="005537F7">
        <w:rPr>
          <w:rFonts w:ascii="Lucida Sans" w:eastAsia="MS ??" w:hAnsi="Lucida Sans" w:cs="Arial"/>
        </w:rPr>
        <w:t xml:space="preserve"> positive support to people in distress and their families</w:t>
      </w:r>
      <w:r>
        <w:rPr>
          <w:rFonts w:ascii="Lucida Sans" w:eastAsia="MS ??" w:hAnsi="Lucida Sans" w:cs="Arial"/>
        </w:rPr>
        <w:t>.</w:t>
      </w:r>
    </w:p>
    <w:p w14:paraId="0CE6A4A4" w14:textId="77777777" w:rsidR="00483FA0" w:rsidRDefault="00483FA0" w:rsidP="00483FA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</w:p>
    <w:p w14:paraId="2C005603" w14:textId="31300933" w:rsidR="00483FA0" w:rsidRPr="00DB3DE3" w:rsidRDefault="00483FA0" w:rsidP="00DB3D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 xml:space="preserve">Develop partnerships and strategic alliances which will embed suicide prevention across all age and care groups. </w:t>
      </w:r>
    </w:p>
    <w:p w14:paraId="735DB526" w14:textId="77777777" w:rsidR="005537F7" w:rsidRPr="005537F7" w:rsidRDefault="005537F7" w:rsidP="005537F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</w:p>
    <w:p w14:paraId="6CFB5D46" w14:textId="4B44C7A7" w:rsidR="005537F7" w:rsidRDefault="005537F7" w:rsidP="002833A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 w:rsidRPr="005537F7">
        <w:rPr>
          <w:rFonts w:ascii="Lucida Sans" w:eastAsia="MS ??" w:hAnsi="Lucida Sans" w:cs="Arial"/>
        </w:rPr>
        <w:t>Enabling a shift towards preventi</w:t>
      </w:r>
      <w:r w:rsidR="007A57A2">
        <w:rPr>
          <w:rFonts w:ascii="Lucida Sans" w:eastAsia="MS ??" w:hAnsi="Lucida Sans" w:cs="Arial"/>
        </w:rPr>
        <w:t>on and</w:t>
      </w:r>
      <w:r w:rsidRPr="005537F7">
        <w:rPr>
          <w:rFonts w:ascii="Lucida Sans" w:eastAsia="MS ??" w:hAnsi="Lucida Sans" w:cs="Arial"/>
        </w:rPr>
        <w:t xml:space="preserve"> early intervention through </w:t>
      </w:r>
      <w:r w:rsidR="002833A9">
        <w:rPr>
          <w:rFonts w:ascii="Lucida Sans" w:eastAsia="MS ??" w:hAnsi="Lucida Sans" w:cs="Arial"/>
        </w:rPr>
        <w:t>collaborative</w:t>
      </w:r>
      <w:r w:rsidR="007A57A2">
        <w:rPr>
          <w:rFonts w:ascii="Lucida Sans" w:eastAsia="MS ??" w:hAnsi="Lucida Sans" w:cs="Arial"/>
        </w:rPr>
        <w:t xml:space="preserve"> approaches</w:t>
      </w:r>
      <w:r w:rsidR="002833A9">
        <w:rPr>
          <w:rFonts w:ascii="Lucida Sans" w:eastAsia="MS ??" w:hAnsi="Lucida Sans" w:cs="Arial"/>
        </w:rPr>
        <w:t xml:space="preserve"> which target at risk groups</w:t>
      </w:r>
      <w:r w:rsidR="00483FA0">
        <w:rPr>
          <w:rFonts w:ascii="Lucida Sans" w:eastAsia="MS ??" w:hAnsi="Lucida Sans" w:cs="Arial"/>
        </w:rPr>
        <w:t>, promote whole system change and reduce social isolation.</w:t>
      </w:r>
      <w:r w:rsidR="002833A9">
        <w:rPr>
          <w:rFonts w:ascii="Lucida Sans" w:eastAsia="MS ??" w:hAnsi="Lucida Sans" w:cs="Arial"/>
        </w:rPr>
        <w:t xml:space="preserve">   </w:t>
      </w:r>
    </w:p>
    <w:p w14:paraId="02364AFB" w14:textId="77777777" w:rsidR="002833A9" w:rsidRPr="002833A9" w:rsidRDefault="002833A9" w:rsidP="002833A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</w:p>
    <w:p w14:paraId="77E73F18" w14:textId="7E238154" w:rsidR="00945149" w:rsidRDefault="00483FA0" w:rsidP="00906A2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 xml:space="preserve">Promoting </w:t>
      </w:r>
      <w:r w:rsidR="005537F7" w:rsidRPr="005537F7">
        <w:rPr>
          <w:rFonts w:ascii="Lucida Sans" w:eastAsia="MS ??" w:hAnsi="Lucida Sans" w:cs="Arial"/>
        </w:rPr>
        <w:t xml:space="preserve">integrated models of </w:t>
      </w:r>
      <w:r w:rsidR="002833A9">
        <w:rPr>
          <w:rFonts w:ascii="Lucida Sans" w:eastAsia="MS ??" w:hAnsi="Lucida Sans" w:cs="Arial"/>
        </w:rPr>
        <w:t>locality based</w:t>
      </w:r>
      <w:r w:rsidR="00906A2C">
        <w:rPr>
          <w:rFonts w:ascii="Lucida Sans" w:eastAsia="MS ??" w:hAnsi="Lucida Sans" w:cs="Arial"/>
        </w:rPr>
        <w:t xml:space="preserve"> support which </w:t>
      </w:r>
      <w:r>
        <w:rPr>
          <w:rFonts w:ascii="Lucida Sans" w:eastAsia="MS ??" w:hAnsi="Lucida Sans" w:cs="Arial"/>
        </w:rPr>
        <w:t xml:space="preserve">enables individuals to access the right support at the right time. </w:t>
      </w:r>
    </w:p>
    <w:p w14:paraId="7D6C7999" w14:textId="77777777" w:rsidR="00945149" w:rsidRDefault="00945149" w:rsidP="0094514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</w:p>
    <w:p w14:paraId="4581D97E" w14:textId="66638D72" w:rsidR="00DB3DE3" w:rsidRDefault="00945149" w:rsidP="00DB3D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 xml:space="preserve">Improving understanding and </w:t>
      </w:r>
      <w:r w:rsidR="004D6592">
        <w:rPr>
          <w:rFonts w:ascii="Lucida Sans" w:eastAsia="MS ??" w:hAnsi="Lucida Sans" w:cs="Arial"/>
        </w:rPr>
        <w:t xml:space="preserve">awareness of </w:t>
      </w:r>
      <w:r>
        <w:rPr>
          <w:rFonts w:ascii="Lucida Sans" w:eastAsia="MS ??" w:hAnsi="Lucida Sans" w:cs="Arial"/>
        </w:rPr>
        <w:t>communications</w:t>
      </w:r>
      <w:r w:rsidR="00906A2C">
        <w:rPr>
          <w:rFonts w:ascii="Lucida Sans" w:eastAsia="MS ??" w:hAnsi="Lucida Sans" w:cs="Arial"/>
        </w:rPr>
        <w:t xml:space="preserve"> relating to Suicide Prevention an</w:t>
      </w:r>
      <w:r w:rsidR="002833A9">
        <w:rPr>
          <w:rFonts w:ascii="Lucida Sans" w:eastAsia="MS ??" w:hAnsi="Lucida Sans" w:cs="Arial"/>
        </w:rPr>
        <w:t>d</w:t>
      </w:r>
      <w:r w:rsidR="00906A2C">
        <w:rPr>
          <w:rFonts w:ascii="Lucida Sans" w:eastAsia="MS ??" w:hAnsi="Lucida Sans" w:cs="Arial"/>
        </w:rPr>
        <w:t xml:space="preserve"> </w:t>
      </w:r>
      <w:r w:rsidR="00297B63">
        <w:rPr>
          <w:rFonts w:ascii="Lucida Sans" w:eastAsia="MS ??" w:hAnsi="Lucida Sans" w:cs="Arial"/>
        </w:rPr>
        <w:t>crisis</w:t>
      </w:r>
      <w:r>
        <w:rPr>
          <w:rFonts w:ascii="Lucida Sans" w:eastAsia="MS ??" w:hAnsi="Lucida Sans" w:cs="Arial"/>
        </w:rPr>
        <w:t xml:space="preserve">. </w:t>
      </w:r>
      <w:r w:rsidR="00DB3DE3" w:rsidRPr="00DB3DE3">
        <w:rPr>
          <w:rFonts w:ascii="Lucida Sans" w:eastAsia="MS ??" w:hAnsi="Lucida Sans" w:cs="Arial"/>
        </w:rPr>
        <w:t xml:space="preserve"> </w:t>
      </w:r>
    </w:p>
    <w:p w14:paraId="21819ACE" w14:textId="77777777" w:rsidR="002833A9" w:rsidRDefault="002833A9" w:rsidP="002833A9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041C971F" w14:textId="77777777" w:rsidR="002833A9" w:rsidRPr="00DB3DE3" w:rsidRDefault="002833A9" w:rsidP="002833A9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57DE4246" w14:textId="77777777" w:rsidR="00906A2C" w:rsidRDefault="00906A2C" w:rsidP="00BD572E">
      <w:pPr>
        <w:autoSpaceDE w:val="0"/>
        <w:autoSpaceDN w:val="0"/>
        <w:adjustRightInd w:val="0"/>
        <w:rPr>
          <w:rFonts w:ascii="Lucida Sans" w:eastAsia="MS ??" w:hAnsi="Lucida Sans" w:cs="Arial"/>
        </w:rPr>
      </w:pPr>
    </w:p>
    <w:p w14:paraId="04A1523F" w14:textId="77777777" w:rsidR="00906A2C" w:rsidRDefault="00906A2C" w:rsidP="00BD572E">
      <w:pPr>
        <w:autoSpaceDE w:val="0"/>
        <w:autoSpaceDN w:val="0"/>
        <w:adjustRightInd w:val="0"/>
        <w:rPr>
          <w:rFonts w:ascii="Lucida Sans" w:eastAsia="MS ??" w:hAnsi="Lucida Sans" w:cs="Arial"/>
          <w:b/>
          <w:color w:val="1F497D"/>
          <w:sz w:val="36"/>
          <w:szCs w:val="36"/>
        </w:rPr>
        <w:sectPr w:rsidR="00906A2C" w:rsidSect="007419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DCF40F" w14:textId="77777777" w:rsidR="00C3123B" w:rsidRPr="002F72DC" w:rsidRDefault="00D837D2" w:rsidP="00BD572E">
      <w:pPr>
        <w:autoSpaceDE w:val="0"/>
        <w:autoSpaceDN w:val="0"/>
        <w:adjustRightInd w:val="0"/>
        <w:rPr>
          <w:rFonts w:ascii="Lucida Sans" w:eastAsia="MS ??" w:hAnsi="Lucida Sans" w:cs="Arial"/>
          <w:b/>
          <w:color w:val="1F497D"/>
          <w:sz w:val="36"/>
          <w:szCs w:val="36"/>
        </w:rPr>
      </w:pPr>
      <w:r>
        <w:rPr>
          <w:rFonts w:ascii="Lucida Sans" w:eastAsia="MS ??" w:hAnsi="Lucida Sans" w:cs="Arial"/>
          <w:b/>
          <w:color w:val="1F497D"/>
          <w:sz w:val="36"/>
          <w:szCs w:val="36"/>
        </w:rPr>
        <w:lastRenderedPageBreak/>
        <w:t>O</w:t>
      </w:r>
      <w:r w:rsidR="005542DC" w:rsidRPr="002F72DC">
        <w:rPr>
          <w:rFonts w:ascii="Lucida Sans" w:eastAsia="MS ??" w:hAnsi="Lucida Sans" w:cs="Arial"/>
          <w:b/>
          <w:color w:val="1F497D"/>
          <w:sz w:val="36"/>
          <w:szCs w:val="36"/>
        </w:rPr>
        <w:t xml:space="preserve">ur </w:t>
      </w:r>
      <w:r w:rsidR="00F72976">
        <w:rPr>
          <w:rFonts w:ascii="Lucida Sans" w:eastAsia="MS ??" w:hAnsi="Lucida Sans" w:cs="Arial"/>
          <w:b/>
          <w:color w:val="1F497D"/>
          <w:sz w:val="36"/>
          <w:szCs w:val="36"/>
        </w:rPr>
        <w:t>Priorities</w:t>
      </w:r>
      <w:r w:rsidR="00BD572E" w:rsidRPr="002F72DC">
        <w:rPr>
          <w:rFonts w:ascii="Lucida Sans" w:eastAsia="MS ??" w:hAnsi="Lucida Sans" w:cs="Arial"/>
          <w:b/>
          <w:color w:val="1F497D"/>
          <w:sz w:val="36"/>
          <w:szCs w:val="36"/>
        </w:rPr>
        <w:t xml:space="preserve"> </w:t>
      </w:r>
    </w:p>
    <w:p w14:paraId="268BADA1" w14:textId="77777777" w:rsidR="00C3123B" w:rsidRPr="005542DC" w:rsidRDefault="00C3123B" w:rsidP="00BD572E">
      <w:pPr>
        <w:autoSpaceDE w:val="0"/>
        <w:autoSpaceDN w:val="0"/>
        <w:adjustRightInd w:val="0"/>
        <w:rPr>
          <w:rFonts w:ascii="Arial" w:eastAsia="MS ??" w:hAnsi="Arial" w:cs="Arial"/>
          <w:b/>
          <w:color w:val="1F497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0F3F36" w:rsidRPr="00677CDA" w14:paraId="2682C9FE" w14:textId="77777777" w:rsidTr="00892E65">
        <w:tc>
          <w:tcPr>
            <w:tcW w:w="9026" w:type="dxa"/>
            <w:shd w:val="clear" w:color="auto" w:fill="FDE9D9"/>
          </w:tcPr>
          <w:p w14:paraId="5790CC95" w14:textId="33C6568C" w:rsidR="007E4CAB" w:rsidRPr="007E4CAB" w:rsidRDefault="00D61B77" w:rsidP="007E4CAB">
            <w:pPr>
              <w:spacing w:line="276" w:lineRule="auto"/>
              <w:jc w:val="both"/>
              <w:rPr>
                <w:rFonts w:ascii="Lucida Sans" w:eastAsia="MS ??" w:hAnsi="Lucida Sans" w:cs="Arial"/>
                <w:b/>
                <w:bCs/>
              </w:rPr>
            </w:pPr>
            <w:r>
              <w:rPr>
                <w:rFonts w:ascii="Lucida Sans" w:eastAsia="MS ??" w:hAnsi="Lucida Sans" w:cs="Arial"/>
                <w:b/>
                <w:bCs/>
              </w:rPr>
              <w:t>Priority</w:t>
            </w:r>
            <w:r w:rsidR="004A5E36">
              <w:rPr>
                <w:rFonts w:ascii="Lucida Sans" w:eastAsia="MS ??" w:hAnsi="Lucida Sans" w:cs="Arial"/>
                <w:b/>
                <w:bCs/>
              </w:rPr>
              <w:t xml:space="preserve"> 1 –</w:t>
            </w:r>
            <w:r w:rsidR="00BB4CC5">
              <w:rPr>
                <w:rFonts w:ascii="Lucida Sans" w:eastAsia="MS ??" w:hAnsi="Lucida Sans" w:cs="Arial"/>
                <w:b/>
                <w:bCs/>
              </w:rPr>
              <w:t xml:space="preserve"> </w:t>
            </w:r>
            <w:r w:rsidR="00AC4F42">
              <w:rPr>
                <w:rFonts w:ascii="Lucida Sans" w:eastAsia="MS ??" w:hAnsi="Lucida Sans" w:cs="Arial"/>
                <w:b/>
                <w:bCs/>
              </w:rPr>
              <w:t xml:space="preserve">Wellbeing, </w:t>
            </w:r>
            <w:r w:rsidR="00891034" w:rsidRPr="00891034">
              <w:rPr>
                <w:rFonts w:ascii="Lucida Sans" w:eastAsia="MS ??" w:hAnsi="Lucida Sans" w:cs="Arial"/>
                <w:b/>
                <w:bCs/>
              </w:rPr>
              <w:t>Connection and Resilience</w:t>
            </w:r>
          </w:p>
          <w:p w14:paraId="69055AD3" w14:textId="77777777" w:rsidR="007E4CAB" w:rsidRPr="007E4CAB" w:rsidRDefault="007E4CAB" w:rsidP="007E4CAB">
            <w:pPr>
              <w:spacing w:line="276" w:lineRule="auto"/>
              <w:jc w:val="both"/>
              <w:rPr>
                <w:rFonts w:ascii="Lucida Sans" w:eastAsia="MS ??" w:hAnsi="Lucida Sans" w:cs="Arial"/>
                <w:b/>
                <w:bCs/>
              </w:rPr>
            </w:pPr>
          </w:p>
          <w:p w14:paraId="4706F0A1" w14:textId="6987745C" w:rsidR="00936418" w:rsidRPr="00936418" w:rsidRDefault="00936418" w:rsidP="00936418">
            <w:pPr>
              <w:spacing w:line="276" w:lineRule="auto"/>
              <w:jc w:val="both"/>
              <w:rPr>
                <w:rFonts w:ascii="Arial" w:eastAsia="MS ??" w:hAnsi="Arial" w:cs="Arial"/>
                <w:bCs/>
                <w:i/>
              </w:rPr>
            </w:pPr>
            <w:r w:rsidRPr="00936418">
              <w:rPr>
                <w:rFonts w:ascii="Arial" w:eastAsia="MS ??" w:hAnsi="Arial" w:cs="Arial"/>
                <w:bCs/>
                <w:i/>
              </w:rPr>
              <w:t xml:space="preserve">Information, </w:t>
            </w:r>
            <w:r w:rsidR="00D46DF2">
              <w:rPr>
                <w:rFonts w:ascii="Arial" w:eastAsia="MS ??" w:hAnsi="Arial" w:cs="Arial"/>
                <w:bCs/>
                <w:i/>
              </w:rPr>
              <w:t>advice a</w:t>
            </w:r>
            <w:r w:rsidRPr="00936418">
              <w:rPr>
                <w:rFonts w:ascii="Arial" w:eastAsia="MS ??" w:hAnsi="Arial" w:cs="Arial"/>
                <w:bCs/>
                <w:i/>
              </w:rPr>
              <w:t>nd support is avai</w:t>
            </w:r>
            <w:r w:rsidR="00FE37F5">
              <w:rPr>
                <w:rFonts w:ascii="Arial" w:eastAsia="MS ??" w:hAnsi="Arial" w:cs="Arial"/>
                <w:bCs/>
                <w:i/>
              </w:rPr>
              <w:t xml:space="preserve">lable and accessible to people </w:t>
            </w:r>
            <w:r w:rsidRPr="00936418">
              <w:rPr>
                <w:rFonts w:ascii="Arial" w:eastAsia="MS ??" w:hAnsi="Arial" w:cs="Arial"/>
                <w:bCs/>
                <w:i/>
              </w:rPr>
              <w:t>at risk of suicide.</w:t>
            </w:r>
            <w:r w:rsidR="00D46DF2">
              <w:rPr>
                <w:rFonts w:ascii="Arial" w:eastAsia="MS ??" w:hAnsi="Arial" w:cs="Arial"/>
                <w:bCs/>
                <w:i/>
              </w:rPr>
              <w:t xml:space="preserve"> </w:t>
            </w:r>
            <w:r w:rsidR="000C443A">
              <w:rPr>
                <w:rFonts w:ascii="Arial" w:eastAsia="MS ??" w:hAnsi="Arial" w:cs="Arial"/>
                <w:bCs/>
                <w:i/>
              </w:rPr>
              <w:t>S</w:t>
            </w:r>
            <w:r w:rsidRPr="00936418">
              <w:rPr>
                <w:rFonts w:ascii="Arial" w:eastAsia="MS ??" w:hAnsi="Arial" w:cs="Arial"/>
                <w:bCs/>
                <w:i/>
              </w:rPr>
              <w:t>ocial inclusion</w:t>
            </w:r>
            <w:r w:rsidR="00D46DF2">
              <w:rPr>
                <w:rFonts w:ascii="Arial" w:eastAsia="MS ??" w:hAnsi="Arial" w:cs="Arial"/>
                <w:bCs/>
                <w:i/>
              </w:rPr>
              <w:t>,</w:t>
            </w:r>
            <w:r w:rsidR="000C443A">
              <w:rPr>
                <w:rFonts w:ascii="Arial" w:eastAsia="MS ??" w:hAnsi="Arial" w:cs="Arial"/>
                <w:bCs/>
                <w:i/>
              </w:rPr>
              <w:t xml:space="preserve"> wellbeing and resilience are promoted </w:t>
            </w:r>
            <w:r w:rsidRPr="00936418">
              <w:rPr>
                <w:rFonts w:ascii="Arial" w:eastAsia="MS ??" w:hAnsi="Arial" w:cs="Arial"/>
                <w:bCs/>
                <w:i/>
              </w:rPr>
              <w:t>to reduce stigma associated with</w:t>
            </w:r>
            <w:r w:rsidR="000C443A">
              <w:rPr>
                <w:rFonts w:ascii="Arial" w:eastAsia="MS ??" w:hAnsi="Arial" w:cs="Arial"/>
                <w:bCs/>
                <w:i/>
              </w:rPr>
              <w:t xml:space="preserve"> crisis,</w:t>
            </w:r>
            <w:r w:rsidRPr="00936418">
              <w:rPr>
                <w:rFonts w:ascii="Arial" w:eastAsia="MS ??" w:hAnsi="Arial" w:cs="Arial"/>
                <w:bCs/>
                <w:i/>
              </w:rPr>
              <w:t xml:space="preserve"> suicide and social isolation. </w:t>
            </w:r>
          </w:p>
          <w:p w14:paraId="0D7A43AC" w14:textId="6123BCF9" w:rsidR="000F3F36" w:rsidRPr="007E4CAB" w:rsidRDefault="000F3F36" w:rsidP="00936418">
            <w:pPr>
              <w:spacing w:line="276" w:lineRule="auto"/>
              <w:jc w:val="both"/>
              <w:rPr>
                <w:rFonts w:ascii="Arial" w:eastAsia="MS ??" w:hAnsi="Arial" w:cs="Arial"/>
                <w:bCs/>
                <w:i/>
              </w:rPr>
            </w:pPr>
          </w:p>
        </w:tc>
      </w:tr>
    </w:tbl>
    <w:p w14:paraId="028BEB12" w14:textId="77777777" w:rsidR="004A5E36" w:rsidRDefault="004A5E36" w:rsidP="00AF75DB">
      <w:pPr>
        <w:autoSpaceDE w:val="0"/>
        <w:autoSpaceDN w:val="0"/>
        <w:adjustRightInd w:val="0"/>
        <w:spacing w:line="276" w:lineRule="auto"/>
        <w:jc w:val="both"/>
        <w:rPr>
          <w:rFonts w:ascii="Arial" w:eastAsia="MS ??" w:hAnsi="Arial" w:cs="Arial"/>
          <w:b/>
          <w:color w:val="1F497D"/>
        </w:rPr>
      </w:pPr>
    </w:p>
    <w:p w14:paraId="7A382434" w14:textId="77777777" w:rsidR="000C1FA1" w:rsidRDefault="000C1FA1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E79"/>
        </w:rPr>
      </w:pPr>
      <w:r>
        <w:rPr>
          <w:rFonts w:ascii="Lucida Sans" w:eastAsia="MS ??" w:hAnsi="Lucida Sans" w:cs="Arial"/>
          <w:b/>
          <w:color w:val="1F4E79"/>
        </w:rPr>
        <w:t>How Are We Doing?</w:t>
      </w:r>
    </w:p>
    <w:p w14:paraId="56D1DB0C" w14:textId="77777777" w:rsidR="000C1FA1" w:rsidRPr="00002304" w:rsidRDefault="000C1FA1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E79"/>
        </w:rPr>
      </w:pPr>
    </w:p>
    <w:p w14:paraId="1BCC7BEC" w14:textId="77777777" w:rsidR="00BD0187" w:rsidRDefault="000C1FA1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/>
        </w:rPr>
      </w:pPr>
      <w:r w:rsidRPr="00002304">
        <w:rPr>
          <w:rFonts w:ascii="Lucida Sans" w:hAnsi="Lucida Sans"/>
        </w:rPr>
        <w:t xml:space="preserve">Nationally, </w:t>
      </w:r>
      <w:hyperlink r:id="rId40" w:history="1">
        <w:r w:rsidRPr="00BE6C58">
          <w:rPr>
            <w:rStyle w:val="Hyperlink"/>
            <w:rFonts w:ascii="Lucida Sans" w:hAnsi="Lucida Sans"/>
          </w:rPr>
          <w:t>Samaritans</w:t>
        </w:r>
      </w:hyperlink>
      <w:r w:rsidRPr="00002304">
        <w:rPr>
          <w:rFonts w:ascii="Lucida Sans" w:hAnsi="Lucida Sans"/>
        </w:rPr>
        <w:t xml:space="preserve"> monitor the way suicide is reported from national and local media sources and for this reason have developed a </w:t>
      </w:r>
      <w:r w:rsidR="005E49F2">
        <w:rPr>
          <w:rFonts w:ascii="Lucida Sans" w:hAnsi="Lucida Sans"/>
        </w:rPr>
        <w:t>media guidelines and factsheets for journalists</w:t>
      </w:r>
      <w:r>
        <w:rPr>
          <w:rFonts w:ascii="Lucida Sans" w:hAnsi="Lucida Sans"/>
        </w:rPr>
        <w:t>. This is since r</w:t>
      </w:r>
      <w:r w:rsidRPr="00D112E9">
        <w:rPr>
          <w:rFonts w:ascii="Lucida Sans" w:hAnsi="Lucida Sans"/>
        </w:rPr>
        <w:t>esearch has consistently shown links between certain types of media coverage of suicide and increases in suicidal behaviour among vulnerable people.</w:t>
      </w:r>
      <w:r w:rsidR="00286F35">
        <w:rPr>
          <w:rFonts w:ascii="Lucida Sans" w:hAnsi="Lucida Sans"/>
        </w:rPr>
        <w:t xml:space="preserve"> </w:t>
      </w:r>
    </w:p>
    <w:p w14:paraId="315D9BE6" w14:textId="77777777" w:rsidR="00BD0187" w:rsidRDefault="00BD0187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/>
        </w:rPr>
      </w:pPr>
    </w:p>
    <w:p w14:paraId="4BCD3473" w14:textId="7742DF78" w:rsidR="000C1FA1" w:rsidRDefault="00BD0187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Dundee Ci</w:t>
      </w:r>
      <w:r w:rsidR="006C18C4">
        <w:rPr>
          <w:rFonts w:ascii="Lucida Sans" w:hAnsi="Lucida Sans"/>
        </w:rPr>
        <w:t>ty Council and NHS Tayside have</w:t>
      </w:r>
      <w:r w:rsidR="0001664D">
        <w:rPr>
          <w:rFonts w:ascii="Lucida Sans" w:hAnsi="Lucida Sans"/>
        </w:rPr>
        <w:t xml:space="preserve"> endorsed </w:t>
      </w:r>
      <w:r>
        <w:rPr>
          <w:rFonts w:ascii="Lucida Sans" w:hAnsi="Lucida Sans"/>
        </w:rPr>
        <w:t xml:space="preserve">these guidelines and </w:t>
      </w:r>
      <w:r w:rsidR="0001664D">
        <w:rPr>
          <w:rFonts w:ascii="Lucida Sans" w:hAnsi="Lucida Sans"/>
        </w:rPr>
        <w:t xml:space="preserve">through a protecting people communications group </w:t>
      </w:r>
      <w:r>
        <w:rPr>
          <w:rFonts w:ascii="Lucida Sans" w:hAnsi="Lucida Sans"/>
        </w:rPr>
        <w:t xml:space="preserve">aims to </w:t>
      </w:r>
      <w:r w:rsidR="0001664D">
        <w:rPr>
          <w:rFonts w:ascii="Lucida Sans" w:hAnsi="Lucida Sans"/>
        </w:rPr>
        <w:t>promote use of these guidelines with</w:t>
      </w:r>
      <w:r>
        <w:rPr>
          <w:rFonts w:ascii="Lucida Sans" w:hAnsi="Lucida Sans"/>
        </w:rPr>
        <w:t xml:space="preserve"> local media</w:t>
      </w:r>
      <w:r w:rsidR="0001664D">
        <w:rPr>
          <w:rFonts w:ascii="Lucida Sans" w:hAnsi="Lucida Sans"/>
        </w:rPr>
        <w:t xml:space="preserve"> and organisations</w:t>
      </w:r>
      <w:r>
        <w:rPr>
          <w:rFonts w:ascii="Lucida Sans" w:hAnsi="Lucida Sans"/>
        </w:rPr>
        <w:t xml:space="preserve">. </w:t>
      </w:r>
    </w:p>
    <w:p w14:paraId="1A61F87F" w14:textId="77777777" w:rsidR="000C1FA1" w:rsidRPr="00BE4CD0" w:rsidRDefault="000C1FA1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/>
        </w:rPr>
      </w:pPr>
    </w:p>
    <w:p w14:paraId="3B86D603" w14:textId="72C41EFD" w:rsidR="000C1FA1" w:rsidRPr="004C7E31" w:rsidRDefault="000C1FA1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 w:rsidRPr="004C7E31">
        <w:rPr>
          <w:rFonts w:ascii="Lucida Sans" w:eastAsia="MS ??" w:hAnsi="Lucida Sans" w:cs="Arial"/>
        </w:rPr>
        <w:t>Our ambition is</w:t>
      </w:r>
      <w:r w:rsidR="006C18C4">
        <w:rPr>
          <w:rFonts w:ascii="Lucida Sans" w:eastAsia="MS ??" w:hAnsi="Lucida Sans" w:cs="Arial"/>
        </w:rPr>
        <w:t xml:space="preserve"> to</w:t>
      </w:r>
      <w:r w:rsidRPr="004C7E31">
        <w:rPr>
          <w:rFonts w:ascii="Lucida Sans" w:eastAsia="MS ??" w:hAnsi="Lucida Sans" w:cs="Arial"/>
        </w:rPr>
        <w:t xml:space="preserve"> </w:t>
      </w:r>
      <w:r>
        <w:rPr>
          <w:rFonts w:ascii="Lucida Sans" w:eastAsia="MS ??" w:hAnsi="Lucida Sans" w:cs="Arial"/>
        </w:rPr>
        <w:t>improve</w:t>
      </w:r>
      <w:r w:rsidR="00D46DF2">
        <w:rPr>
          <w:rFonts w:ascii="Lucida Sans" w:eastAsia="MS ??" w:hAnsi="Lucida Sans" w:cs="Arial"/>
        </w:rPr>
        <w:t xml:space="preserve"> the </w:t>
      </w:r>
      <w:r>
        <w:rPr>
          <w:rFonts w:ascii="Lucida Sans" w:eastAsia="MS ??" w:hAnsi="Lucida Sans" w:cs="Arial"/>
        </w:rPr>
        <w:t>information</w:t>
      </w:r>
      <w:r w:rsidR="00D46DF2">
        <w:rPr>
          <w:rFonts w:ascii="Lucida Sans" w:eastAsia="MS ??" w:hAnsi="Lucida Sans" w:cs="Arial"/>
        </w:rPr>
        <w:t>, advice and communications about wellbeing, crisis</w:t>
      </w:r>
      <w:r>
        <w:rPr>
          <w:rFonts w:ascii="Lucida Sans" w:eastAsia="MS ??" w:hAnsi="Lucida Sans" w:cs="Arial"/>
        </w:rPr>
        <w:t xml:space="preserve"> and suicide locally</w:t>
      </w:r>
      <w:r w:rsidR="006C18C4">
        <w:rPr>
          <w:rFonts w:ascii="Lucida Sans" w:eastAsia="MS ??" w:hAnsi="Lucida Sans" w:cs="Arial"/>
        </w:rPr>
        <w:t>,</w:t>
      </w:r>
      <w:r>
        <w:rPr>
          <w:rFonts w:ascii="Lucida Sans" w:eastAsia="MS ??" w:hAnsi="Lucida Sans" w:cs="Arial"/>
        </w:rPr>
        <w:t xml:space="preserve"> in order to reduce stigma and improve access to support. </w:t>
      </w:r>
    </w:p>
    <w:p w14:paraId="3ECCFB92" w14:textId="77777777" w:rsidR="000C1FA1" w:rsidRDefault="000C1FA1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E79"/>
        </w:rPr>
      </w:pPr>
    </w:p>
    <w:p w14:paraId="58DBD8A5" w14:textId="77777777" w:rsidR="000C1FA1" w:rsidRDefault="000C1FA1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E79"/>
        </w:rPr>
      </w:pPr>
      <w:r>
        <w:rPr>
          <w:rFonts w:ascii="Lucida Sans" w:eastAsia="MS ??" w:hAnsi="Lucida Sans" w:cs="Arial"/>
          <w:b/>
          <w:color w:val="1F4E79"/>
        </w:rPr>
        <w:t>What Did You Tell Us?</w:t>
      </w:r>
    </w:p>
    <w:p w14:paraId="05130C29" w14:textId="77777777" w:rsidR="000C1FA1" w:rsidRDefault="000C1FA1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E79"/>
        </w:rPr>
      </w:pPr>
    </w:p>
    <w:p w14:paraId="46C628AE" w14:textId="3149C1F9" w:rsidR="000C1FA1" w:rsidRPr="00896FAB" w:rsidRDefault="000C1FA1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 w:rsidRPr="00896FAB">
        <w:rPr>
          <w:rFonts w:ascii="Lucida Sans" w:eastAsia="MS ??" w:hAnsi="Lucida Sans" w:cs="Arial"/>
        </w:rPr>
        <w:t xml:space="preserve">In discussions with partners, you told us that you felt </w:t>
      </w:r>
      <w:r w:rsidR="00286F35">
        <w:rPr>
          <w:rFonts w:ascii="Lucida Sans" w:eastAsia="MS ??" w:hAnsi="Lucida Sans" w:cs="Arial"/>
        </w:rPr>
        <w:t xml:space="preserve">our </w:t>
      </w:r>
      <w:r>
        <w:rPr>
          <w:rFonts w:ascii="Lucida Sans" w:eastAsia="MS ??" w:hAnsi="Lucida Sans" w:cs="Arial"/>
        </w:rPr>
        <w:t xml:space="preserve">priorities </w:t>
      </w:r>
      <w:r w:rsidRPr="00896FAB">
        <w:rPr>
          <w:rFonts w:ascii="Lucida Sans" w:eastAsia="MS ??" w:hAnsi="Lucida Sans" w:cs="Arial"/>
        </w:rPr>
        <w:t>should be:</w:t>
      </w:r>
    </w:p>
    <w:p w14:paraId="3B13865C" w14:textId="77777777" w:rsidR="000C1FA1" w:rsidRPr="00896FAB" w:rsidRDefault="000C1FA1" w:rsidP="000C1FA1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77164784" w14:textId="75A33D54" w:rsidR="000C1FA1" w:rsidRPr="00896FAB" w:rsidRDefault="000C1FA1" w:rsidP="000C1F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 w:rsidRPr="00896FAB">
        <w:rPr>
          <w:rFonts w:ascii="Lucida Sans" w:eastAsia="MS ??" w:hAnsi="Lucida Sans" w:cs="Arial"/>
        </w:rPr>
        <w:t>Reducing stigma associated with Suicide</w:t>
      </w:r>
      <w:r>
        <w:rPr>
          <w:rFonts w:ascii="Lucida Sans" w:eastAsia="MS ??" w:hAnsi="Lucida Sans" w:cs="Arial"/>
        </w:rPr>
        <w:t>.</w:t>
      </w:r>
    </w:p>
    <w:p w14:paraId="2CC299D3" w14:textId="77777777" w:rsidR="000C1FA1" w:rsidRPr="00350ED8" w:rsidRDefault="000C1FA1" w:rsidP="000C1F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 w:rsidRPr="00896FAB">
        <w:rPr>
          <w:rFonts w:ascii="Lucida Sans" w:eastAsia="MS ??" w:hAnsi="Lucida Sans" w:cs="Arial"/>
        </w:rPr>
        <w:t>C</w:t>
      </w:r>
      <w:r>
        <w:rPr>
          <w:rFonts w:ascii="Lucida Sans" w:eastAsia="MS ??" w:hAnsi="Lucida Sans" w:cs="Arial"/>
        </w:rPr>
        <w:t>hanging</w:t>
      </w:r>
      <w:r w:rsidRPr="00896FAB">
        <w:rPr>
          <w:rFonts w:ascii="Lucida Sans" w:eastAsia="MS ??" w:hAnsi="Lucida Sans" w:cs="Arial"/>
        </w:rPr>
        <w:t xml:space="preserve"> how suicide and suicidal behaviour is communicated and reported in the media.</w:t>
      </w:r>
    </w:p>
    <w:p w14:paraId="40940BB2" w14:textId="77777777" w:rsidR="000C1FA1" w:rsidRDefault="000C1FA1" w:rsidP="000C1F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 w:rsidRPr="00896FAB">
        <w:rPr>
          <w:rFonts w:ascii="Lucida Sans" w:eastAsia="MS ??" w:hAnsi="Lucida Sans" w:cs="Arial"/>
        </w:rPr>
        <w:t>Involving people with lived experience in shaping how services are developed and provided.</w:t>
      </w:r>
    </w:p>
    <w:p w14:paraId="0A916F8D" w14:textId="0F886A4A" w:rsidR="000C1FA1" w:rsidRDefault="000C1FA1" w:rsidP="000C1F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>Improving information and advice about se</w:t>
      </w:r>
      <w:r w:rsidR="00286F35">
        <w:rPr>
          <w:rFonts w:ascii="Lucida Sans" w:eastAsia="MS ??" w:hAnsi="Lucida Sans" w:cs="Arial"/>
        </w:rPr>
        <w:t>rvices and supports available when a person is contemplating suicide</w:t>
      </w:r>
      <w:r w:rsidRPr="00A852D1">
        <w:rPr>
          <w:rFonts w:ascii="Lucida Sans" w:eastAsia="MS ??" w:hAnsi="Lucida Sans" w:cs="Arial"/>
        </w:rPr>
        <w:t>.</w:t>
      </w:r>
    </w:p>
    <w:p w14:paraId="08713D6E" w14:textId="3B99D356" w:rsidR="000C1FA1" w:rsidRDefault="000C1FA1" w:rsidP="000C1F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 xml:space="preserve">Providing information and advice about opportunities to improve </w:t>
      </w:r>
      <w:r w:rsidR="00286F35">
        <w:rPr>
          <w:rFonts w:ascii="Lucida Sans" w:eastAsia="MS ??" w:hAnsi="Lucida Sans" w:cs="Arial"/>
        </w:rPr>
        <w:t xml:space="preserve">personal </w:t>
      </w:r>
      <w:r>
        <w:rPr>
          <w:rFonts w:ascii="Lucida Sans" w:eastAsia="MS ??" w:hAnsi="Lucida Sans" w:cs="Arial"/>
        </w:rPr>
        <w:t>wellbeing</w:t>
      </w:r>
      <w:r w:rsidR="00286F35">
        <w:rPr>
          <w:rFonts w:ascii="Lucida Sans" w:eastAsia="MS ??" w:hAnsi="Lucida Sans" w:cs="Arial"/>
        </w:rPr>
        <w:t>, social</w:t>
      </w:r>
      <w:r>
        <w:rPr>
          <w:rFonts w:ascii="Lucida Sans" w:eastAsia="MS ??" w:hAnsi="Lucida Sans" w:cs="Arial"/>
        </w:rPr>
        <w:t xml:space="preserve"> connections</w:t>
      </w:r>
      <w:r w:rsidR="00286F35">
        <w:rPr>
          <w:rFonts w:ascii="Lucida Sans" w:eastAsia="MS ??" w:hAnsi="Lucida Sans" w:cs="Arial"/>
        </w:rPr>
        <w:t xml:space="preserve"> and </w:t>
      </w:r>
      <w:r w:rsidR="00A02B38">
        <w:rPr>
          <w:rFonts w:ascii="Lucida Sans" w:eastAsia="MS ??" w:hAnsi="Lucida Sans" w:cs="Arial"/>
        </w:rPr>
        <w:t xml:space="preserve">resilience. </w:t>
      </w:r>
    </w:p>
    <w:p w14:paraId="407ED90D" w14:textId="77777777" w:rsidR="000C1FA1" w:rsidRDefault="000C1FA1" w:rsidP="00AF75DB">
      <w:pPr>
        <w:autoSpaceDE w:val="0"/>
        <w:autoSpaceDN w:val="0"/>
        <w:adjustRightInd w:val="0"/>
        <w:spacing w:line="276" w:lineRule="auto"/>
        <w:jc w:val="both"/>
        <w:rPr>
          <w:rFonts w:ascii="Arial" w:eastAsia="MS ??" w:hAnsi="Arial" w:cs="Arial"/>
          <w:b/>
          <w:color w:val="1F497D"/>
        </w:rPr>
      </w:pPr>
    </w:p>
    <w:p w14:paraId="5D59A741" w14:textId="77777777" w:rsidR="000C1FA1" w:rsidRDefault="000C1FA1" w:rsidP="00AF75DB">
      <w:pPr>
        <w:autoSpaceDE w:val="0"/>
        <w:autoSpaceDN w:val="0"/>
        <w:adjustRightInd w:val="0"/>
        <w:spacing w:line="276" w:lineRule="auto"/>
        <w:jc w:val="both"/>
        <w:rPr>
          <w:rFonts w:ascii="Arial" w:eastAsia="MS ??" w:hAnsi="Arial" w:cs="Arial"/>
          <w:b/>
          <w:color w:val="1F497D"/>
        </w:rPr>
      </w:pPr>
    </w:p>
    <w:p w14:paraId="53725928" w14:textId="77777777" w:rsidR="000C1FA1" w:rsidRDefault="000C1FA1" w:rsidP="00AF75DB">
      <w:pPr>
        <w:autoSpaceDE w:val="0"/>
        <w:autoSpaceDN w:val="0"/>
        <w:adjustRightInd w:val="0"/>
        <w:spacing w:line="276" w:lineRule="auto"/>
        <w:jc w:val="both"/>
        <w:rPr>
          <w:rFonts w:ascii="Arial" w:eastAsia="MS ??" w:hAnsi="Arial" w:cs="Arial"/>
          <w:b/>
          <w:color w:val="1F497D"/>
        </w:rPr>
      </w:pPr>
    </w:p>
    <w:p w14:paraId="37FFD303" w14:textId="77777777" w:rsidR="00FE37F5" w:rsidRDefault="00FE37F5" w:rsidP="00AF75DB">
      <w:pPr>
        <w:autoSpaceDE w:val="0"/>
        <w:autoSpaceDN w:val="0"/>
        <w:adjustRightInd w:val="0"/>
        <w:spacing w:line="276" w:lineRule="auto"/>
        <w:jc w:val="both"/>
        <w:rPr>
          <w:rFonts w:ascii="Arial" w:eastAsia="MS ??" w:hAnsi="Arial" w:cs="Arial"/>
          <w:b/>
          <w:color w:val="1F497D"/>
        </w:rPr>
      </w:pPr>
    </w:p>
    <w:p w14:paraId="6C4EF8CC" w14:textId="77777777" w:rsidR="00FE37F5" w:rsidRDefault="00FE37F5" w:rsidP="00AF75DB">
      <w:pPr>
        <w:autoSpaceDE w:val="0"/>
        <w:autoSpaceDN w:val="0"/>
        <w:adjustRightInd w:val="0"/>
        <w:spacing w:line="276" w:lineRule="auto"/>
        <w:jc w:val="both"/>
        <w:rPr>
          <w:rFonts w:ascii="Arial" w:eastAsia="MS ??" w:hAnsi="Arial" w:cs="Arial"/>
          <w:b/>
          <w:color w:val="1F497D"/>
        </w:rPr>
      </w:pPr>
    </w:p>
    <w:p w14:paraId="1FCBBDD7" w14:textId="75D3AC09" w:rsidR="00FE37F5" w:rsidRDefault="00500DBF" w:rsidP="00FE37F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Lucida Sans" w:eastAsia="MS ??" w:hAnsi="Lucida Sans" w:cs="Arial"/>
          <w:b/>
          <w:color w:val="1F497D"/>
        </w:rPr>
      </w:pPr>
      <w:r>
        <w:rPr>
          <w:rFonts w:ascii="Lucida Sans" w:eastAsia="MS ??" w:hAnsi="Lucida Sans" w:cs="Arial"/>
          <w:b/>
          <w:color w:val="1F497D"/>
        </w:rPr>
        <w:lastRenderedPageBreak/>
        <w:t>W</w:t>
      </w:r>
      <w:r w:rsidR="00FE37F5">
        <w:rPr>
          <w:rFonts w:ascii="Lucida Sans" w:eastAsia="MS ??" w:hAnsi="Lucida Sans" w:cs="Arial"/>
          <w:b/>
          <w:color w:val="1F497D"/>
        </w:rPr>
        <w:t>h</w:t>
      </w:r>
      <w:r w:rsidR="00FE37F5" w:rsidRPr="00FE6D21">
        <w:rPr>
          <w:rFonts w:ascii="Lucida Sans" w:eastAsia="MS ??" w:hAnsi="Lucida Sans" w:cs="Arial"/>
          <w:b/>
          <w:color w:val="1F497D"/>
        </w:rPr>
        <w:t xml:space="preserve">at Are We Doing Now? </w:t>
      </w:r>
    </w:p>
    <w:p w14:paraId="663EB267" w14:textId="77777777" w:rsidR="00FE37F5" w:rsidRDefault="00FE37F5" w:rsidP="00FE37F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Lucida Sans" w:eastAsia="MS ??" w:hAnsi="Lucida Sans" w:cs="Arial"/>
          <w:b/>
          <w:color w:val="1F497D"/>
        </w:rPr>
      </w:pPr>
    </w:p>
    <w:p w14:paraId="0E4EF655" w14:textId="080F9395" w:rsidR="00FE37F5" w:rsidRPr="00F13841" w:rsidRDefault="00FE37F5" w:rsidP="00FE37F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Lucida Sans" w:eastAsia="MS ??" w:hAnsi="Lucida Sans" w:cs="Arial"/>
          <w:b/>
          <w:color w:val="1F497D"/>
        </w:rPr>
      </w:pPr>
      <w:r w:rsidRPr="00276A6B">
        <w:rPr>
          <w:rFonts w:ascii="Lucida Sans" w:eastAsia="MS ??" w:hAnsi="Lucida Sans" w:cs="Arial"/>
        </w:rPr>
        <w:t xml:space="preserve">Within Dundee, we have undertaken a range of activities to </w:t>
      </w:r>
      <w:r w:rsidR="00A02B38">
        <w:rPr>
          <w:rFonts w:ascii="Lucida Sans" w:eastAsia="MS ??" w:hAnsi="Lucida Sans" w:cs="Arial"/>
        </w:rPr>
        <w:t>improve our communications about information and advice available and promote social inclusion, wellbeing and resilience</w:t>
      </w:r>
      <w:r>
        <w:rPr>
          <w:rFonts w:ascii="Lucida Sans" w:eastAsia="MS ??" w:hAnsi="Lucida Sans" w:cs="Arial"/>
        </w:rPr>
        <w:t>.</w:t>
      </w:r>
    </w:p>
    <w:p w14:paraId="064CD75A" w14:textId="77777777" w:rsidR="00FE37F5" w:rsidRPr="00E93B6B" w:rsidRDefault="00FE37F5" w:rsidP="00FE37F5">
      <w:pPr>
        <w:contextualSpacing/>
      </w:pPr>
      <w:r w:rsidRPr="00E93B6B">
        <w:rPr>
          <w:rFonts w:ascii="Calibri" w:eastAsia="+mn-ea" w:hAnsi="Calibri" w:cs="+mn-cs"/>
          <w:color w:val="FFFFFF"/>
        </w:rPr>
        <w:t>Review and Update of Cluster Guidance</w:t>
      </w:r>
    </w:p>
    <w:p w14:paraId="4CEE3B36" w14:textId="77777777" w:rsidR="00FE37F5" w:rsidRDefault="00FE37F5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  <w:noProof/>
        </w:rPr>
        <w:drawing>
          <wp:inline distT="0" distB="0" distL="0" distR="0" wp14:anchorId="6D1BCCAB" wp14:editId="533F6CF5">
            <wp:extent cx="5486400" cy="3200400"/>
            <wp:effectExtent l="57150" t="57150" r="38100" b="5715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14:paraId="6A626433" w14:textId="77777777" w:rsidR="00FE37F5" w:rsidRDefault="00FE37F5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5BAAF3B5" w14:textId="77777777" w:rsidR="00FE37F5" w:rsidRDefault="00FE37F5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48545845" w14:textId="77777777" w:rsidR="00FE37F5" w:rsidRPr="00FE6D21" w:rsidRDefault="00FE37F5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  <w:r w:rsidRPr="00D720AC">
        <w:rPr>
          <w:rFonts w:ascii="Lucida Sans" w:eastAsia="MS ??" w:hAnsi="Lucida Sans" w:cs="Arial"/>
          <w:b/>
          <w:bCs/>
          <w:color w:val="002060"/>
          <w:lang w:eastAsia="en-US"/>
        </w:rPr>
        <w:t>What Will We Do?</w:t>
      </w:r>
      <w:r w:rsidRPr="005E2FE9">
        <w:rPr>
          <w:rFonts w:ascii="Lucida Sans" w:eastAsia="MS ??" w:hAnsi="Lucida Sans" w:cs="Arial"/>
          <w:b/>
          <w:color w:val="FF0000"/>
        </w:rPr>
        <w:t xml:space="preserve"> </w:t>
      </w:r>
    </w:p>
    <w:p w14:paraId="66CB3006" w14:textId="77777777" w:rsidR="00FE37F5" w:rsidRPr="00211167" w:rsidRDefault="00FE37F5" w:rsidP="00FE37F5">
      <w:pPr>
        <w:spacing w:line="276" w:lineRule="auto"/>
        <w:rPr>
          <w:rFonts w:ascii="Arial" w:eastAsia="MS ??" w:hAnsi="Arial" w:cs="Arial"/>
          <w:b/>
          <w:bCs/>
          <w:sz w:val="16"/>
          <w:szCs w:val="16"/>
          <w:lang w:eastAsia="en-US"/>
        </w:rPr>
      </w:pPr>
    </w:p>
    <w:p w14:paraId="1BFE31AB" w14:textId="3576B1DF" w:rsidR="00FE37F5" w:rsidRPr="00FD75BD" w:rsidRDefault="00FE37F5" w:rsidP="00FE37F5">
      <w:pPr>
        <w:autoSpaceDE w:val="0"/>
        <w:autoSpaceDN w:val="0"/>
        <w:adjustRightInd w:val="0"/>
        <w:spacing w:after="120"/>
        <w:jc w:val="both"/>
        <w:rPr>
          <w:rFonts w:ascii="Lucida Sans" w:eastAsia="MS ??" w:hAnsi="Lucida Sans" w:cs="Arial"/>
        </w:rPr>
      </w:pPr>
      <w:r w:rsidRPr="00D720AC">
        <w:rPr>
          <w:rFonts w:ascii="Lucida Sans" w:eastAsia="MS ??" w:hAnsi="Lucida Sans" w:cs="Arial"/>
        </w:rPr>
        <w:t xml:space="preserve">Through local engagement and discussion we know that we need to </w:t>
      </w:r>
      <w:r w:rsidR="007E76DF" w:rsidRPr="007E76DF">
        <w:rPr>
          <w:rFonts w:ascii="Lucida Sans" w:eastAsia="MS ??" w:hAnsi="Lucida Sans" w:cs="Arial"/>
        </w:rPr>
        <w:t>improve our communications about information and advice available and promote social incl</w:t>
      </w:r>
      <w:r w:rsidR="007E76DF">
        <w:rPr>
          <w:rFonts w:ascii="Lucida Sans" w:eastAsia="MS ??" w:hAnsi="Lucida Sans" w:cs="Arial"/>
        </w:rPr>
        <w:t>usion, wellbeing and resilience</w:t>
      </w:r>
      <w:r w:rsidRPr="00FD75BD">
        <w:rPr>
          <w:rFonts w:ascii="Lucida Sans" w:hAnsi="Lucida Sans" w:cs="Arial"/>
        </w:rPr>
        <w:t>. The actions we will take to make this shift are:</w:t>
      </w:r>
    </w:p>
    <w:p w14:paraId="01C43EA6" w14:textId="77777777" w:rsidR="00FE37F5" w:rsidRDefault="00FE37F5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60A40B64" w14:textId="77777777" w:rsidR="00FE37F5" w:rsidRPr="00421866" w:rsidRDefault="00FE37F5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</w:rPr>
      </w:pPr>
      <w:r w:rsidRPr="00421866">
        <w:rPr>
          <w:rFonts w:ascii="Lucida Sans" w:eastAsia="MS ??" w:hAnsi="Lucida Sans" w:cs="Arial"/>
          <w:b/>
        </w:rPr>
        <w:t xml:space="preserve">Communications </w:t>
      </w:r>
      <w:r>
        <w:rPr>
          <w:rFonts w:ascii="Lucida Sans" w:eastAsia="MS ??" w:hAnsi="Lucida Sans" w:cs="Arial"/>
          <w:b/>
        </w:rPr>
        <w:t>and Engagement</w:t>
      </w:r>
    </w:p>
    <w:p w14:paraId="1055F82A" w14:textId="77777777" w:rsidR="00FE37F5" w:rsidRDefault="00FE37F5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61790A34" w14:textId="78A3C844" w:rsidR="005B3380" w:rsidRDefault="00FE37F5" w:rsidP="005B33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  <w:r w:rsidRPr="00421866">
        <w:rPr>
          <w:rFonts w:ascii="Lucida Sans" w:eastAsia="MS ??" w:hAnsi="Lucida Sans" w:cs="Arial"/>
        </w:rPr>
        <w:t xml:space="preserve">Implement a </w:t>
      </w:r>
      <w:r w:rsidR="005B3380">
        <w:rPr>
          <w:rFonts w:ascii="Lucida Sans" w:eastAsia="MS ??" w:hAnsi="Lucida Sans" w:cs="Arial"/>
        </w:rPr>
        <w:t>suicide prevention communications framework which sets out key messages that all partners can use to promote prevention of suicide</w:t>
      </w:r>
      <w:r w:rsidR="00804B0E">
        <w:rPr>
          <w:rFonts w:ascii="Lucida Sans" w:eastAsia="MS ??" w:hAnsi="Lucida Sans" w:cs="Arial"/>
        </w:rPr>
        <w:t xml:space="preserve"> and use of Samaritans Media Guidelines</w:t>
      </w:r>
      <w:r w:rsidR="005B3380">
        <w:rPr>
          <w:rFonts w:ascii="Lucida Sans" w:eastAsia="MS ??" w:hAnsi="Lucida Sans" w:cs="Arial"/>
        </w:rPr>
        <w:t xml:space="preserve">. </w:t>
      </w:r>
    </w:p>
    <w:p w14:paraId="4DF8B35F" w14:textId="7B895EEE" w:rsidR="00FE37F5" w:rsidRPr="00BA781D" w:rsidRDefault="005B3380" w:rsidP="005B3380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  <w:r w:rsidRPr="00BA781D">
        <w:rPr>
          <w:rFonts w:ascii="Lucida Sans" w:eastAsia="MS ??" w:hAnsi="Lucida Sans" w:cs="Arial"/>
        </w:rPr>
        <w:t xml:space="preserve"> </w:t>
      </w:r>
    </w:p>
    <w:p w14:paraId="59063567" w14:textId="03FDFAB8" w:rsidR="00FE37F5" w:rsidRDefault="00FE37F5" w:rsidP="00FE3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 xml:space="preserve">Continue to </w:t>
      </w:r>
      <w:r w:rsidR="00A370B5">
        <w:rPr>
          <w:rFonts w:ascii="Lucida Sans" w:eastAsia="MS ??" w:hAnsi="Lucida Sans" w:cs="Arial"/>
        </w:rPr>
        <w:t>organise</w:t>
      </w:r>
      <w:r>
        <w:rPr>
          <w:rFonts w:ascii="Lucida Sans" w:eastAsia="MS ??" w:hAnsi="Lucida Sans" w:cs="Arial"/>
        </w:rPr>
        <w:t xml:space="preserve"> </w:t>
      </w:r>
      <w:r w:rsidRPr="00421866">
        <w:rPr>
          <w:rFonts w:ascii="Lucida Sans" w:eastAsia="MS ??" w:hAnsi="Lucida Sans" w:cs="Arial"/>
        </w:rPr>
        <w:t>suicide prevention campaigns, supported by National Suicide Prevention Week, to increase awareness, understanding, identification and response to suicide prevention in Dundee.</w:t>
      </w:r>
    </w:p>
    <w:p w14:paraId="29B5C772" w14:textId="77777777" w:rsidR="00A370B5" w:rsidRPr="00A370B5" w:rsidRDefault="00A370B5" w:rsidP="00A370B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5E3B8DDA" w14:textId="77777777" w:rsidR="00FE37F5" w:rsidRDefault="00FE37F5" w:rsidP="00FE37F5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</w:p>
    <w:p w14:paraId="2DBDD171" w14:textId="663ED6B2" w:rsidR="00FE37F5" w:rsidRDefault="00FE37F5" w:rsidP="00FE37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lastRenderedPageBreak/>
        <w:t>Continue to deliver</w:t>
      </w:r>
      <w:r w:rsidRPr="00065ACC">
        <w:rPr>
          <w:rFonts w:ascii="Lucida Sans" w:eastAsia="MS ??" w:hAnsi="Lucida Sans" w:cs="Arial"/>
        </w:rPr>
        <w:t xml:space="preserve"> </w:t>
      </w:r>
      <w:r w:rsidR="008141A6">
        <w:rPr>
          <w:rFonts w:ascii="Lucida Sans" w:eastAsia="MS ??" w:hAnsi="Lucida Sans" w:cs="Arial"/>
        </w:rPr>
        <w:t xml:space="preserve">engagement </w:t>
      </w:r>
      <w:r w:rsidRPr="00065ACC">
        <w:rPr>
          <w:rFonts w:ascii="Lucida Sans" w:eastAsia="MS ??" w:hAnsi="Lucida Sans" w:cs="Arial"/>
        </w:rPr>
        <w:t>sessions across services, strategic planning groups</w:t>
      </w:r>
      <w:r w:rsidR="008141A6">
        <w:rPr>
          <w:rFonts w:ascii="Lucida Sans" w:eastAsia="MS ??" w:hAnsi="Lucida Sans" w:cs="Arial"/>
        </w:rPr>
        <w:t>, local community planning groups</w:t>
      </w:r>
      <w:r w:rsidRPr="00065ACC">
        <w:rPr>
          <w:rFonts w:ascii="Lucida Sans" w:eastAsia="MS ??" w:hAnsi="Lucida Sans" w:cs="Arial"/>
        </w:rPr>
        <w:t xml:space="preserve"> and committees</w:t>
      </w:r>
      <w:r>
        <w:rPr>
          <w:rFonts w:ascii="Lucida Sans" w:eastAsia="MS ??" w:hAnsi="Lucida Sans" w:cs="Arial"/>
        </w:rPr>
        <w:t xml:space="preserve"> to</w:t>
      </w:r>
      <w:r w:rsidRPr="00065ACC">
        <w:rPr>
          <w:rFonts w:ascii="Lucida Sans" w:eastAsia="MS ??" w:hAnsi="Lucida Sans" w:cs="Arial"/>
        </w:rPr>
        <w:t xml:space="preserve"> raise awareness of suicide prevention</w:t>
      </w:r>
      <w:r w:rsidR="0077609F">
        <w:rPr>
          <w:rFonts w:ascii="Lucida Sans" w:eastAsia="MS ??" w:hAnsi="Lucida Sans" w:cs="Arial"/>
        </w:rPr>
        <w:t>,</w:t>
      </w:r>
      <w:r w:rsidRPr="00065ACC">
        <w:rPr>
          <w:rFonts w:ascii="Lucida Sans" w:eastAsia="MS ??" w:hAnsi="Lucida Sans" w:cs="Arial"/>
        </w:rPr>
        <w:t xml:space="preserve"> local supports</w:t>
      </w:r>
      <w:r w:rsidR="0077609F">
        <w:rPr>
          <w:rFonts w:ascii="Lucida Sans" w:eastAsia="MS ??" w:hAnsi="Lucida Sans" w:cs="Arial"/>
        </w:rPr>
        <w:t xml:space="preserve"> and influence that suicide prevention is everyone’s business</w:t>
      </w:r>
      <w:r w:rsidRPr="00065ACC">
        <w:rPr>
          <w:rFonts w:ascii="Lucida Sans" w:eastAsia="MS ??" w:hAnsi="Lucida Sans" w:cs="Arial"/>
        </w:rPr>
        <w:t>.</w:t>
      </w:r>
    </w:p>
    <w:p w14:paraId="6618AF72" w14:textId="77777777" w:rsidR="00FE37F5" w:rsidRPr="00804B0E" w:rsidRDefault="00FE37F5" w:rsidP="00804B0E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5C0F889F" w14:textId="7734E0ED" w:rsidR="00FE37F5" w:rsidRPr="008141A6" w:rsidRDefault="00FE37F5" w:rsidP="008177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  <w:r w:rsidRPr="008141A6">
        <w:rPr>
          <w:rFonts w:ascii="Lucida Sans" w:eastAsia="MS ??" w:hAnsi="Lucida Sans" w:cs="Arial"/>
        </w:rPr>
        <w:t>I</w:t>
      </w:r>
      <w:r w:rsidR="008141A6" w:rsidRPr="008141A6">
        <w:rPr>
          <w:rFonts w:ascii="Lucida Sans" w:eastAsia="MS ??" w:hAnsi="Lucida Sans" w:cs="Arial"/>
        </w:rPr>
        <w:t xml:space="preserve">mplement </w:t>
      </w:r>
      <w:r w:rsidR="00431D50">
        <w:rPr>
          <w:rFonts w:ascii="Lucida Sans" w:eastAsia="MS ??" w:hAnsi="Lucida Sans" w:cs="Arial"/>
        </w:rPr>
        <w:t xml:space="preserve">an </w:t>
      </w:r>
      <w:r w:rsidRPr="008141A6">
        <w:rPr>
          <w:rFonts w:ascii="Lucida Sans" w:eastAsia="MS ??" w:hAnsi="Lucida Sans" w:cs="Arial"/>
        </w:rPr>
        <w:t xml:space="preserve">engagement </w:t>
      </w:r>
      <w:r w:rsidR="008141A6" w:rsidRPr="008141A6">
        <w:rPr>
          <w:rFonts w:ascii="Lucida Sans" w:eastAsia="MS ??" w:hAnsi="Lucida Sans" w:cs="Arial"/>
        </w:rPr>
        <w:t xml:space="preserve">framework which enables </w:t>
      </w:r>
      <w:r w:rsidRPr="008141A6">
        <w:rPr>
          <w:rFonts w:ascii="Lucida Sans" w:eastAsia="MS ??" w:hAnsi="Lucida Sans" w:cs="Arial"/>
        </w:rPr>
        <w:t xml:space="preserve">people </w:t>
      </w:r>
      <w:r w:rsidR="002C0432">
        <w:rPr>
          <w:rFonts w:ascii="Lucida Sans" w:eastAsia="MS ??" w:hAnsi="Lucida Sans" w:cs="Arial"/>
        </w:rPr>
        <w:t xml:space="preserve">with lived experience, </w:t>
      </w:r>
      <w:r w:rsidRPr="008141A6">
        <w:rPr>
          <w:rFonts w:ascii="Lucida Sans" w:eastAsia="MS ??" w:hAnsi="Lucida Sans" w:cs="Arial"/>
        </w:rPr>
        <w:t>families</w:t>
      </w:r>
      <w:r w:rsidR="008141A6" w:rsidRPr="008141A6">
        <w:rPr>
          <w:rFonts w:ascii="Lucida Sans" w:eastAsia="MS ??" w:hAnsi="Lucida Sans" w:cs="Arial"/>
        </w:rPr>
        <w:t xml:space="preserve"> and communities</w:t>
      </w:r>
      <w:r w:rsidRPr="008141A6">
        <w:rPr>
          <w:rFonts w:ascii="Lucida Sans" w:eastAsia="MS ??" w:hAnsi="Lucida Sans" w:cs="Arial"/>
        </w:rPr>
        <w:t xml:space="preserve"> </w:t>
      </w:r>
      <w:r w:rsidR="00663FE5">
        <w:rPr>
          <w:rFonts w:ascii="Lucida Sans" w:eastAsia="MS ??" w:hAnsi="Lucida Sans" w:cs="Arial"/>
        </w:rPr>
        <w:t xml:space="preserve">to </w:t>
      </w:r>
      <w:r w:rsidRPr="008141A6">
        <w:rPr>
          <w:rFonts w:ascii="Lucida Sans" w:eastAsia="MS ??" w:hAnsi="Lucida Sans" w:cs="Arial"/>
        </w:rPr>
        <w:t>feel listened to and actively involved in shaping services and supports.</w:t>
      </w:r>
    </w:p>
    <w:p w14:paraId="2039AF37" w14:textId="77777777" w:rsidR="008141A6" w:rsidRDefault="008141A6" w:rsidP="00380E99">
      <w:pPr>
        <w:autoSpaceDE w:val="0"/>
        <w:autoSpaceDN w:val="0"/>
        <w:adjustRightInd w:val="0"/>
        <w:spacing w:before="240" w:line="276" w:lineRule="auto"/>
        <w:jc w:val="both"/>
        <w:rPr>
          <w:rFonts w:ascii="Lucida Sans" w:eastAsia="MS ??" w:hAnsi="Lucida Sans" w:cs="Arial"/>
        </w:rPr>
      </w:pPr>
    </w:p>
    <w:p w14:paraId="758CB3A0" w14:textId="451410D5" w:rsidR="00851317" w:rsidRPr="00851317" w:rsidRDefault="00851317" w:rsidP="00851317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</w:rPr>
      </w:pPr>
      <w:r w:rsidRPr="00851317">
        <w:rPr>
          <w:rFonts w:ascii="Lucida Sans" w:eastAsia="MS ??" w:hAnsi="Lucida Sans" w:cs="Arial"/>
          <w:b/>
        </w:rPr>
        <w:t>Wellbeing and Social Inclusion</w:t>
      </w:r>
    </w:p>
    <w:p w14:paraId="414311F1" w14:textId="77777777" w:rsidR="00851317" w:rsidRDefault="00851317" w:rsidP="00380E99">
      <w:pPr>
        <w:autoSpaceDE w:val="0"/>
        <w:autoSpaceDN w:val="0"/>
        <w:adjustRightInd w:val="0"/>
        <w:spacing w:after="240" w:line="276" w:lineRule="auto"/>
        <w:jc w:val="both"/>
        <w:rPr>
          <w:rFonts w:ascii="Lucida Sans" w:eastAsia="MS ??" w:hAnsi="Lucida Sans" w:cs="Arial"/>
        </w:rPr>
      </w:pPr>
    </w:p>
    <w:p w14:paraId="349D1D92" w14:textId="6B0D24B6" w:rsidR="00591DB0" w:rsidRDefault="00851317" w:rsidP="00591D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  <w:r w:rsidRPr="00421866">
        <w:rPr>
          <w:rFonts w:ascii="Lucida Sans" w:eastAsia="MS ??" w:hAnsi="Lucida Sans" w:cs="Arial"/>
        </w:rPr>
        <w:t xml:space="preserve">Implement </w:t>
      </w:r>
      <w:r w:rsidR="00591DB0">
        <w:rPr>
          <w:rFonts w:ascii="Lucida Sans" w:eastAsia="MS ??" w:hAnsi="Lucida Sans" w:cs="Arial"/>
        </w:rPr>
        <w:t xml:space="preserve">wellbeing </w:t>
      </w:r>
      <w:r w:rsidR="00B13F83">
        <w:rPr>
          <w:rFonts w:ascii="Lucida Sans" w:eastAsia="MS ??" w:hAnsi="Lucida Sans" w:cs="Arial"/>
        </w:rPr>
        <w:t>f</w:t>
      </w:r>
      <w:r>
        <w:rPr>
          <w:rFonts w:ascii="Lucida Sans" w:eastAsia="MS ??" w:hAnsi="Lucida Sans" w:cs="Arial"/>
        </w:rPr>
        <w:t xml:space="preserve">ocused </w:t>
      </w:r>
      <w:r w:rsidRPr="00421866">
        <w:rPr>
          <w:rFonts w:ascii="Lucida Sans" w:eastAsia="MS ??" w:hAnsi="Lucida Sans" w:cs="Arial"/>
        </w:rPr>
        <w:t xml:space="preserve">health promotion </w:t>
      </w:r>
      <w:r>
        <w:rPr>
          <w:rFonts w:ascii="Lucida Sans" w:eastAsia="MS ??" w:hAnsi="Lucida Sans" w:cs="Arial"/>
        </w:rPr>
        <w:t>to promote</w:t>
      </w:r>
      <w:r w:rsidRPr="00421866">
        <w:rPr>
          <w:rFonts w:ascii="Lucida Sans" w:eastAsia="MS ??" w:hAnsi="Lucida Sans" w:cs="Arial"/>
        </w:rPr>
        <w:t xml:space="preserve"> wellbeing</w:t>
      </w:r>
      <w:r>
        <w:rPr>
          <w:rFonts w:ascii="Lucida Sans" w:eastAsia="MS ??" w:hAnsi="Lucida Sans" w:cs="Arial"/>
        </w:rPr>
        <w:t xml:space="preserve">, social connections, resilience </w:t>
      </w:r>
      <w:r w:rsidRPr="00421866">
        <w:rPr>
          <w:rFonts w:ascii="Lucida Sans" w:eastAsia="MS ??" w:hAnsi="Lucida Sans" w:cs="Arial"/>
        </w:rPr>
        <w:t>and recover</w:t>
      </w:r>
      <w:r>
        <w:rPr>
          <w:rFonts w:ascii="Lucida Sans" w:eastAsia="MS ??" w:hAnsi="Lucida Sans" w:cs="Arial"/>
        </w:rPr>
        <w:t>y across communities of Dundee.</w:t>
      </w:r>
    </w:p>
    <w:p w14:paraId="0DE24F49" w14:textId="77777777" w:rsidR="00591DB0" w:rsidRPr="00591DB0" w:rsidRDefault="00591DB0" w:rsidP="00591DB0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  <w:sz w:val="16"/>
          <w:szCs w:val="16"/>
        </w:rPr>
      </w:pPr>
    </w:p>
    <w:p w14:paraId="54C9A7B4" w14:textId="5DA07E1A" w:rsidR="00B13F83" w:rsidRPr="000E7742" w:rsidRDefault="00591DB0" w:rsidP="00B13F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  <w:r w:rsidRPr="00591DB0">
        <w:rPr>
          <w:rFonts w:ascii="Lucida Sans" w:hAnsi="Lucida Sans"/>
        </w:rPr>
        <w:t>Development and implementation of a digital multi-agency toolkit</w:t>
      </w:r>
      <w:r w:rsidR="000E7742">
        <w:rPr>
          <w:rFonts w:ascii="Lucida Sans" w:hAnsi="Lucida Sans"/>
        </w:rPr>
        <w:t>, e-learning</w:t>
      </w:r>
      <w:r w:rsidRPr="00591DB0">
        <w:rPr>
          <w:rFonts w:ascii="Lucida Sans" w:hAnsi="Lucida Sans"/>
        </w:rPr>
        <w:t xml:space="preserve"> </w:t>
      </w:r>
      <w:r w:rsidR="000E7742">
        <w:rPr>
          <w:rFonts w:ascii="Lucida Sans" w:hAnsi="Lucida Sans"/>
        </w:rPr>
        <w:t xml:space="preserve">and </w:t>
      </w:r>
      <w:r w:rsidR="00B13F83">
        <w:rPr>
          <w:rFonts w:ascii="Lucida Sans" w:hAnsi="Lucida Sans"/>
        </w:rPr>
        <w:t>factsheets</w:t>
      </w:r>
      <w:r w:rsidR="000E7742">
        <w:rPr>
          <w:rFonts w:ascii="Lucida Sans" w:hAnsi="Lucida Sans"/>
        </w:rPr>
        <w:t xml:space="preserve"> </w:t>
      </w:r>
      <w:r w:rsidRPr="00591DB0">
        <w:rPr>
          <w:rFonts w:ascii="Lucida Sans" w:hAnsi="Lucida Sans"/>
        </w:rPr>
        <w:t xml:space="preserve">which provides advice and information </w:t>
      </w:r>
      <w:r w:rsidR="00D869CC">
        <w:rPr>
          <w:rFonts w:ascii="Lucida Sans" w:hAnsi="Lucida Sans"/>
        </w:rPr>
        <w:t>about</w:t>
      </w:r>
      <w:r w:rsidRPr="00591DB0">
        <w:rPr>
          <w:rFonts w:ascii="Lucida Sans" w:hAnsi="Lucida Sans"/>
        </w:rPr>
        <w:t xml:space="preserve"> </w:t>
      </w:r>
      <w:r w:rsidR="000E7742">
        <w:rPr>
          <w:rFonts w:ascii="Lucida Sans" w:hAnsi="Lucida Sans"/>
        </w:rPr>
        <w:t xml:space="preserve">suicide, </w:t>
      </w:r>
      <w:r w:rsidRPr="00591DB0">
        <w:rPr>
          <w:rFonts w:ascii="Lucida Sans" w:hAnsi="Lucida Sans"/>
        </w:rPr>
        <w:t>wellbeing</w:t>
      </w:r>
      <w:r w:rsidR="00D869CC">
        <w:rPr>
          <w:rFonts w:ascii="Lucida Sans" w:hAnsi="Lucida Sans"/>
        </w:rPr>
        <w:t xml:space="preserve"> and services available to provide support during crisis</w:t>
      </w:r>
      <w:r w:rsidRPr="00591DB0">
        <w:rPr>
          <w:rFonts w:ascii="Lucida Sans" w:hAnsi="Lucida Sans"/>
        </w:rPr>
        <w:t>.</w:t>
      </w:r>
    </w:p>
    <w:p w14:paraId="68FA3F64" w14:textId="77777777" w:rsidR="000E7742" w:rsidRPr="000E7742" w:rsidRDefault="000E7742" w:rsidP="000E7742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</w:p>
    <w:p w14:paraId="671DDDDF" w14:textId="49CC01E1" w:rsidR="00453351" w:rsidRPr="00453351" w:rsidRDefault="000E7742" w:rsidP="004533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  <w:r w:rsidRPr="00591DB0">
        <w:rPr>
          <w:rFonts w:ascii="Lucida Sans" w:hAnsi="Lucida Sans"/>
        </w:rPr>
        <w:t xml:space="preserve">Development and implementation of a </w:t>
      </w:r>
      <w:r>
        <w:rPr>
          <w:rFonts w:ascii="Lucida Sans" w:hAnsi="Lucida Sans"/>
        </w:rPr>
        <w:t>website</w:t>
      </w:r>
      <w:r w:rsidRPr="00591DB0">
        <w:rPr>
          <w:rFonts w:ascii="Lucida Sans" w:hAnsi="Lucida Sans"/>
        </w:rPr>
        <w:t xml:space="preserve"> and app which provides advice and information </w:t>
      </w:r>
      <w:r>
        <w:rPr>
          <w:rFonts w:ascii="Lucida Sans" w:hAnsi="Lucida Sans"/>
        </w:rPr>
        <w:t>about</w:t>
      </w:r>
      <w:r w:rsidRPr="00591DB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suicide, </w:t>
      </w:r>
      <w:r w:rsidRPr="00591DB0">
        <w:rPr>
          <w:rFonts w:ascii="Lucida Sans" w:hAnsi="Lucida Sans"/>
        </w:rPr>
        <w:t>wellbeing</w:t>
      </w:r>
      <w:r>
        <w:rPr>
          <w:rFonts w:ascii="Lucida Sans" w:hAnsi="Lucida Sans"/>
        </w:rPr>
        <w:t xml:space="preserve"> and services available to provide support during crisis</w:t>
      </w:r>
      <w:r w:rsidR="00453351">
        <w:rPr>
          <w:rFonts w:ascii="Lucida Sans" w:hAnsi="Lucida Sans"/>
        </w:rPr>
        <w:t>.</w:t>
      </w:r>
    </w:p>
    <w:p w14:paraId="683F0509" w14:textId="77777777" w:rsidR="001A248B" w:rsidRPr="00654BAE" w:rsidRDefault="001A248B" w:rsidP="001A248B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  <w:sz w:val="20"/>
          <w:szCs w:val="20"/>
        </w:rPr>
      </w:pPr>
    </w:p>
    <w:p w14:paraId="174D9BEA" w14:textId="6D748FB8" w:rsidR="00B84F7B" w:rsidRPr="00B84F7B" w:rsidRDefault="00B84F7B" w:rsidP="00B84F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>Pilot and support further development of</w:t>
      </w:r>
      <w:r w:rsidR="00766FF2">
        <w:rPr>
          <w:rFonts w:ascii="Lucida Sans" w:eastAsia="MS ??" w:hAnsi="Lucida Sans" w:cs="Arial"/>
        </w:rPr>
        <w:t xml:space="preserve"> community based initiatives</w:t>
      </w:r>
      <w:r w:rsidR="00AF2C2C">
        <w:rPr>
          <w:rFonts w:ascii="Lucida Sans" w:eastAsia="MS ??" w:hAnsi="Lucida Sans" w:cs="Arial"/>
        </w:rPr>
        <w:t xml:space="preserve"> </w:t>
      </w:r>
      <w:r w:rsidR="00591DB0">
        <w:rPr>
          <w:rFonts w:ascii="Lucida Sans" w:eastAsia="MS ??" w:hAnsi="Lucida Sans" w:cs="Arial"/>
        </w:rPr>
        <w:t xml:space="preserve">which </w:t>
      </w:r>
      <w:r w:rsidR="00AF2C2C">
        <w:rPr>
          <w:rFonts w:ascii="Lucida Sans" w:eastAsia="MS ??" w:hAnsi="Lucida Sans" w:cs="Arial"/>
        </w:rPr>
        <w:t xml:space="preserve">involve communities in </w:t>
      </w:r>
      <w:r w:rsidR="001A248B">
        <w:rPr>
          <w:rFonts w:ascii="Lucida Sans" w:eastAsia="MS ??" w:hAnsi="Lucida Sans" w:cs="Arial"/>
        </w:rPr>
        <w:t>i</w:t>
      </w:r>
      <w:r w:rsidR="00591DB0">
        <w:rPr>
          <w:rFonts w:ascii="Lucida Sans" w:eastAsia="MS ??" w:hAnsi="Lucida Sans" w:cs="Arial"/>
        </w:rPr>
        <w:t>n</w:t>
      </w:r>
      <w:r w:rsidR="00AF2C2C">
        <w:rPr>
          <w:rFonts w:ascii="Lucida Sans" w:eastAsia="MS ??" w:hAnsi="Lucida Sans" w:cs="Arial"/>
        </w:rPr>
        <w:t>creasing social inclusion and reducing</w:t>
      </w:r>
      <w:r w:rsidR="001A248B">
        <w:rPr>
          <w:rFonts w:ascii="Lucida Sans" w:eastAsia="MS ??" w:hAnsi="Lucida Sans" w:cs="Arial"/>
        </w:rPr>
        <w:t xml:space="preserve"> social isolation</w:t>
      </w:r>
      <w:r w:rsidR="00AF2C2C">
        <w:rPr>
          <w:rFonts w:ascii="Lucida Sans" w:eastAsia="MS ??" w:hAnsi="Lucida Sans" w:cs="Arial"/>
        </w:rPr>
        <w:t>.</w:t>
      </w:r>
    </w:p>
    <w:p w14:paraId="2823D41F" w14:textId="77777777" w:rsidR="00FE37F5" w:rsidRPr="00015939" w:rsidRDefault="00FE37F5" w:rsidP="00FE37F5">
      <w:pPr>
        <w:jc w:val="both"/>
        <w:rPr>
          <w:rFonts w:ascii="Lucida Sans" w:hAnsi="Lucida Sans" w:cs="Arial"/>
          <w:sz w:val="16"/>
          <w:szCs w:val="16"/>
        </w:rPr>
      </w:pPr>
    </w:p>
    <w:p w14:paraId="43423191" w14:textId="08E1CE5E" w:rsidR="008222B2" w:rsidRDefault="00FE37F5" w:rsidP="00CD3517">
      <w:pPr>
        <w:pStyle w:val="ListParagraph"/>
        <w:numPr>
          <w:ilvl w:val="0"/>
          <w:numId w:val="5"/>
        </w:numPr>
        <w:jc w:val="both"/>
        <w:rPr>
          <w:rFonts w:ascii="Lucida Sans" w:hAnsi="Lucida Sans" w:cs="Arial"/>
        </w:rPr>
      </w:pPr>
      <w:r w:rsidRPr="008222B2">
        <w:rPr>
          <w:rFonts w:ascii="Lucida Sans" w:hAnsi="Lucida Sans" w:cs="Arial"/>
        </w:rPr>
        <w:t>Implement targeted promotion and use of Suicide?Help! App across Dundee (linking with Tayside colleagues) to at risk groups.</w:t>
      </w:r>
    </w:p>
    <w:p w14:paraId="59B6A59E" w14:textId="77777777" w:rsidR="00E67A05" w:rsidRPr="00E67A05" w:rsidRDefault="00E67A05" w:rsidP="00E67A05">
      <w:pPr>
        <w:pStyle w:val="ListParagraph"/>
        <w:ind w:left="360"/>
        <w:jc w:val="both"/>
        <w:rPr>
          <w:rFonts w:ascii="Lucida Sans" w:hAnsi="Lucida Sans" w:cs="Arial"/>
        </w:rPr>
      </w:pPr>
    </w:p>
    <w:p w14:paraId="0C7D420A" w14:textId="77777777" w:rsidR="00E67A05" w:rsidRDefault="00E67A05" w:rsidP="00E67A0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ind w:left="360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 xml:space="preserve">Work in partnership with Tayside Children and Families collaborative to support young people to improve their wellbeing and outcomes. </w:t>
      </w:r>
    </w:p>
    <w:p w14:paraId="0635A4EB" w14:textId="77777777" w:rsidR="00FE37F5" w:rsidRDefault="00FE37F5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223FA7CC" w14:textId="77777777" w:rsidR="00031524" w:rsidRDefault="00031524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7F14F48E" w14:textId="77777777" w:rsidR="00031524" w:rsidRDefault="00031524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61F6D54F" w14:textId="77777777" w:rsidR="00031524" w:rsidRDefault="00031524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55621CED" w14:textId="77777777" w:rsidR="00031524" w:rsidRDefault="00031524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2FFC9926" w14:textId="77777777" w:rsidR="00031524" w:rsidRDefault="00031524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088C139C" w14:textId="77777777" w:rsidR="00031524" w:rsidRDefault="00031524" w:rsidP="00FE37F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3F995320" w14:textId="77777777" w:rsidR="00FD20DC" w:rsidRDefault="00FD20DC" w:rsidP="00AF75DB">
      <w:pPr>
        <w:autoSpaceDE w:val="0"/>
        <w:autoSpaceDN w:val="0"/>
        <w:adjustRightInd w:val="0"/>
        <w:spacing w:line="276" w:lineRule="auto"/>
        <w:jc w:val="both"/>
        <w:rPr>
          <w:rFonts w:ascii="Arial" w:eastAsia="MS ??" w:hAnsi="Arial" w:cs="Arial"/>
          <w:b/>
          <w:color w:val="1F497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0F3F36" w:rsidRPr="00677CDA" w14:paraId="2CB38A1A" w14:textId="77777777" w:rsidTr="00892E65">
        <w:tc>
          <w:tcPr>
            <w:tcW w:w="9026" w:type="dxa"/>
            <w:shd w:val="clear" w:color="auto" w:fill="auto"/>
          </w:tcPr>
          <w:p w14:paraId="4177D1AC" w14:textId="77777777" w:rsidR="0011254D" w:rsidRPr="00A97B97" w:rsidRDefault="0011254D" w:rsidP="00BD66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??" w:hAnsi="Arial" w:cs="Arial"/>
              </w:rPr>
            </w:pPr>
          </w:p>
        </w:tc>
      </w:tr>
    </w:tbl>
    <w:p w14:paraId="7EC5E062" w14:textId="77777777" w:rsidR="00987C12" w:rsidRDefault="00987C12" w:rsidP="00987C12">
      <w:pPr>
        <w:autoSpaceDE w:val="0"/>
        <w:autoSpaceDN w:val="0"/>
        <w:adjustRightInd w:val="0"/>
        <w:spacing w:line="276" w:lineRule="auto"/>
        <w:jc w:val="both"/>
        <w:rPr>
          <w:rFonts w:ascii="Arial" w:eastAsia="MS ??" w:hAnsi="Arial" w:cs="Arial"/>
          <w:b/>
          <w:color w:val="1F497D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83"/>
        <w:gridCol w:w="9069"/>
      </w:tblGrid>
      <w:tr w:rsidR="00987C12" w:rsidRPr="00677CDA" w14:paraId="19859E0A" w14:textId="77777777" w:rsidTr="001C42FE">
        <w:trPr>
          <w:trHeight w:val="2410"/>
        </w:trPr>
        <w:tc>
          <w:tcPr>
            <w:tcW w:w="9452" w:type="dxa"/>
            <w:gridSpan w:val="2"/>
            <w:shd w:val="clear" w:color="auto" w:fill="auto"/>
          </w:tcPr>
          <w:tbl>
            <w:tblPr>
              <w:tblStyle w:val="TableGrid"/>
              <w:tblW w:w="9249" w:type="dxa"/>
              <w:tblLook w:val="04A0" w:firstRow="1" w:lastRow="0" w:firstColumn="1" w:lastColumn="0" w:noHBand="0" w:noVBand="1"/>
            </w:tblPr>
            <w:tblGrid>
              <w:gridCol w:w="9249"/>
            </w:tblGrid>
            <w:tr w:rsidR="00896FAB" w14:paraId="7C3601A9" w14:textId="77777777" w:rsidTr="00A60C9B">
              <w:tc>
                <w:tcPr>
                  <w:tcW w:w="9249" w:type="dxa"/>
                  <w:shd w:val="clear" w:color="auto" w:fill="FBE4D5" w:themeFill="accent2" w:themeFillTint="33"/>
                </w:tcPr>
                <w:p w14:paraId="7ADD67A2" w14:textId="20B5C230" w:rsidR="00891034" w:rsidRDefault="00FD20DC" w:rsidP="00F0393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b/>
                      <w:color w:val="1F4E79"/>
                    </w:rPr>
                  </w:pPr>
                  <w:r>
                    <w:rPr>
                      <w:rFonts w:ascii="Lucida Sans" w:eastAsia="MS ??" w:hAnsi="Lucida Sans" w:cs="Arial"/>
                      <w:b/>
                      <w:color w:val="1F4E79"/>
                    </w:rPr>
                    <w:lastRenderedPageBreak/>
                    <w:t>P</w:t>
                  </w:r>
                  <w:r w:rsidR="00896FAB">
                    <w:rPr>
                      <w:rFonts w:ascii="Lucida Sans" w:eastAsia="MS ??" w:hAnsi="Lucida Sans" w:cs="Arial"/>
                      <w:b/>
                      <w:color w:val="1F4E79"/>
                    </w:rPr>
                    <w:t>riority 2 –</w:t>
                  </w:r>
                  <w:r w:rsidR="00353880">
                    <w:rPr>
                      <w:rFonts w:ascii="Lucida Sans" w:eastAsia="MS ??" w:hAnsi="Lucida Sans" w:cs="Arial"/>
                      <w:b/>
                      <w:color w:val="1F4E79"/>
                    </w:rPr>
                    <w:t xml:space="preserve"> Proactive Prevention of</w:t>
                  </w:r>
                  <w:r w:rsidR="00913E8D">
                    <w:rPr>
                      <w:rFonts w:ascii="Lucida Sans" w:eastAsia="MS ??" w:hAnsi="Lucida Sans" w:cs="Arial"/>
                      <w:b/>
                      <w:color w:val="1F4E79"/>
                    </w:rPr>
                    <w:t xml:space="preserve"> At Risk Communities and Groups</w:t>
                  </w:r>
                </w:p>
                <w:p w14:paraId="664C4D16" w14:textId="77777777" w:rsidR="009514F7" w:rsidRDefault="009514F7" w:rsidP="00F0393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b/>
                      <w:color w:val="1F4E79"/>
                    </w:rPr>
                  </w:pPr>
                </w:p>
                <w:p w14:paraId="4318EFAF" w14:textId="5C6B5665" w:rsidR="003256E0" w:rsidRPr="003256E0" w:rsidRDefault="00913E8D" w:rsidP="00F0393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</w:rPr>
                  </w:pPr>
                  <w:r w:rsidRPr="00C031A6">
                    <w:rPr>
                      <w:rFonts w:ascii="Lucida Sans" w:eastAsia="MS ??" w:hAnsi="Lucida Sans" w:cs="Arial"/>
                      <w:i/>
                    </w:rPr>
                    <w:t xml:space="preserve">Improving outcomes for </w:t>
                  </w:r>
                  <w:r w:rsidR="003256E0" w:rsidRPr="00C031A6">
                    <w:rPr>
                      <w:rFonts w:ascii="Lucida Sans" w:eastAsia="MS ??" w:hAnsi="Lucida Sans" w:cs="Arial"/>
                      <w:i/>
                    </w:rPr>
                    <w:t xml:space="preserve">people at high risk of suicide through focused interventions and </w:t>
                  </w:r>
                  <w:r w:rsidR="008F5F88" w:rsidRPr="00C031A6">
                    <w:rPr>
                      <w:rFonts w:ascii="Lucida Sans" w:eastAsia="MS ??" w:hAnsi="Lucida Sans" w:cs="Arial"/>
                      <w:i/>
                    </w:rPr>
                    <w:t xml:space="preserve">influencing </w:t>
                  </w:r>
                  <w:r w:rsidR="0028284E" w:rsidRPr="00C031A6">
                    <w:rPr>
                      <w:rFonts w:ascii="Lucida Sans" w:eastAsia="MS ??" w:hAnsi="Lucida Sans" w:cs="Arial"/>
                      <w:i/>
                    </w:rPr>
                    <w:t xml:space="preserve">whole systems change. </w:t>
                  </w:r>
                  <w:r w:rsidR="008F5F88" w:rsidRPr="00C031A6">
                    <w:rPr>
                      <w:rFonts w:ascii="Lucida Sans" w:eastAsia="MS ??" w:hAnsi="Lucida Sans" w:cs="Arial"/>
                      <w:i/>
                    </w:rPr>
                    <w:t>Promoting long term solutions to build capacity to develop sustainable approaches to change</w:t>
                  </w:r>
                  <w:r w:rsidR="008F5F88">
                    <w:rPr>
                      <w:rFonts w:ascii="Lucida Sans" w:eastAsia="MS ??" w:hAnsi="Lucida Sans" w:cs="Arial"/>
                    </w:rPr>
                    <w:t xml:space="preserve">.  </w:t>
                  </w:r>
                </w:p>
                <w:p w14:paraId="445B436A" w14:textId="1410C9BD" w:rsidR="00C93ED8" w:rsidRPr="008F5F88" w:rsidRDefault="003256E0" w:rsidP="00FD20D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b/>
                      <w:color w:val="1F4E79"/>
                    </w:rPr>
                  </w:pPr>
                  <w:r>
                    <w:rPr>
                      <w:rFonts w:ascii="Lucida Sans" w:eastAsia="MS ??" w:hAnsi="Lucida Sans" w:cs="Arial"/>
                      <w:b/>
                      <w:color w:val="1F4E79"/>
                    </w:rPr>
                    <w:t xml:space="preserve"> </w:t>
                  </w:r>
                </w:p>
              </w:tc>
            </w:tr>
          </w:tbl>
          <w:p w14:paraId="3EEAAD86" w14:textId="77777777" w:rsidR="00896FAB" w:rsidRDefault="00896FAB" w:rsidP="00F039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ucida Sans" w:eastAsia="MS ??" w:hAnsi="Lucida Sans" w:cs="Arial"/>
                <w:b/>
                <w:color w:val="1F4E79"/>
              </w:rPr>
            </w:pPr>
          </w:p>
          <w:p w14:paraId="5A2A2626" w14:textId="77777777" w:rsidR="00FD20DC" w:rsidRDefault="00FD20DC" w:rsidP="00FD2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ucida Sans" w:eastAsia="MS ??" w:hAnsi="Lucida Sans" w:cs="Arial"/>
                <w:b/>
                <w:color w:val="FF0000"/>
              </w:rPr>
            </w:pPr>
            <w:r w:rsidRPr="00407CD4">
              <w:rPr>
                <w:rFonts w:ascii="Lucida Sans" w:eastAsia="MS ??" w:hAnsi="Lucida Sans" w:cs="Arial"/>
                <w:b/>
                <w:color w:val="1F497D"/>
              </w:rPr>
              <w:t>How Are We Doing?</w:t>
            </w:r>
            <w:r>
              <w:rPr>
                <w:rFonts w:ascii="Lucida Sans" w:eastAsia="MS ??" w:hAnsi="Lucida Sans" w:cs="Arial"/>
                <w:b/>
                <w:color w:val="1F497D"/>
              </w:rPr>
              <w:t xml:space="preserve"> </w:t>
            </w:r>
          </w:p>
          <w:p w14:paraId="1E06560D" w14:textId="77777777" w:rsidR="00FD20DC" w:rsidRDefault="00FD20DC" w:rsidP="00FD2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ucida Sans" w:eastAsia="MS ??" w:hAnsi="Lucida Sans" w:cs="Arial"/>
                <w:b/>
                <w:color w:val="FF0000"/>
              </w:rPr>
            </w:pPr>
          </w:p>
          <w:p w14:paraId="741FE6D1" w14:textId="668C35C8" w:rsidR="00FD20DC" w:rsidRDefault="001E13FD" w:rsidP="00FD2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ucida Sans" w:eastAsia="MS ??" w:hAnsi="Lucida Sans" w:cs="Arial"/>
              </w:rPr>
            </w:pPr>
            <w:r>
              <w:rPr>
                <w:rFonts w:ascii="Lucida Sans" w:eastAsia="MS ??" w:hAnsi="Lucida Sans" w:cs="Arial"/>
              </w:rPr>
              <w:t>The T</w:t>
            </w:r>
            <w:r w:rsidR="00FD20DC" w:rsidRPr="00B12AD5">
              <w:rPr>
                <w:rFonts w:ascii="Lucida Sans" w:eastAsia="MS ??" w:hAnsi="Lucida Sans" w:cs="Arial"/>
              </w:rPr>
              <w:t>MA</w:t>
            </w:r>
            <w:r>
              <w:rPr>
                <w:rFonts w:ascii="Lucida Sans" w:eastAsia="MS ??" w:hAnsi="Lucida Sans" w:cs="Arial"/>
              </w:rPr>
              <w:t>S</w:t>
            </w:r>
            <w:r w:rsidR="00FD20DC" w:rsidRPr="00B12AD5">
              <w:rPr>
                <w:rFonts w:ascii="Lucida Sans" w:eastAsia="MS ??" w:hAnsi="Lucida Sans" w:cs="Arial"/>
              </w:rPr>
              <w:t xml:space="preserve">RG suicide </w:t>
            </w:r>
            <w:r w:rsidR="00FD20DC">
              <w:rPr>
                <w:rFonts w:ascii="Lucida Sans" w:eastAsia="MS ??" w:hAnsi="Lucida Sans" w:cs="Arial"/>
              </w:rPr>
              <w:t>data tells us that between 2013 and 2017 there were 131</w:t>
            </w:r>
            <w:r w:rsidR="00FD20DC" w:rsidRPr="00B12AD5">
              <w:rPr>
                <w:rFonts w:ascii="Lucida Sans" w:eastAsia="MS ??" w:hAnsi="Lucida Sans" w:cs="Arial"/>
              </w:rPr>
              <w:t xml:space="preserve"> completed suicides</w:t>
            </w:r>
            <w:r w:rsidR="00FD20DC">
              <w:rPr>
                <w:rFonts w:ascii="Lucida Sans" w:eastAsia="MS ??" w:hAnsi="Lucida Sans" w:cs="Arial"/>
              </w:rPr>
              <w:t xml:space="preserve"> in Dundee</w:t>
            </w:r>
            <w:r w:rsidR="00FD20DC" w:rsidRPr="00B12AD5">
              <w:rPr>
                <w:rFonts w:ascii="Lucida Sans" w:eastAsia="MS ??" w:hAnsi="Lucida Sans" w:cs="Arial"/>
              </w:rPr>
              <w:t xml:space="preserve"> of </w:t>
            </w:r>
            <w:r w:rsidR="00FD20DC">
              <w:rPr>
                <w:rFonts w:ascii="Lucida Sans" w:eastAsia="MS ??" w:hAnsi="Lucida Sans" w:cs="Arial"/>
              </w:rPr>
              <w:t>which</w:t>
            </w:r>
            <w:r w:rsidR="00FD20DC" w:rsidRPr="00B12AD5">
              <w:rPr>
                <w:rFonts w:ascii="Lucida Sans" w:eastAsia="MS ??" w:hAnsi="Lucida Sans" w:cs="Arial"/>
              </w:rPr>
              <w:t xml:space="preserve">, 76% were male. </w:t>
            </w:r>
          </w:p>
          <w:p w14:paraId="06E6E5AD" w14:textId="77777777" w:rsidR="00FD20DC" w:rsidRDefault="00FD20DC" w:rsidP="00FD2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ucida Sans" w:eastAsia="MS ??" w:hAnsi="Lucida Sans" w:cs="Arial"/>
              </w:rPr>
            </w:pPr>
          </w:p>
          <w:p w14:paraId="6305DA2A" w14:textId="77777777" w:rsidR="00FD20DC" w:rsidRPr="00B12AD5" w:rsidRDefault="00FD20DC" w:rsidP="00FD2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ucida Sans" w:eastAsia="MS ??" w:hAnsi="Lucida Sans" w:cs="Arial"/>
              </w:rPr>
            </w:pPr>
            <w:r w:rsidRPr="00B12AD5">
              <w:rPr>
                <w:rFonts w:ascii="Lucida Sans" w:eastAsia="MS ??" w:hAnsi="Lucida Sans" w:cs="Arial"/>
              </w:rPr>
              <w:t xml:space="preserve">Our ambition is </w:t>
            </w:r>
            <w:r>
              <w:rPr>
                <w:rFonts w:ascii="Lucida Sans" w:eastAsia="MS ??" w:hAnsi="Lucida Sans" w:cs="Arial"/>
              </w:rPr>
              <w:t>to prevent</w:t>
            </w:r>
            <w:r w:rsidRPr="00B12AD5">
              <w:rPr>
                <w:rFonts w:ascii="Lucida Sans" w:eastAsia="MS ??" w:hAnsi="Lucida Sans" w:cs="Arial"/>
              </w:rPr>
              <w:t xml:space="preserve"> suicide</w:t>
            </w:r>
            <w:r>
              <w:rPr>
                <w:rFonts w:ascii="Lucida Sans" w:eastAsia="MS ??" w:hAnsi="Lucida Sans" w:cs="Arial"/>
              </w:rPr>
              <w:t>, particularly in males,</w:t>
            </w:r>
            <w:r w:rsidRPr="00B12AD5">
              <w:rPr>
                <w:rFonts w:ascii="Lucida Sans" w:eastAsia="MS ??" w:hAnsi="Lucida Sans" w:cs="Arial"/>
              </w:rPr>
              <w:t xml:space="preserve"> in Dundee </w:t>
            </w:r>
            <w:r>
              <w:rPr>
                <w:rFonts w:ascii="Lucida Sans" w:eastAsia="MS ??" w:hAnsi="Lucida Sans" w:cs="Arial"/>
              </w:rPr>
              <w:t>and develop</w:t>
            </w:r>
            <w:r w:rsidRPr="00B12AD5">
              <w:rPr>
                <w:rFonts w:ascii="Lucida Sans" w:eastAsia="MS ??" w:hAnsi="Lucida Sans" w:cs="Arial"/>
              </w:rPr>
              <w:t xml:space="preserve"> opportunities for citizens of Dundee </w:t>
            </w:r>
            <w:r>
              <w:rPr>
                <w:rFonts w:ascii="Lucida Sans" w:eastAsia="MS ??" w:hAnsi="Lucida Sans" w:cs="Arial"/>
              </w:rPr>
              <w:t>which improves</w:t>
            </w:r>
            <w:r w:rsidRPr="00B12AD5">
              <w:rPr>
                <w:rFonts w:ascii="Lucida Sans" w:eastAsia="MS ??" w:hAnsi="Lucida Sans" w:cs="Arial"/>
              </w:rPr>
              <w:t xml:space="preserve"> wellbeing</w:t>
            </w:r>
            <w:r>
              <w:rPr>
                <w:rFonts w:ascii="Lucida Sans" w:eastAsia="MS ??" w:hAnsi="Lucida Sans" w:cs="Arial"/>
              </w:rPr>
              <w:t>, connection and resilience</w:t>
            </w:r>
            <w:r w:rsidRPr="00B12AD5">
              <w:rPr>
                <w:rFonts w:ascii="Lucida Sans" w:eastAsia="MS ??" w:hAnsi="Lucida Sans" w:cs="Arial"/>
              </w:rPr>
              <w:t xml:space="preserve">. </w:t>
            </w:r>
          </w:p>
          <w:p w14:paraId="728F5F90" w14:textId="77777777" w:rsidR="00FD20DC" w:rsidRPr="00380AAD" w:rsidRDefault="00FD20DC" w:rsidP="00FD2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ucida Sans" w:eastAsia="MS ??" w:hAnsi="Lucida Sans" w:cs="Arial"/>
                <w:b/>
                <w:color w:val="1F497D"/>
              </w:rPr>
            </w:pPr>
            <w:r>
              <w:rPr>
                <w:rFonts w:ascii="Lucida Sans" w:eastAsia="MS ??" w:hAnsi="Lucida Sans" w:cs="Arial"/>
                <w:b/>
                <w:color w:val="1F497D"/>
              </w:rPr>
              <w:t xml:space="preserve"> </w:t>
            </w:r>
          </w:p>
          <w:p w14:paraId="0151FD25" w14:textId="77777777" w:rsidR="00FD20DC" w:rsidRPr="00407CD4" w:rsidRDefault="00FD20DC" w:rsidP="00FD20DC">
            <w:pPr>
              <w:spacing w:line="276" w:lineRule="auto"/>
              <w:rPr>
                <w:rFonts w:ascii="Lucida Sans" w:eastAsia="MS ??" w:hAnsi="Lucida Sans" w:cs="Arial"/>
                <w:bCs/>
                <w:color w:val="002060"/>
                <w:lang w:eastAsia="en-US"/>
              </w:rPr>
            </w:pPr>
            <w:r w:rsidRPr="00407CD4">
              <w:rPr>
                <w:rFonts w:ascii="Lucida Sans" w:eastAsia="MS ??" w:hAnsi="Lucida Sans" w:cs="Arial"/>
                <w:b/>
                <w:bCs/>
                <w:color w:val="002060"/>
                <w:lang w:eastAsia="en-US"/>
              </w:rPr>
              <w:t>What Did You Tell U</w:t>
            </w:r>
            <w:r>
              <w:rPr>
                <w:rFonts w:ascii="Lucida Sans" w:eastAsia="MS ??" w:hAnsi="Lucida Sans" w:cs="Arial"/>
                <w:b/>
                <w:bCs/>
                <w:color w:val="002060"/>
                <w:lang w:eastAsia="en-US"/>
              </w:rPr>
              <w:t>s?</w:t>
            </w:r>
          </w:p>
          <w:p w14:paraId="41692239" w14:textId="77777777" w:rsidR="00FD20DC" w:rsidRPr="00407CD4" w:rsidRDefault="00FD20DC" w:rsidP="00FD20DC">
            <w:pPr>
              <w:spacing w:line="276" w:lineRule="auto"/>
              <w:rPr>
                <w:rFonts w:ascii="Lucida Sans" w:eastAsia="MS ??" w:hAnsi="Lucida Sans" w:cs="Arial"/>
                <w:bCs/>
                <w:color w:val="002060"/>
                <w:lang w:eastAsia="en-US"/>
              </w:rPr>
            </w:pPr>
          </w:p>
          <w:p w14:paraId="7952BDDF" w14:textId="6EB734A1" w:rsidR="00FD20DC" w:rsidRDefault="00FD20DC" w:rsidP="00FD20DC">
            <w:pPr>
              <w:spacing w:after="120" w:line="276" w:lineRule="auto"/>
              <w:rPr>
                <w:rFonts w:ascii="Lucida Sans" w:eastAsia="MS ??" w:hAnsi="Lucida Sans" w:cs="Arial"/>
                <w:bCs/>
                <w:lang w:eastAsia="en-US"/>
              </w:rPr>
            </w:pPr>
            <w:r w:rsidRPr="00407CD4">
              <w:rPr>
                <w:rFonts w:ascii="Lucida Sans" w:eastAsia="MS ??" w:hAnsi="Lucida Sans" w:cs="Arial"/>
                <w:bCs/>
                <w:lang w:eastAsia="en-US"/>
              </w:rPr>
              <w:t>In discussions with people in distress, their families</w:t>
            </w:r>
            <w:r>
              <w:rPr>
                <w:rFonts w:ascii="Lucida Sans" w:eastAsia="MS ??" w:hAnsi="Lucida Sans" w:cs="Arial"/>
                <w:bCs/>
                <w:lang w:eastAsia="en-US"/>
              </w:rPr>
              <w:t>, our workforce</w:t>
            </w:r>
            <w:r w:rsidRPr="00407CD4">
              <w:rPr>
                <w:rFonts w:ascii="Lucida Sans" w:eastAsia="MS ??" w:hAnsi="Lucida Sans" w:cs="Arial"/>
                <w:bCs/>
                <w:lang w:eastAsia="en-US"/>
              </w:rPr>
              <w:t xml:space="preserve"> and stakeholders y</w:t>
            </w:r>
            <w:r w:rsidR="00584326">
              <w:rPr>
                <w:rFonts w:ascii="Lucida Sans" w:eastAsia="MS ??" w:hAnsi="Lucida Sans" w:cs="Arial"/>
                <w:bCs/>
                <w:lang w:eastAsia="en-US"/>
              </w:rPr>
              <w:t xml:space="preserve">ou told us that you felt that </w:t>
            </w:r>
            <w:r w:rsidRPr="00407CD4">
              <w:rPr>
                <w:rFonts w:ascii="Lucida Sans" w:eastAsia="MS ??" w:hAnsi="Lucida Sans" w:cs="Arial"/>
                <w:bCs/>
                <w:lang w:eastAsia="en-US"/>
              </w:rPr>
              <w:t>key priorit</w:t>
            </w:r>
            <w:r w:rsidR="00C031A6">
              <w:rPr>
                <w:rFonts w:ascii="Lucida Sans" w:eastAsia="MS ??" w:hAnsi="Lucida Sans" w:cs="Arial"/>
                <w:bCs/>
                <w:lang w:eastAsia="en-US"/>
              </w:rPr>
              <w:t>ies for our Strategic Plan are</w:t>
            </w:r>
            <w:r w:rsidRPr="00407CD4">
              <w:rPr>
                <w:rFonts w:ascii="Lucida Sans" w:eastAsia="MS ??" w:hAnsi="Lucida Sans" w:cs="Arial"/>
                <w:bCs/>
                <w:lang w:eastAsia="en-US"/>
              </w:rPr>
              <w:t>:</w:t>
            </w:r>
          </w:p>
          <w:p w14:paraId="764AFF28" w14:textId="77777777" w:rsidR="00FD20DC" w:rsidRDefault="00FD20DC" w:rsidP="00FD20DC">
            <w:pPr>
              <w:spacing w:after="120" w:line="276" w:lineRule="auto"/>
              <w:rPr>
                <w:rFonts w:ascii="Lucida Sans" w:eastAsia="MS ??" w:hAnsi="Lucida Sans" w:cs="Arial"/>
                <w:bCs/>
                <w:lang w:eastAsia="en-US"/>
              </w:rPr>
            </w:pPr>
          </w:p>
          <w:p w14:paraId="362B9825" w14:textId="77777777" w:rsidR="00FD20DC" w:rsidRPr="0012693C" w:rsidRDefault="00FD20DC" w:rsidP="00FD20D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Lucida Sans" w:eastAsia="MS ??" w:hAnsi="Lucida Sans" w:cs="Arial"/>
                <w:bCs/>
                <w:lang w:eastAsia="en-US"/>
              </w:rPr>
            </w:pPr>
            <w:r w:rsidRPr="0012693C">
              <w:rPr>
                <w:rFonts w:ascii="Lucida Sans" w:eastAsia="MS ??" w:hAnsi="Lucida Sans" w:cs="Arial"/>
                <w:bCs/>
                <w:lang w:eastAsia="en-US"/>
              </w:rPr>
              <w:t>Improved access</w:t>
            </w:r>
            <w:r>
              <w:rPr>
                <w:rFonts w:ascii="Lucida Sans" w:eastAsia="MS ??" w:hAnsi="Lucida Sans" w:cs="Arial"/>
                <w:bCs/>
                <w:lang w:eastAsia="en-US"/>
              </w:rPr>
              <w:t xml:space="preserve"> and signposting</w:t>
            </w:r>
            <w:r w:rsidRPr="0012693C">
              <w:rPr>
                <w:rFonts w:ascii="Lucida Sans" w:eastAsia="MS ??" w:hAnsi="Lucida Sans" w:cs="Arial"/>
                <w:bCs/>
                <w:lang w:eastAsia="en-US"/>
              </w:rPr>
              <w:t xml:space="preserve"> to emotional and practical support </w:t>
            </w:r>
            <w:r>
              <w:rPr>
                <w:rFonts w:ascii="Lucida Sans" w:eastAsia="MS ??" w:hAnsi="Lucida Sans" w:cs="Arial"/>
                <w:bCs/>
                <w:lang w:eastAsia="en-US"/>
              </w:rPr>
              <w:t>to support a greater focus on early intervention and prevention</w:t>
            </w:r>
            <w:r w:rsidRPr="0012693C">
              <w:rPr>
                <w:rFonts w:ascii="Lucida Sans" w:eastAsia="MS ??" w:hAnsi="Lucida Sans" w:cs="Arial"/>
                <w:bCs/>
                <w:lang w:eastAsia="en-US"/>
              </w:rPr>
              <w:t>.</w:t>
            </w:r>
          </w:p>
          <w:p w14:paraId="41788B99" w14:textId="5BC92A53" w:rsidR="00FD20DC" w:rsidRPr="0012693C" w:rsidRDefault="00FD20DC" w:rsidP="00FD20D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Lucida Sans" w:eastAsia="MS ??" w:hAnsi="Lucida Sans" w:cs="Arial"/>
                <w:bCs/>
                <w:lang w:eastAsia="en-US"/>
              </w:rPr>
            </w:pPr>
            <w:r>
              <w:rPr>
                <w:rFonts w:ascii="Lucida Sans" w:eastAsia="MS ??" w:hAnsi="Lucida Sans" w:cs="Arial"/>
                <w:bCs/>
                <w:lang w:eastAsia="en-US"/>
              </w:rPr>
              <w:t>That p</w:t>
            </w:r>
            <w:r w:rsidRPr="0012693C">
              <w:rPr>
                <w:rFonts w:ascii="Lucida Sans" w:eastAsia="MS ??" w:hAnsi="Lucida Sans" w:cs="Arial"/>
                <w:bCs/>
                <w:lang w:eastAsia="en-US"/>
              </w:rPr>
              <w:t>eople can access support f</w:t>
            </w:r>
            <w:r w:rsidR="00C031A6">
              <w:rPr>
                <w:rFonts w:ascii="Lucida Sans" w:eastAsia="MS ??" w:hAnsi="Lucida Sans" w:cs="Arial"/>
                <w:bCs/>
                <w:lang w:eastAsia="en-US"/>
              </w:rPr>
              <w:t>rom</w:t>
            </w:r>
            <w:r w:rsidRPr="0012693C">
              <w:rPr>
                <w:rFonts w:ascii="Lucida Sans" w:eastAsia="MS ??" w:hAnsi="Lucida Sans" w:cs="Arial"/>
                <w:bCs/>
                <w:lang w:eastAsia="en-US"/>
              </w:rPr>
              <w:t xml:space="preserve"> workforce and organisations that are knowledgeable and empathic about distress and suicide. </w:t>
            </w:r>
          </w:p>
          <w:p w14:paraId="48904359" w14:textId="4F699D86" w:rsidR="00FD20DC" w:rsidRPr="0012693C" w:rsidRDefault="00FD20DC" w:rsidP="00FD20D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Lucida Sans" w:eastAsia="MS ??" w:hAnsi="Lucida Sans" w:cs="Arial"/>
                <w:bCs/>
                <w:lang w:eastAsia="en-US"/>
              </w:rPr>
            </w:pPr>
            <w:r>
              <w:rPr>
                <w:rFonts w:ascii="Lucida Sans" w:eastAsia="MS ??" w:hAnsi="Lucida Sans" w:cs="Arial"/>
                <w:bCs/>
                <w:lang w:eastAsia="en-US"/>
              </w:rPr>
              <w:t>To ensure there is i</w:t>
            </w:r>
            <w:r w:rsidRPr="0012693C">
              <w:rPr>
                <w:rFonts w:ascii="Lucida Sans" w:eastAsia="MS ??" w:hAnsi="Lucida Sans" w:cs="Arial"/>
                <w:bCs/>
                <w:lang w:eastAsia="en-US"/>
              </w:rPr>
              <w:t xml:space="preserve">mproved </w:t>
            </w:r>
            <w:r>
              <w:rPr>
                <w:rFonts w:ascii="Lucida Sans" w:eastAsia="MS ??" w:hAnsi="Lucida Sans" w:cs="Arial"/>
                <w:bCs/>
                <w:lang w:eastAsia="en-US"/>
              </w:rPr>
              <w:t>communication and coordination</w:t>
            </w:r>
            <w:r w:rsidRPr="0012693C">
              <w:rPr>
                <w:rFonts w:ascii="Lucida Sans" w:eastAsia="MS ??" w:hAnsi="Lucida Sans" w:cs="Arial"/>
                <w:bCs/>
                <w:lang w:eastAsia="en-US"/>
              </w:rPr>
              <w:t xml:space="preserve"> between organisations and services where there is a risk of suicide so as to support effective </w:t>
            </w:r>
            <w:r>
              <w:rPr>
                <w:rFonts w:ascii="Lucida Sans" w:eastAsia="MS ??" w:hAnsi="Lucida Sans" w:cs="Arial"/>
                <w:bCs/>
                <w:lang w:eastAsia="en-US"/>
              </w:rPr>
              <w:t>joined up response</w:t>
            </w:r>
            <w:r w:rsidRPr="0012693C">
              <w:rPr>
                <w:rFonts w:ascii="Lucida Sans" w:eastAsia="MS ??" w:hAnsi="Lucida Sans" w:cs="Arial"/>
                <w:bCs/>
                <w:lang w:eastAsia="en-US"/>
              </w:rPr>
              <w:t xml:space="preserve">. </w:t>
            </w:r>
          </w:p>
          <w:p w14:paraId="61749435" w14:textId="77777777" w:rsidR="00FD20DC" w:rsidRDefault="00FD20DC" w:rsidP="00FD20D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Lucida Sans" w:eastAsia="MS ??" w:hAnsi="Lucida Sans" w:cs="Arial"/>
                <w:bCs/>
                <w:lang w:eastAsia="en-US"/>
              </w:rPr>
            </w:pPr>
            <w:r w:rsidRPr="0012693C">
              <w:rPr>
                <w:rFonts w:ascii="Lucida Sans" w:eastAsia="MS ??" w:hAnsi="Lucida Sans" w:cs="Arial"/>
                <w:bCs/>
                <w:lang w:eastAsia="en-US"/>
              </w:rPr>
              <w:t>Improving supports to young people affected by suicide and in particular young people who were present when the death occurred.</w:t>
            </w:r>
          </w:p>
          <w:p w14:paraId="50669E27" w14:textId="77777777" w:rsidR="00FD20DC" w:rsidRDefault="00FD20DC" w:rsidP="00FD20D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Lucida Sans" w:eastAsia="MS ??" w:hAnsi="Lucida Sans" w:cs="Arial"/>
                <w:bCs/>
                <w:lang w:eastAsia="en-US"/>
              </w:rPr>
            </w:pPr>
            <w:r>
              <w:rPr>
                <w:rFonts w:ascii="Lucida Sans" w:eastAsia="MS ??" w:hAnsi="Lucida Sans" w:cs="Arial"/>
                <w:bCs/>
                <w:lang w:eastAsia="en-US"/>
              </w:rPr>
              <w:t>Improved a</w:t>
            </w:r>
            <w:r w:rsidRPr="00930879">
              <w:rPr>
                <w:rFonts w:ascii="Lucida Sans" w:eastAsia="MS ??" w:hAnsi="Lucida Sans" w:cs="Arial"/>
                <w:bCs/>
                <w:lang w:eastAsia="en-US"/>
              </w:rPr>
              <w:t>dditional support contacts</w:t>
            </w:r>
            <w:r>
              <w:rPr>
                <w:rFonts w:ascii="Lucida Sans" w:eastAsia="MS ??" w:hAnsi="Lucida Sans" w:cs="Arial"/>
                <w:bCs/>
                <w:lang w:eastAsia="en-US"/>
              </w:rPr>
              <w:t xml:space="preserve"> out with normal working hours.</w:t>
            </w:r>
          </w:p>
          <w:p w14:paraId="0BCE2366" w14:textId="77777777" w:rsidR="00FD20DC" w:rsidRPr="00835C2E" w:rsidRDefault="00FD20DC" w:rsidP="00FD20DC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rPr>
                <w:rFonts w:ascii="Lucida Sans" w:eastAsia="MS ??" w:hAnsi="Lucida Sans" w:cs="Arial"/>
                <w:bCs/>
                <w:lang w:eastAsia="en-US"/>
              </w:rPr>
            </w:pPr>
            <w:r>
              <w:rPr>
                <w:rFonts w:ascii="Lucida Sans" w:eastAsia="MS ??" w:hAnsi="Lucida Sans" w:cs="Arial"/>
                <w:bCs/>
                <w:lang w:eastAsia="en-US"/>
              </w:rPr>
              <w:t>Encouraging</w:t>
            </w:r>
            <w:r w:rsidRPr="00835C2E">
              <w:rPr>
                <w:rFonts w:ascii="Lucida Sans" w:eastAsia="MS ??" w:hAnsi="Lucida Sans" w:cs="Arial"/>
                <w:bCs/>
                <w:lang w:eastAsia="en-US"/>
              </w:rPr>
              <w:t xml:space="preserve"> others </w:t>
            </w:r>
            <w:r>
              <w:rPr>
                <w:rFonts w:ascii="Lucida Sans" w:eastAsia="MS ??" w:hAnsi="Lucida Sans" w:cs="Arial"/>
                <w:bCs/>
                <w:lang w:eastAsia="en-US"/>
              </w:rPr>
              <w:t>to talk when something is wrong.</w:t>
            </w:r>
          </w:p>
          <w:p w14:paraId="0F4CC776" w14:textId="77777777" w:rsidR="00142E5D" w:rsidRDefault="00142E5D" w:rsidP="000C1FA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Lucida Sans" w:eastAsia="MS ??" w:hAnsi="Lucida Sans" w:cs="Arial"/>
              </w:rPr>
            </w:pPr>
          </w:p>
          <w:p w14:paraId="0F8CB07E" w14:textId="77777777" w:rsidR="00FE37F5" w:rsidRDefault="00FE37F5" w:rsidP="000C1FA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Lucida Sans" w:eastAsia="MS ??" w:hAnsi="Lucida Sans" w:cs="Arial"/>
              </w:rPr>
            </w:pPr>
          </w:p>
          <w:p w14:paraId="235B9536" w14:textId="77777777" w:rsidR="00FE37F5" w:rsidRDefault="00FE37F5" w:rsidP="000C1FA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Lucida Sans" w:eastAsia="MS ??" w:hAnsi="Lucida Sans" w:cs="Arial"/>
              </w:rPr>
            </w:pPr>
          </w:p>
          <w:p w14:paraId="0B77FE61" w14:textId="77777777" w:rsidR="00FE37F5" w:rsidRDefault="00FE37F5" w:rsidP="000C1FA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Lucida Sans" w:eastAsia="MS ??" w:hAnsi="Lucida Sans" w:cs="Arial"/>
              </w:rPr>
            </w:pPr>
          </w:p>
          <w:p w14:paraId="156686D7" w14:textId="77777777" w:rsidR="00FE37F5" w:rsidRDefault="00FE37F5" w:rsidP="000C1FA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Lucida Sans" w:eastAsia="MS ??" w:hAnsi="Lucida Sans" w:cs="Arial"/>
              </w:rPr>
            </w:pPr>
          </w:p>
          <w:p w14:paraId="194F910B" w14:textId="77777777" w:rsidR="00FE37F5" w:rsidRDefault="00FE37F5" w:rsidP="000C1FA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Lucida Sans" w:eastAsia="MS ??" w:hAnsi="Lucida Sans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26"/>
            </w:tblGrid>
            <w:tr w:rsidR="000535D0" w:rsidRPr="00677CDA" w14:paraId="49995E56" w14:textId="77777777" w:rsidTr="000A31A1">
              <w:tc>
                <w:tcPr>
                  <w:tcW w:w="9026" w:type="dxa"/>
                  <w:shd w:val="clear" w:color="auto" w:fill="auto"/>
                </w:tcPr>
                <w:p w14:paraId="5B00158C" w14:textId="77777777" w:rsidR="000535D0" w:rsidRPr="00FE6D21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b/>
                      <w:color w:val="1F497D"/>
                    </w:rPr>
                  </w:pPr>
                  <w:r>
                    <w:rPr>
                      <w:rFonts w:ascii="Lucida Sans" w:eastAsia="MS ??" w:hAnsi="Lucida Sans" w:cs="Arial"/>
                      <w:b/>
                      <w:color w:val="1F497D"/>
                    </w:rPr>
                    <w:lastRenderedPageBreak/>
                    <w:t>Wh</w:t>
                  </w:r>
                  <w:r w:rsidRPr="00FE6D21">
                    <w:rPr>
                      <w:rFonts w:ascii="Lucida Sans" w:eastAsia="MS ??" w:hAnsi="Lucida Sans" w:cs="Arial"/>
                      <w:b/>
                      <w:color w:val="1F497D"/>
                    </w:rPr>
                    <w:t xml:space="preserve">at Are We Doing Now? </w:t>
                  </w:r>
                </w:p>
                <w:p w14:paraId="2D478223" w14:textId="77777777" w:rsidR="000535D0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b/>
                      <w:color w:val="1F497D"/>
                    </w:rPr>
                  </w:pPr>
                </w:p>
                <w:p w14:paraId="2B58503C" w14:textId="77777777" w:rsidR="000535D0" w:rsidRPr="00276A6B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</w:rPr>
                  </w:pPr>
                  <w:r>
                    <w:rPr>
                      <w:rFonts w:ascii="Lucida Sans" w:eastAsia="MS ??" w:hAnsi="Lucida Sans" w:cs="Arial"/>
                    </w:rPr>
                    <w:t>Over the past year within Dundee</w:t>
                  </w:r>
                  <w:r w:rsidRPr="00276A6B">
                    <w:rPr>
                      <w:rFonts w:ascii="Lucida Sans" w:eastAsia="MS ??" w:hAnsi="Lucida Sans" w:cs="Arial"/>
                    </w:rPr>
                    <w:t xml:space="preserve"> we have undertaken a range of activities to support a reduction in rate of suicide and improve wellbeing of citize</w:t>
                  </w:r>
                  <w:r>
                    <w:rPr>
                      <w:rFonts w:ascii="Lucida Sans" w:eastAsia="MS ??" w:hAnsi="Lucida Sans" w:cs="Arial"/>
                    </w:rPr>
                    <w:t>ns.</w:t>
                  </w:r>
                  <w:r w:rsidRPr="00276A6B">
                    <w:rPr>
                      <w:rFonts w:ascii="Lucida Sans" w:eastAsia="MS ??" w:hAnsi="Lucida Sans" w:cs="Arial"/>
                    </w:rPr>
                    <w:t xml:space="preserve"> </w:t>
                  </w:r>
                </w:p>
                <w:p w14:paraId="760AC744" w14:textId="77777777" w:rsidR="000535D0" w:rsidRPr="00276A6B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</w:rPr>
                  </w:pPr>
                </w:p>
                <w:p w14:paraId="168B61C2" w14:textId="77777777" w:rsidR="000535D0" w:rsidRPr="00686841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</w:rPr>
                  </w:pPr>
                  <w:r>
                    <w:rPr>
                      <w:rFonts w:ascii="Lucida Sans" w:eastAsia="MS ??" w:hAnsi="Lucida Sans" w:cs="Arial"/>
                    </w:rPr>
                    <w:t>B</w:t>
                  </w:r>
                  <w:r w:rsidRPr="00686841">
                    <w:rPr>
                      <w:rFonts w:ascii="Lucida Sans" w:eastAsia="MS ??" w:hAnsi="Lucida Sans" w:cs="Arial"/>
                    </w:rPr>
                    <w:t xml:space="preserve">elow </w:t>
                  </w:r>
                  <w:r>
                    <w:rPr>
                      <w:rFonts w:ascii="Lucida Sans" w:eastAsia="MS ??" w:hAnsi="Lucida Sans" w:cs="Arial"/>
                    </w:rPr>
                    <w:t>are some</w:t>
                  </w:r>
                  <w:r w:rsidRPr="00686841">
                    <w:rPr>
                      <w:rFonts w:ascii="Lucida Sans" w:eastAsia="MS ??" w:hAnsi="Lucida Sans" w:cs="Arial"/>
                    </w:rPr>
                    <w:t xml:space="preserve"> examples of activity within Dundee.</w:t>
                  </w:r>
                </w:p>
                <w:p w14:paraId="27F281EF" w14:textId="77777777" w:rsidR="000535D0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b/>
                      <w:color w:val="FF0000"/>
                    </w:rPr>
                  </w:pPr>
                </w:p>
                <w:p w14:paraId="1D6F644D" w14:textId="77777777" w:rsidR="000535D0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b/>
                      <w:color w:val="FF0000"/>
                    </w:rPr>
                  </w:pPr>
                  <w:r>
                    <w:rPr>
                      <w:rFonts w:ascii="Lucida Sans" w:eastAsia="MS ??" w:hAnsi="Lucida Sans" w:cs="Arial"/>
                      <w:b/>
                      <w:noProof/>
                      <w:color w:val="FF0000"/>
                    </w:rPr>
                    <w:drawing>
                      <wp:inline distT="0" distB="0" distL="0" distR="0" wp14:anchorId="1BC4E149" wp14:editId="17243A46">
                        <wp:extent cx="5486400" cy="3619500"/>
                        <wp:effectExtent l="0" t="19050" r="38100" b="38100"/>
                        <wp:docPr id="17" name="Diagram 17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6" r:lo="rId47" r:qs="rId48" r:cs="rId49"/>
                          </a:graphicData>
                        </a:graphic>
                      </wp:inline>
                    </w:drawing>
                  </w:r>
                </w:p>
                <w:p w14:paraId="55679378" w14:textId="77777777" w:rsidR="000535D0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b/>
                      <w:color w:val="FF0000"/>
                    </w:rPr>
                  </w:pPr>
                </w:p>
                <w:p w14:paraId="019156F6" w14:textId="77777777" w:rsidR="000535D0" w:rsidRDefault="000535D0" w:rsidP="000535D0">
                  <w:pPr>
                    <w:spacing w:line="276" w:lineRule="auto"/>
                    <w:rPr>
                      <w:rFonts w:ascii="Arial" w:eastAsia="MS ??" w:hAnsi="Arial" w:cs="Arial"/>
                      <w:b/>
                      <w:bCs/>
                      <w:lang w:eastAsia="en-US"/>
                    </w:rPr>
                  </w:pPr>
                </w:p>
                <w:p w14:paraId="3FC1D237" w14:textId="357ACDDD" w:rsidR="000535D0" w:rsidRPr="00BE3924" w:rsidRDefault="000535D0" w:rsidP="000535D0">
                  <w:pPr>
                    <w:spacing w:line="276" w:lineRule="auto"/>
                    <w:rPr>
                      <w:rFonts w:ascii="Lucida Sans" w:eastAsia="MS ??" w:hAnsi="Lucida Sans" w:cs="Arial"/>
                      <w:bCs/>
                      <w:lang w:eastAsia="en-US"/>
                    </w:rPr>
                  </w:pPr>
                  <w:r w:rsidRPr="00BE3924">
                    <w:rPr>
                      <w:rFonts w:ascii="Lucida Sans" w:eastAsia="MS ??" w:hAnsi="Lucida Sans" w:cs="Arial"/>
                      <w:bCs/>
                      <w:lang w:eastAsia="en-US"/>
                    </w:rPr>
                    <w:t>In addition to this, the Partnership has contributed to the work of t</w:t>
                  </w:r>
                  <w:r w:rsidR="005A69E7">
                    <w:rPr>
                      <w:rFonts w:ascii="Lucida Sans" w:eastAsia="MS ??" w:hAnsi="Lucida Sans" w:cs="Arial"/>
                      <w:bCs/>
                      <w:lang w:eastAsia="en-US"/>
                    </w:rPr>
                    <w:t>he National Suicide Prevention S</w:t>
                  </w:r>
                  <w:r w:rsidRPr="00BE3924">
                    <w:rPr>
                      <w:rFonts w:ascii="Lucida Sans" w:eastAsia="MS ??" w:hAnsi="Lucida Sans" w:cs="Arial"/>
                      <w:bCs/>
                      <w:lang w:eastAsia="en-US"/>
                    </w:rPr>
                    <w:t xml:space="preserve">trategy to ensure effective connection between local and national priorities. </w:t>
                  </w:r>
                </w:p>
                <w:p w14:paraId="09AA6053" w14:textId="77777777" w:rsidR="000535D0" w:rsidRDefault="000535D0" w:rsidP="000535D0">
                  <w:pPr>
                    <w:spacing w:line="276" w:lineRule="auto"/>
                    <w:rPr>
                      <w:rFonts w:ascii="Arial" w:eastAsia="MS ??" w:hAnsi="Arial" w:cs="Arial"/>
                      <w:bCs/>
                      <w:lang w:eastAsia="en-US"/>
                    </w:rPr>
                  </w:pPr>
                </w:p>
                <w:p w14:paraId="683E1502" w14:textId="77777777" w:rsidR="000535D0" w:rsidRDefault="000535D0" w:rsidP="000535D0">
                  <w:pPr>
                    <w:spacing w:line="276" w:lineRule="auto"/>
                    <w:rPr>
                      <w:rFonts w:ascii="Arial" w:eastAsia="MS ??" w:hAnsi="Arial" w:cs="Arial"/>
                      <w:bCs/>
                      <w:lang w:eastAsia="en-US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0535D0" w14:paraId="29D9DEC6" w14:textId="77777777" w:rsidTr="009E5F82">
                    <w:tc>
                      <w:tcPr>
                        <w:tcW w:w="8800" w:type="dxa"/>
                        <w:shd w:val="clear" w:color="auto" w:fill="DEEAF6" w:themeFill="accent1" w:themeFillTint="33"/>
                      </w:tcPr>
                      <w:p w14:paraId="30B8EB28" w14:textId="77777777" w:rsidR="000535D0" w:rsidRPr="00BE3924" w:rsidRDefault="000535D0" w:rsidP="000535D0">
                        <w:pPr>
                          <w:spacing w:line="276" w:lineRule="auto"/>
                          <w:jc w:val="both"/>
                          <w:rPr>
                            <w:rFonts w:ascii="Lucida Sans" w:eastAsia="MS ??" w:hAnsi="Lucida Sans" w:cs="Arial"/>
                            <w:b/>
                            <w:bCs/>
                            <w:lang w:eastAsia="en-US"/>
                          </w:rPr>
                        </w:pPr>
                        <w:r w:rsidRPr="00BE3924">
                          <w:rPr>
                            <w:rFonts w:ascii="Lucida Sans" w:eastAsia="MS ??" w:hAnsi="Lucida Sans" w:cs="Arial"/>
                            <w:b/>
                            <w:bCs/>
                            <w:lang w:eastAsia="en-US"/>
                          </w:rPr>
                          <w:t>Good Practice Example</w:t>
                        </w:r>
                      </w:p>
                      <w:p w14:paraId="412239EB" w14:textId="77777777" w:rsidR="000535D0" w:rsidRPr="00BE3924" w:rsidRDefault="000535D0" w:rsidP="000535D0">
                        <w:pPr>
                          <w:spacing w:line="276" w:lineRule="auto"/>
                          <w:jc w:val="both"/>
                          <w:rPr>
                            <w:rFonts w:ascii="Lucida Sans" w:eastAsia="MS ??" w:hAnsi="Lucida Sans" w:cs="Arial"/>
                            <w:b/>
                            <w:bCs/>
                            <w:lang w:eastAsia="en-US"/>
                          </w:rPr>
                        </w:pPr>
                      </w:p>
                      <w:p w14:paraId="5914C4C9" w14:textId="77777777" w:rsidR="000535D0" w:rsidRPr="00BE3924" w:rsidRDefault="000535D0" w:rsidP="000535D0">
                        <w:pPr>
                          <w:spacing w:line="276" w:lineRule="auto"/>
                          <w:jc w:val="both"/>
                          <w:rPr>
                            <w:rFonts w:ascii="Lucida Sans" w:eastAsia="MS ??" w:hAnsi="Lucida Sans" w:cs="Arial"/>
                            <w:b/>
                            <w:bCs/>
                            <w:lang w:eastAsia="en-US"/>
                          </w:rPr>
                        </w:pPr>
                        <w:r w:rsidRPr="00BE3924">
                          <w:rPr>
                            <w:rFonts w:ascii="Lucida Sans" w:eastAsia="MS ??" w:hAnsi="Lucida Sans" w:cs="Arial"/>
                            <w:b/>
                            <w:bCs/>
                            <w:lang w:eastAsia="en-US"/>
                          </w:rPr>
                          <w:t xml:space="preserve">The Tay Road Bridge implemented a workforce development programme and procedures which enables Tay Road Bridge staff to engage with people who present at risk of suicide on the Tay Road Bridge. </w:t>
                        </w:r>
                      </w:p>
                      <w:p w14:paraId="0CCE39C0" w14:textId="77777777" w:rsidR="000535D0" w:rsidRPr="00BE3924" w:rsidRDefault="000535D0" w:rsidP="000535D0">
                        <w:pPr>
                          <w:spacing w:line="276" w:lineRule="auto"/>
                          <w:jc w:val="both"/>
                          <w:rPr>
                            <w:rFonts w:ascii="Lucida Sans" w:eastAsia="MS ??" w:hAnsi="Lucida Sans" w:cs="Arial"/>
                            <w:b/>
                            <w:bCs/>
                            <w:lang w:eastAsia="en-US"/>
                          </w:rPr>
                        </w:pPr>
                      </w:p>
                      <w:p w14:paraId="219A6E4E" w14:textId="77777777" w:rsidR="000535D0" w:rsidRDefault="000535D0" w:rsidP="000535D0">
                        <w:pPr>
                          <w:spacing w:line="276" w:lineRule="auto"/>
                          <w:jc w:val="both"/>
                          <w:rPr>
                            <w:rFonts w:ascii="Lucida Sans" w:eastAsia="MS ??" w:hAnsi="Lucida Sans" w:cs="Arial"/>
                            <w:b/>
                            <w:bCs/>
                            <w:lang w:eastAsia="en-US"/>
                          </w:rPr>
                        </w:pPr>
                        <w:r w:rsidRPr="00BE3924">
                          <w:rPr>
                            <w:rFonts w:ascii="Lucida Sans" w:eastAsia="MS ??" w:hAnsi="Lucida Sans" w:cs="Arial"/>
                            <w:b/>
                            <w:bCs/>
                            <w:lang w:eastAsia="en-US"/>
                          </w:rPr>
                          <w:t>During 2017, 95% people did not complete suicide as a result of this intervention. The Tay Road Bridge have also published useful facts and work with a range of partners to support their response to suicide.</w:t>
                        </w:r>
                      </w:p>
                      <w:p w14:paraId="764756CD" w14:textId="6EBBD0E8" w:rsidR="00E936AE" w:rsidRPr="000535D0" w:rsidRDefault="00E936AE" w:rsidP="000535D0">
                        <w:pPr>
                          <w:spacing w:line="276" w:lineRule="auto"/>
                          <w:jc w:val="both"/>
                          <w:rPr>
                            <w:rFonts w:ascii="Lucida Sans" w:eastAsia="MS ??" w:hAnsi="Lucida Sans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</w:tbl>
                <w:p w14:paraId="1F6A0096" w14:textId="77777777" w:rsidR="000535D0" w:rsidRPr="005445BB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b/>
                      <w:color w:val="1F4E79" w:themeColor="accent1" w:themeShade="80"/>
                    </w:rPr>
                  </w:pPr>
                  <w:r w:rsidRPr="005445BB">
                    <w:rPr>
                      <w:rFonts w:ascii="Lucida Sans" w:eastAsia="MS ??" w:hAnsi="Lucida Sans" w:cs="Arial"/>
                      <w:b/>
                      <w:bCs/>
                      <w:color w:val="1F4E79" w:themeColor="accent1" w:themeShade="80"/>
                      <w:lang w:eastAsia="en-US"/>
                    </w:rPr>
                    <w:lastRenderedPageBreak/>
                    <w:t>What Will We Do?</w:t>
                  </w:r>
                  <w:r w:rsidRPr="005445BB">
                    <w:rPr>
                      <w:rFonts w:ascii="Lucida Sans" w:eastAsia="MS ??" w:hAnsi="Lucida Sans" w:cs="Arial"/>
                      <w:b/>
                      <w:color w:val="1F4E79" w:themeColor="accent1" w:themeShade="80"/>
                    </w:rPr>
                    <w:t xml:space="preserve"> </w:t>
                  </w:r>
                </w:p>
                <w:p w14:paraId="40A5444C" w14:textId="77777777" w:rsidR="000535D0" w:rsidRPr="00211167" w:rsidRDefault="000535D0" w:rsidP="000535D0">
                  <w:pPr>
                    <w:spacing w:line="276" w:lineRule="auto"/>
                    <w:rPr>
                      <w:rFonts w:ascii="Arial" w:eastAsia="MS ??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1F39EE3B" w14:textId="05E5E3F1" w:rsidR="000535D0" w:rsidRPr="00FD75BD" w:rsidRDefault="000535D0" w:rsidP="000535D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Lucida Sans" w:eastAsia="MS ??" w:hAnsi="Lucida Sans" w:cs="Arial"/>
                    </w:rPr>
                  </w:pPr>
                  <w:r w:rsidRPr="00D720AC">
                    <w:rPr>
                      <w:rFonts w:ascii="Lucida Sans" w:eastAsia="MS ??" w:hAnsi="Lucida Sans" w:cs="Arial"/>
                    </w:rPr>
                    <w:t>Through local engagement and discussion we know that we need to develop our</w:t>
                  </w:r>
                  <w:r w:rsidRPr="00A5149A">
                    <w:rPr>
                      <w:rFonts w:ascii="Arial" w:eastAsia="MS ??" w:hAnsi="Arial" w:cs="Arial"/>
                    </w:rPr>
                    <w:t xml:space="preserve"> </w:t>
                  </w:r>
                  <w:r w:rsidRPr="00D720AC">
                    <w:rPr>
                      <w:rFonts w:ascii="Lucida Sans" w:eastAsia="MS ??" w:hAnsi="Lucida Sans" w:cs="Arial"/>
                    </w:rPr>
                    <w:t xml:space="preserve">workforce, </w:t>
                  </w:r>
                  <w:r>
                    <w:rPr>
                      <w:rFonts w:ascii="Lucida Sans" w:eastAsia="MS ??" w:hAnsi="Lucida Sans" w:cs="Arial"/>
                    </w:rPr>
                    <w:t xml:space="preserve">partnerships, </w:t>
                  </w:r>
                  <w:r w:rsidRPr="00D720AC">
                    <w:rPr>
                      <w:rFonts w:ascii="Lucida Sans" w:eastAsia="MS ??" w:hAnsi="Lucida Sans" w:cs="Arial"/>
                    </w:rPr>
                    <w:t xml:space="preserve">pathways and supports </w:t>
                  </w:r>
                  <w:r>
                    <w:rPr>
                      <w:rFonts w:ascii="Lucida Sans" w:eastAsia="MS ??" w:hAnsi="Lucida Sans" w:cs="Arial"/>
                    </w:rPr>
                    <w:t xml:space="preserve">to improve </w:t>
                  </w:r>
                  <w:r w:rsidR="00E62245">
                    <w:rPr>
                      <w:rFonts w:ascii="Lucida Sans" w:eastAsia="MS ??" w:hAnsi="Lucida Sans" w:cs="Arial"/>
                    </w:rPr>
                    <w:t>outcomes</w:t>
                  </w:r>
                  <w:r>
                    <w:rPr>
                      <w:rFonts w:ascii="Lucida Sans" w:eastAsia="MS ??" w:hAnsi="Lucida Sans" w:cs="Arial"/>
                    </w:rPr>
                    <w:t xml:space="preserve"> and respond effectively to</w:t>
                  </w:r>
                  <w:r w:rsidRPr="00116D55">
                    <w:rPr>
                      <w:rFonts w:ascii="Lucida Sans" w:eastAsia="MS ??" w:hAnsi="Lucida Sans" w:cs="Arial"/>
                    </w:rPr>
                    <w:t xml:space="preserve"> people </w:t>
                  </w:r>
                  <w:r>
                    <w:rPr>
                      <w:rFonts w:ascii="Lucida Sans" w:eastAsia="MS ??" w:hAnsi="Lucida Sans" w:cs="Arial"/>
                    </w:rPr>
                    <w:t>contemplating suicide</w:t>
                  </w:r>
                  <w:r w:rsidRPr="00FD75BD">
                    <w:rPr>
                      <w:rFonts w:ascii="Lucida Sans" w:hAnsi="Lucida Sans" w:cs="Arial"/>
                    </w:rPr>
                    <w:t>. The actions we will take to make this shift are:</w:t>
                  </w:r>
                </w:p>
                <w:p w14:paraId="0C750003" w14:textId="77777777" w:rsidR="000535D0" w:rsidRPr="00CD54E0" w:rsidRDefault="000535D0" w:rsidP="00CD54E0">
                  <w:pPr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7F8E3DDD" w14:textId="77777777" w:rsidR="000535D0" w:rsidRPr="005445BB" w:rsidRDefault="000535D0" w:rsidP="000535D0">
                  <w:pPr>
                    <w:spacing w:after="120"/>
                    <w:rPr>
                      <w:rFonts w:ascii="Lucida Sans" w:hAnsi="Lucida Sans" w:cs="Arial"/>
                      <w:b/>
                    </w:rPr>
                  </w:pPr>
                  <w:r w:rsidRPr="005445BB">
                    <w:rPr>
                      <w:rFonts w:ascii="Lucida Sans" w:hAnsi="Lucida Sans" w:cs="Arial"/>
                      <w:b/>
                    </w:rPr>
                    <w:t>Developing our Workforce, Stakeholders and Organisations</w:t>
                  </w:r>
                </w:p>
                <w:p w14:paraId="0EE85221" w14:textId="77777777" w:rsidR="000535D0" w:rsidRPr="00CD54E0" w:rsidRDefault="000535D0" w:rsidP="00CD54E0">
                  <w:pPr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01A385CC" w14:textId="6DEC0B3B" w:rsidR="000535D0" w:rsidRPr="00F014B6" w:rsidRDefault="000535D0" w:rsidP="000535D0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 w:rsidRPr="00F014B6">
                    <w:rPr>
                      <w:rFonts w:ascii="Lucida Sans" w:hAnsi="Lucida Sans" w:cs="Arial"/>
                    </w:rPr>
                    <w:t>Develop and implement a multi-agency learning framework which sets out mi</w:t>
                  </w:r>
                  <w:r>
                    <w:rPr>
                      <w:rFonts w:ascii="Lucida Sans" w:hAnsi="Lucida Sans" w:cs="Arial"/>
                    </w:rPr>
                    <w:t>nimum level of training across our</w:t>
                  </w:r>
                  <w:r w:rsidRPr="00F014B6">
                    <w:rPr>
                      <w:rFonts w:ascii="Lucida Sans" w:hAnsi="Lucida Sans" w:cs="Arial"/>
                    </w:rPr>
                    <w:t xml:space="preserve"> workforce for </w:t>
                  </w:r>
                  <w:r>
                    <w:rPr>
                      <w:rFonts w:ascii="Lucida Sans" w:hAnsi="Lucida Sans" w:cs="Arial"/>
                    </w:rPr>
                    <w:t xml:space="preserve">identifying and </w:t>
                  </w:r>
                  <w:r w:rsidR="005445BB">
                    <w:rPr>
                      <w:rFonts w:ascii="Lucida Sans" w:hAnsi="Lucida Sans" w:cs="Arial"/>
                    </w:rPr>
                    <w:t>responding to suicide</w:t>
                  </w:r>
                  <w:r w:rsidRPr="00F014B6">
                    <w:rPr>
                      <w:rFonts w:ascii="Lucida Sans" w:hAnsi="Lucida Sans" w:cs="Arial"/>
                    </w:rPr>
                    <w:t xml:space="preserve"> which reflects Scotland’s National Action Plan.</w:t>
                  </w:r>
                </w:p>
                <w:p w14:paraId="19EBDEEC" w14:textId="77777777" w:rsidR="00D913D9" w:rsidRPr="001D0866" w:rsidRDefault="00D913D9" w:rsidP="001D0866">
                  <w:pPr>
                    <w:jc w:val="both"/>
                    <w:rPr>
                      <w:rFonts w:ascii="Lucida Sans" w:hAnsi="Lucida Sans" w:cs="Arial"/>
                    </w:rPr>
                  </w:pPr>
                </w:p>
                <w:p w14:paraId="23322FBA" w14:textId="16899A6A" w:rsidR="000535D0" w:rsidRDefault="00D913D9" w:rsidP="00D913D9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Lucida Sans" w:hAnsi="Lucida Sans" w:cs="Arial"/>
                    </w:rPr>
                  </w:pPr>
                  <w:r w:rsidRPr="00D913D9">
                    <w:rPr>
                      <w:rFonts w:ascii="Lucida Sans" w:hAnsi="Lucida Sans" w:cs="Arial"/>
                    </w:rPr>
                    <w:t xml:space="preserve">Develop and implement a </w:t>
                  </w:r>
                  <w:r w:rsidR="00BB56DF">
                    <w:rPr>
                      <w:rFonts w:ascii="Lucida Sans" w:hAnsi="Lucida Sans" w:cs="Arial"/>
                    </w:rPr>
                    <w:t xml:space="preserve">digital </w:t>
                  </w:r>
                  <w:r w:rsidRPr="00D913D9">
                    <w:rPr>
                      <w:rFonts w:ascii="Lucida Sans" w:hAnsi="Lucida Sans" w:cs="Arial"/>
                    </w:rPr>
                    <w:t xml:space="preserve">toolkit </w:t>
                  </w:r>
                  <w:r w:rsidR="0075635E">
                    <w:rPr>
                      <w:rFonts w:ascii="Lucida Sans" w:hAnsi="Lucida Sans" w:cs="Arial"/>
                    </w:rPr>
                    <w:t xml:space="preserve">and e-learning resource </w:t>
                  </w:r>
                  <w:r w:rsidRPr="00D913D9">
                    <w:rPr>
                      <w:rFonts w:ascii="Lucida Sans" w:hAnsi="Lucida Sans" w:cs="Arial"/>
                    </w:rPr>
                    <w:t xml:space="preserve">which provides guidance on </w:t>
                  </w:r>
                  <w:r w:rsidR="00B4415E">
                    <w:rPr>
                      <w:rFonts w:ascii="Lucida Sans" w:hAnsi="Lucida Sans" w:cs="Arial"/>
                    </w:rPr>
                    <w:t xml:space="preserve">use of </w:t>
                  </w:r>
                  <w:r w:rsidRPr="00D913D9">
                    <w:rPr>
                      <w:rFonts w:ascii="Lucida Sans" w:hAnsi="Lucida Sans" w:cs="Arial"/>
                    </w:rPr>
                    <w:t>psychologically informed environments, trauma inform</w:t>
                  </w:r>
                  <w:r w:rsidR="00B4415E">
                    <w:rPr>
                      <w:rFonts w:ascii="Lucida Sans" w:hAnsi="Lucida Sans" w:cs="Arial"/>
                    </w:rPr>
                    <w:t xml:space="preserve">ed practice and </w:t>
                  </w:r>
                  <w:r w:rsidR="00BB56DF">
                    <w:rPr>
                      <w:rFonts w:ascii="Lucida Sans" w:hAnsi="Lucida Sans" w:cs="Arial"/>
                    </w:rPr>
                    <w:t>working with risk</w:t>
                  </w:r>
                  <w:r w:rsidRPr="00D913D9">
                    <w:rPr>
                      <w:rFonts w:ascii="Lucida Sans" w:hAnsi="Lucida Sans" w:cs="Arial"/>
                    </w:rPr>
                    <w:t>.</w:t>
                  </w:r>
                </w:p>
                <w:p w14:paraId="575DC8F6" w14:textId="77777777" w:rsidR="000535D0" w:rsidRDefault="000535D0" w:rsidP="000535D0">
                  <w:pPr>
                    <w:pStyle w:val="ListParagraph"/>
                    <w:jc w:val="both"/>
                    <w:rPr>
                      <w:rFonts w:ascii="Lucida Sans" w:hAnsi="Lucida Sans" w:cs="Arial"/>
                    </w:rPr>
                  </w:pPr>
                </w:p>
                <w:p w14:paraId="66184F20" w14:textId="76565B09" w:rsidR="00FC69B8" w:rsidRDefault="00FC69B8" w:rsidP="0095339E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Lucida Sans" w:hAnsi="Lucida Sans" w:cs="Arial"/>
                    </w:rPr>
                  </w:pPr>
                  <w:r w:rsidRPr="00FC69B8">
                    <w:rPr>
                      <w:rFonts w:ascii="Lucida Sans" w:hAnsi="Lucida Sans" w:cs="Arial"/>
                    </w:rPr>
                    <w:t>Work with public and private sector organisations to develop wellbeing toolkits and guidance which support healthy working lives and carer positive employers.</w:t>
                  </w:r>
                </w:p>
                <w:p w14:paraId="69EF6DDD" w14:textId="77777777" w:rsidR="00FC69B8" w:rsidRPr="00FC69B8" w:rsidRDefault="00FC69B8" w:rsidP="00FC69B8">
                  <w:pPr>
                    <w:pStyle w:val="ListParagraph"/>
                    <w:ind w:left="360"/>
                    <w:jc w:val="both"/>
                    <w:rPr>
                      <w:rFonts w:ascii="Lucida Sans" w:hAnsi="Lucida Sans" w:cs="Arial"/>
                    </w:rPr>
                  </w:pPr>
                </w:p>
                <w:p w14:paraId="07709B2E" w14:textId="6BBDBE8D" w:rsidR="000535D0" w:rsidRDefault="008C28E2" w:rsidP="000535D0">
                  <w:pPr>
                    <w:jc w:val="both"/>
                    <w:rPr>
                      <w:rFonts w:ascii="Lucida Sans" w:hAnsi="Lucida Sans" w:cs="Arial"/>
                      <w:b/>
                    </w:rPr>
                  </w:pPr>
                  <w:r w:rsidRPr="008C28E2">
                    <w:rPr>
                      <w:rFonts w:ascii="Lucida Sans" w:hAnsi="Lucida Sans" w:cs="Arial"/>
                      <w:b/>
                    </w:rPr>
                    <w:t xml:space="preserve">Improving outcomes for people at high risk of suicide </w:t>
                  </w:r>
                </w:p>
                <w:p w14:paraId="69441B82" w14:textId="77777777" w:rsidR="008C28E2" w:rsidRPr="00CD54E0" w:rsidRDefault="008C28E2" w:rsidP="000535D0">
                  <w:pPr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05FDE6F7" w14:textId="77777777" w:rsidR="000535D0" w:rsidRPr="00015939" w:rsidRDefault="000535D0" w:rsidP="000535D0">
                  <w:pPr>
                    <w:pStyle w:val="ListParagraph"/>
                    <w:ind w:left="360"/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78924E7F" w14:textId="377BC2C4" w:rsidR="000535D0" w:rsidRDefault="000535D0" w:rsidP="00DA25C9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 w:rsidRPr="000D10A2">
                    <w:rPr>
                      <w:rFonts w:ascii="Lucida Sans" w:hAnsi="Lucida Sans" w:cs="Arial"/>
                    </w:rPr>
                    <w:t xml:space="preserve">Implement </w:t>
                  </w:r>
                  <w:r w:rsidR="00B77A29">
                    <w:rPr>
                      <w:rFonts w:ascii="Lucida Sans" w:hAnsi="Lucida Sans" w:cs="Arial"/>
                    </w:rPr>
                    <w:t xml:space="preserve">local and </w:t>
                  </w:r>
                  <w:r w:rsidR="00B77A29" w:rsidRPr="000D10A2">
                    <w:rPr>
                      <w:rFonts w:ascii="Lucida Sans" w:hAnsi="Lucida Sans" w:cs="Arial"/>
                    </w:rPr>
                    <w:t xml:space="preserve">national guidance </w:t>
                  </w:r>
                  <w:r w:rsidRPr="000D10A2">
                    <w:rPr>
                      <w:rFonts w:ascii="Lucida Sans" w:hAnsi="Lucida Sans" w:cs="Arial"/>
                    </w:rPr>
                    <w:t xml:space="preserve">on action to </w:t>
                  </w:r>
                  <w:r w:rsidR="00BC0846">
                    <w:rPr>
                      <w:rFonts w:ascii="Lucida Sans" w:hAnsi="Lucida Sans" w:cs="Arial"/>
                    </w:rPr>
                    <w:t>prevent</w:t>
                  </w:r>
                  <w:r w:rsidRPr="000D10A2">
                    <w:rPr>
                      <w:rFonts w:ascii="Lucida Sans" w:hAnsi="Lucida Sans" w:cs="Arial"/>
                    </w:rPr>
                    <w:t xml:space="preserve"> suicides at locations of concern.</w:t>
                  </w:r>
                </w:p>
                <w:p w14:paraId="3C0649A9" w14:textId="300583A3" w:rsidR="001F3D92" w:rsidRPr="001F3D92" w:rsidRDefault="003F5EF5" w:rsidP="003F5EF5">
                  <w:pPr>
                    <w:pStyle w:val="ListParagraph"/>
                    <w:tabs>
                      <w:tab w:val="left" w:pos="1830"/>
                    </w:tabs>
                    <w:ind w:left="360"/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  <w:r>
                    <w:rPr>
                      <w:rFonts w:ascii="Lucida Sans" w:hAnsi="Lucida Sans" w:cs="Arial"/>
                      <w:sz w:val="16"/>
                      <w:szCs w:val="16"/>
                    </w:rPr>
                    <w:tab/>
                  </w:r>
                </w:p>
                <w:p w14:paraId="1FDA43E4" w14:textId="2D3F917A" w:rsidR="000535D0" w:rsidRDefault="000535D0" w:rsidP="00DA25C9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>
                    <w:rPr>
                      <w:rFonts w:ascii="Lucida Sans" w:hAnsi="Lucida Sans" w:cs="Arial"/>
                    </w:rPr>
                    <w:t>I</w:t>
                  </w:r>
                  <w:r w:rsidRPr="00C2660A">
                    <w:rPr>
                      <w:rFonts w:ascii="Lucida Sans" w:hAnsi="Lucida Sans" w:cs="Arial"/>
                    </w:rPr>
                    <w:t>mplement a Dundee multi-agency protocol for responding to potential/identified suicide cluster based on Tayside Cluster Guidance.</w:t>
                  </w:r>
                </w:p>
                <w:p w14:paraId="5D9083D0" w14:textId="77777777" w:rsidR="001F3D92" w:rsidRPr="00615015" w:rsidRDefault="001F3D92" w:rsidP="00615015">
                  <w:pPr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0E78EEDA" w14:textId="5E2ACD41" w:rsidR="00335E69" w:rsidRDefault="00EE42A9" w:rsidP="00335E69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>
                    <w:rPr>
                      <w:rFonts w:ascii="Lucida Sans" w:hAnsi="Lucida Sans" w:cs="Arial"/>
                    </w:rPr>
                    <w:t>Work with the Dundee Alcohol and Drugs Partnership</w:t>
                  </w:r>
                  <w:r w:rsidR="007A546F">
                    <w:rPr>
                      <w:rFonts w:ascii="Lucida Sans" w:hAnsi="Lucida Sans" w:cs="Arial"/>
                    </w:rPr>
                    <w:t xml:space="preserve"> </w:t>
                  </w:r>
                  <w:r w:rsidR="00AC434A">
                    <w:rPr>
                      <w:rFonts w:ascii="Lucida Sans" w:hAnsi="Lucida Sans" w:cs="Arial"/>
                    </w:rPr>
                    <w:t xml:space="preserve">to </w:t>
                  </w:r>
                  <w:r w:rsidR="00727520">
                    <w:rPr>
                      <w:rFonts w:ascii="Lucida Sans" w:hAnsi="Lucida Sans" w:cs="Arial"/>
                    </w:rPr>
                    <w:t xml:space="preserve">support </w:t>
                  </w:r>
                  <w:r w:rsidR="0081178B">
                    <w:rPr>
                      <w:rFonts w:ascii="Lucida Sans" w:hAnsi="Lucida Sans" w:cs="Arial"/>
                    </w:rPr>
                    <w:t xml:space="preserve">development and </w:t>
                  </w:r>
                  <w:r w:rsidR="00AC434A">
                    <w:rPr>
                      <w:rFonts w:ascii="Lucida Sans" w:hAnsi="Lucida Sans" w:cs="Arial"/>
                    </w:rPr>
                    <w:t>i</w:t>
                  </w:r>
                  <w:r w:rsidR="00E41C37">
                    <w:rPr>
                      <w:rFonts w:ascii="Lucida Sans" w:hAnsi="Lucida Sans" w:cs="Arial"/>
                    </w:rPr>
                    <w:t>mplement</w:t>
                  </w:r>
                  <w:r w:rsidR="00727520">
                    <w:rPr>
                      <w:rFonts w:ascii="Lucida Sans" w:hAnsi="Lucida Sans" w:cs="Arial"/>
                    </w:rPr>
                    <w:t>ation of</w:t>
                  </w:r>
                  <w:r w:rsidR="00E41C37">
                    <w:rPr>
                      <w:rFonts w:ascii="Lucida Sans" w:hAnsi="Lucida Sans" w:cs="Arial"/>
                    </w:rPr>
                    <w:t xml:space="preserve"> the Dundee </w:t>
                  </w:r>
                  <w:r w:rsidR="00BC6940">
                    <w:rPr>
                      <w:rFonts w:ascii="Lucida Sans" w:hAnsi="Lucida Sans" w:cs="Arial"/>
                    </w:rPr>
                    <w:t xml:space="preserve">Substance Misuse Strategic Plan </w:t>
                  </w:r>
                  <w:r w:rsidR="003A489A">
                    <w:rPr>
                      <w:rFonts w:ascii="Lucida Sans" w:hAnsi="Lucida Sans" w:cs="Arial"/>
                    </w:rPr>
                    <w:t xml:space="preserve">and </w:t>
                  </w:r>
                  <w:r w:rsidR="00BC6940">
                    <w:rPr>
                      <w:rFonts w:ascii="Lucida Sans" w:hAnsi="Lucida Sans" w:cs="Arial"/>
                    </w:rPr>
                    <w:t>Drug Death Action Plan.</w:t>
                  </w:r>
                </w:p>
                <w:p w14:paraId="124E0895" w14:textId="506FEA40" w:rsidR="00BC6940" w:rsidRPr="00335E69" w:rsidRDefault="00BC6940" w:rsidP="00335E69">
                  <w:pPr>
                    <w:pStyle w:val="ListParagraph"/>
                    <w:ind w:left="360"/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  <w:r w:rsidRPr="00335E69">
                    <w:rPr>
                      <w:rFonts w:ascii="Lucida Sans" w:hAnsi="Lucida Sans" w:cs="Arial"/>
                    </w:rPr>
                    <w:t xml:space="preserve"> </w:t>
                  </w:r>
                </w:p>
                <w:p w14:paraId="3A6E724F" w14:textId="0D8E702B" w:rsidR="00BC0846" w:rsidRDefault="00BC6940" w:rsidP="000552A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>
                    <w:rPr>
                      <w:rFonts w:ascii="Lucida Sans" w:hAnsi="Lucida Sans" w:cs="Arial"/>
                    </w:rPr>
                    <w:t>Wor</w:t>
                  </w:r>
                  <w:r w:rsidR="00727520">
                    <w:rPr>
                      <w:rFonts w:ascii="Lucida Sans" w:hAnsi="Lucida Sans" w:cs="Arial"/>
                    </w:rPr>
                    <w:t xml:space="preserve">k </w:t>
                  </w:r>
                  <w:r w:rsidR="001628EC">
                    <w:rPr>
                      <w:rFonts w:ascii="Lucida Sans" w:hAnsi="Lucida Sans" w:cs="Arial"/>
                    </w:rPr>
                    <w:t>with</w:t>
                  </w:r>
                  <w:r w:rsidR="00AD0D70">
                    <w:rPr>
                      <w:rFonts w:ascii="Lucida Sans" w:hAnsi="Lucida Sans" w:cs="Arial"/>
                    </w:rPr>
                    <w:t xml:space="preserve"> </w:t>
                  </w:r>
                  <w:r w:rsidR="00E4590F">
                    <w:rPr>
                      <w:rFonts w:ascii="Lucida Sans" w:hAnsi="Lucida Sans" w:cs="Arial"/>
                    </w:rPr>
                    <w:t xml:space="preserve">the </w:t>
                  </w:r>
                  <w:r w:rsidR="000552A5" w:rsidRPr="000552A5">
                    <w:rPr>
                      <w:rFonts w:ascii="Lucida Sans" w:hAnsi="Lucida Sans" w:cs="Arial"/>
                    </w:rPr>
                    <w:t>Dundee Alcohol and Drugs Partnership</w:t>
                  </w:r>
                  <w:r w:rsidR="000552A5">
                    <w:rPr>
                      <w:rFonts w:ascii="Lucida Sans" w:hAnsi="Lucida Sans" w:cs="Arial"/>
                    </w:rPr>
                    <w:t xml:space="preserve"> </w:t>
                  </w:r>
                  <w:r w:rsidR="001628EC">
                    <w:rPr>
                      <w:rFonts w:ascii="Lucida Sans" w:hAnsi="Lucida Sans" w:cs="Arial"/>
                    </w:rPr>
                    <w:t xml:space="preserve">to support implementation of the </w:t>
                  </w:r>
                  <w:r w:rsidR="000535D0">
                    <w:rPr>
                      <w:rFonts w:ascii="Lucida Sans" w:hAnsi="Lucida Sans" w:cs="Arial"/>
                    </w:rPr>
                    <w:t>redesign o</w:t>
                  </w:r>
                  <w:r w:rsidR="00BC0846">
                    <w:rPr>
                      <w:rFonts w:ascii="Lucida Sans" w:hAnsi="Lucida Sans" w:cs="Arial"/>
                    </w:rPr>
                    <w:t xml:space="preserve">f substance misuse services to improve opportunities for </w:t>
                  </w:r>
                  <w:r w:rsidR="00244313">
                    <w:rPr>
                      <w:rFonts w:ascii="Lucida Sans" w:hAnsi="Lucida Sans" w:cs="Arial"/>
                    </w:rPr>
                    <w:t xml:space="preserve">early intervention, </w:t>
                  </w:r>
                  <w:r w:rsidR="00BC0846">
                    <w:rPr>
                      <w:rFonts w:ascii="Lucida Sans" w:hAnsi="Lucida Sans" w:cs="Arial"/>
                    </w:rPr>
                    <w:t>recovery and reducing harm through substance misuse.</w:t>
                  </w:r>
                </w:p>
                <w:p w14:paraId="0C1DB2BC" w14:textId="77777777" w:rsidR="001F3D92" w:rsidRPr="001F3D92" w:rsidRDefault="001F3D92" w:rsidP="001F3D92">
                  <w:pPr>
                    <w:pStyle w:val="ListParagraph"/>
                    <w:ind w:left="360"/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27C23755" w14:textId="360652F6" w:rsidR="00C87F85" w:rsidRDefault="00AC434A" w:rsidP="00D549B7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>
                    <w:rPr>
                      <w:rFonts w:ascii="Lucida Sans" w:hAnsi="Lucida Sans" w:cs="Arial"/>
                    </w:rPr>
                    <w:t xml:space="preserve">Work with </w:t>
                  </w:r>
                  <w:r w:rsidR="00B4415E">
                    <w:rPr>
                      <w:rFonts w:ascii="Lucida Sans" w:hAnsi="Lucida Sans" w:cs="Arial"/>
                    </w:rPr>
                    <w:t xml:space="preserve">the </w:t>
                  </w:r>
                  <w:r w:rsidR="00335E69">
                    <w:rPr>
                      <w:rFonts w:ascii="Lucida Sans" w:hAnsi="Lucida Sans" w:cs="Arial"/>
                    </w:rPr>
                    <w:t xml:space="preserve">Dundee Mental Health Strategic Planning Group </w:t>
                  </w:r>
                  <w:r>
                    <w:rPr>
                      <w:rFonts w:ascii="Lucida Sans" w:hAnsi="Lucida Sans" w:cs="Arial"/>
                    </w:rPr>
                    <w:t xml:space="preserve">to </w:t>
                  </w:r>
                  <w:r w:rsidR="00335E69">
                    <w:rPr>
                      <w:rFonts w:ascii="Lucida Sans" w:hAnsi="Lucida Sans" w:cs="Arial"/>
                    </w:rPr>
                    <w:t xml:space="preserve">support </w:t>
                  </w:r>
                  <w:r>
                    <w:rPr>
                      <w:rFonts w:ascii="Lucida Sans" w:hAnsi="Lucida Sans" w:cs="Arial"/>
                    </w:rPr>
                    <w:t>i</w:t>
                  </w:r>
                  <w:r w:rsidR="00E41C37">
                    <w:rPr>
                      <w:rFonts w:ascii="Lucida Sans" w:hAnsi="Lucida Sans" w:cs="Arial"/>
                    </w:rPr>
                    <w:t>mplement</w:t>
                  </w:r>
                  <w:r w:rsidR="00335E69">
                    <w:rPr>
                      <w:rFonts w:ascii="Lucida Sans" w:hAnsi="Lucida Sans" w:cs="Arial"/>
                    </w:rPr>
                    <w:t>ation of</w:t>
                  </w:r>
                  <w:r w:rsidR="00E41C37">
                    <w:rPr>
                      <w:rFonts w:ascii="Lucida Sans" w:hAnsi="Lucida Sans" w:cs="Arial"/>
                    </w:rPr>
                    <w:t xml:space="preserve"> the</w:t>
                  </w:r>
                  <w:r w:rsidR="00BC0846">
                    <w:rPr>
                      <w:rFonts w:ascii="Lucida Sans" w:hAnsi="Lucida Sans" w:cs="Arial"/>
                    </w:rPr>
                    <w:t xml:space="preserve"> </w:t>
                  </w:r>
                  <w:r w:rsidR="00E41C37">
                    <w:rPr>
                      <w:rFonts w:ascii="Lucida Sans" w:hAnsi="Lucida Sans" w:cs="Arial"/>
                    </w:rPr>
                    <w:t xml:space="preserve">Dundee </w:t>
                  </w:r>
                  <w:r w:rsidR="00335E69">
                    <w:rPr>
                      <w:rFonts w:ascii="Lucida Sans" w:hAnsi="Lucida Sans" w:cs="Arial"/>
                    </w:rPr>
                    <w:t xml:space="preserve">Mental Health Strategic Plan </w:t>
                  </w:r>
                  <w:r w:rsidR="00C7182C">
                    <w:rPr>
                      <w:rFonts w:ascii="Lucida Sans" w:hAnsi="Lucida Sans" w:cs="Arial"/>
                    </w:rPr>
                    <w:t xml:space="preserve">and redesign of community mental health services </w:t>
                  </w:r>
                  <w:r w:rsidR="000535D0">
                    <w:rPr>
                      <w:rFonts w:ascii="Lucida Sans" w:hAnsi="Lucida Sans" w:cs="Arial"/>
                    </w:rPr>
                    <w:t>in order to improve opportunities</w:t>
                  </w:r>
                  <w:r w:rsidR="00FA3E71">
                    <w:rPr>
                      <w:rFonts w:ascii="Lucida Sans" w:hAnsi="Lucida Sans" w:cs="Arial"/>
                    </w:rPr>
                    <w:t xml:space="preserve"> for early intervention and</w:t>
                  </w:r>
                  <w:r w:rsidR="000535D0">
                    <w:rPr>
                      <w:rFonts w:ascii="Lucida Sans" w:hAnsi="Lucida Sans" w:cs="Arial"/>
                    </w:rPr>
                    <w:t xml:space="preserve"> recovery. </w:t>
                  </w:r>
                </w:p>
                <w:p w14:paraId="0AE2A856" w14:textId="77777777" w:rsidR="00D549B7" w:rsidRPr="00D549B7" w:rsidRDefault="00D549B7" w:rsidP="00D549B7">
                  <w:pPr>
                    <w:pStyle w:val="ListParagraph"/>
                    <w:ind w:left="360"/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14655E99" w14:textId="355BEEB9" w:rsidR="00426CEC" w:rsidRDefault="00832D33" w:rsidP="00DA25C9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>
                    <w:rPr>
                      <w:rFonts w:ascii="Lucida Sans" w:hAnsi="Lucida Sans" w:cs="Arial"/>
                    </w:rPr>
                    <w:t xml:space="preserve">Work with </w:t>
                  </w:r>
                  <w:r w:rsidR="00832D6E">
                    <w:rPr>
                      <w:rFonts w:ascii="Lucida Sans" w:hAnsi="Lucida Sans" w:cs="Arial"/>
                    </w:rPr>
                    <w:t>Dundee Health and Social Care Partnership</w:t>
                  </w:r>
                  <w:r w:rsidR="00C6025F">
                    <w:rPr>
                      <w:rFonts w:ascii="Lucida Sans" w:hAnsi="Lucida Sans" w:cs="Arial"/>
                    </w:rPr>
                    <w:t xml:space="preserve"> </w:t>
                  </w:r>
                  <w:r>
                    <w:rPr>
                      <w:rFonts w:ascii="Lucida Sans" w:hAnsi="Lucida Sans" w:cs="Arial"/>
                    </w:rPr>
                    <w:t xml:space="preserve">to </w:t>
                  </w:r>
                  <w:r w:rsidR="001925DF">
                    <w:rPr>
                      <w:rFonts w:ascii="Lucida Sans" w:hAnsi="Lucida Sans" w:cs="Arial"/>
                    </w:rPr>
                    <w:t xml:space="preserve">support </w:t>
                  </w:r>
                  <w:r>
                    <w:rPr>
                      <w:rFonts w:ascii="Lucida Sans" w:hAnsi="Lucida Sans" w:cs="Arial"/>
                    </w:rPr>
                    <w:t>i</w:t>
                  </w:r>
                  <w:r w:rsidR="00426CEC" w:rsidRPr="00426CEC">
                    <w:rPr>
                      <w:rFonts w:ascii="Lucida Sans" w:hAnsi="Lucida Sans" w:cs="Arial"/>
                    </w:rPr>
                    <w:t>mplement</w:t>
                  </w:r>
                  <w:r w:rsidR="001925DF">
                    <w:rPr>
                      <w:rFonts w:ascii="Lucida Sans" w:hAnsi="Lucida Sans" w:cs="Arial"/>
                    </w:rPr>
                    <w:t>ation of</w:t>
                  </w:r>
                  <w:r w:rsidR="00426CEC" w:rsidRPr="00426CEC">
                    <w:rPr>
                      <w:rFonts w:ascii="Lucida Sans" w:hAnsi="Lucida Sans" w:cs="Arial"/>
                    </w:rPr>
                    <w:t xml:space="preserve"> a multi-agency Tayside Gapapentoid Group</w:t>
                  </w:r>
                  <w:r w:rsidR="00426CEC">
                    <w:t xml:space="preserve"> </w:t>
                  </w:r>
                  <w:r w:rsidR="00426CEC" w:rsidRPr="00426CEC">
                    <w:rPr>
                      <w:rFonts w:ascii="Lucida Sans" w:hAnsi="Lucida Sans" w:cs="Arial"/>
                    </w:rPr>
                    <w:t xml:space="preserve">to reduce diversion of </w:t>
                  </w:r>
                  <w:r w:rsidR="00832AAA" w:rsidRPr="00426CEC">
                    <w:rPr>
                      <w:rFonts w:ascii="Lucida Sans" w:hAnsi="Lucida Sans" w:cs="Arial"/>
                    </w:rPr>
                    <w:t>Pregabalin, Gabapentin, Dia</w:t>
                  </w:r>
                  <w:r w:rsidR="00832AAA">
                    <w:rPr>
                      <w:rFonts w:ascii="Lucida Sans" w:hAnsi="Lucida Sans" w:cs="Arial"/>
                    </w:rPr>
                    <w:t>zepam and Alprazolam, Oxazepam a</w:t>
                  </w:r>
                  <w:r w:rsidR="00832AAA" w:rsidRPr="00426CEC">
                    <w:rPr>
                      <w:rFonts w:ascii="Lucida Sans" w:hAnsi="Lucida Sans" w:cs="Arial"/>
                    </w:rPr>
                    <w:t>nd Temazepam</w:t>
                  </w:r>
                  <w:r w:rsidR="00426CEC">
                    <w:rPr>
                      <w:rFonts w:ascii="Lucida Sans" w:hAnsi="Lucida Sans" w:cs="Arial"/>
                    </w:rPr>
                    <w:t>.</w:t>
                  </w:r>
                </w:p>
                <w:p w14:paraId="0DC79A8A" w14:textId="77777777" w:rsidR="001F1E39" w:rsidRPr="001F1E39" w:rsidRDefault="001F1E39" w:rsidP="001F1E39">
                  <w:pPr>
                    <w:pStyle w:val="ListParagraph"/>
                    <w:ind w:left="360"/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32B8DC5B" w14:textId="675A62BC" w:rsidR="001F1E39" w:rsidRDefault="000C4C1B" w:rsidP="000C4C1B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>
                    <w:rPr>
                      <w:rFonts w:ascii="Lucida Sans" w:hAnsi="Lucida Sans" w:cs="Arial"/>
                    </w:rPr>
                    <w:t>Work with</w:t>
                  </w:r>
                  <w:r>
                    <w:t xml:space="preserve"> </w:t>
                  </w:r>
                  <w:r w:rsidRPr="000C4C1B">
                    <w:rPr>
                      <w:rFonts w:ascii="Lucida Sans" w:hAnsi="Lucida Sans" w:cs="Arial"/>
                    </w:rPr>
                    <w:t>Dundee Health and Social Care Partnership</w:t>
                  </w:r>
                  <w:r>
                    <w:rPr>
                      <w:rFonts w:ascii="Lucida Sans" w:hAnsi="Lucida Sans" w:cs="Arial"/>
                    </w:rPr>
                    <w:t xml:space="preserve"> to d</w:t>
                  </w:r>
                  <w:r w:rsidR="00B13425">
                    <w:rPr>
                      <w:rFonts w:ascii="Lucida Sans" w:hAnsi="Lucida Sans" w:cs="Arial"/>
                    </w:rPr>
                    <w:t xml:space="preserve">evelop </w:t>
                  </w:r>
                  <w:r>
                    <w:rPr>
                      <w:rFonts w:ascii="Lucida Sans" w:hAnsi="Lucida Sans" w:cs="Arial"/>
                    </w:rPr>
                    <w:t xml:space="preserve">and implement </w:t>
                  </w:r>
                  <w:r w:rsidR="00B13425">
                    <w:rPr>
                      <w:rFonts w:ascii="Lucida Sans" w:hAnsi="Lucida Sans" w:cs="Arial"/>
                    </w:rPr>
                    <w:t xml:space="preserve">standards which enable </w:t>
                  </w:r>
                  <w:r w:rsidR="003F7EAF">
                    <w:rPr>
                      <w:rFonts w:ascii="Lucida Sans" w:hAnsi="Lucida Sans" w:cs="Arial"/>
                    </w:rPr>
                    <w:t xml:space="preserve">effective </w:t>
                  </w:r>
                  <w:r w:rsidR="00B13425">
                    <w:rPr>
                      <w:rFonts w:ascii="Lucida Sans" w:hAnsi="Lucida Sans" w:cs="Arial"/>
                    </w:rPr>
                    <w:t xml:space="preserve">identification </w:t>
                  </w:r>
                  <w:r w:rsidR="001A01D7">
                    <w:rPr>
                      <w:rFonts w:ascii="Lucida Sans" w:hAnsi="Lucida Sans" w:cs="Arial"/>
                    </w:rPr>
                    <w:t>and response to</w:t>
                  </w:r>
                  <w:r w:rsidR="00B13425">
                    <w:rPr>
                      <w:rFonts w:ascii="Lucida Sans" w:hAnsi="Lucida Sans" w:cs="Arial"/>
                    </w:rPr>
                    <w:t xml:space="preserve"> people at risk of suicide </w:t>
                  </w:r>
                  <w:r w:rsidR="00850068">
                    <w:rPr>
                      <w:rFonts w:ascii="Lucida Sans" w:hAnsi="Lucida Sans" w:cs="Arial"/>
                    </w:rPr>
                    <w:t xml:space="preserve">who present </w:t>
                  </w:r>
                  <w:r>
                    <w:rPr>
                      <w:rFonts w:ascii="Lucida Sans" w:hAnsi="Lucida Sans" w:cs="Arial"/>
                    </w:rPr>
                    <w:t xml:space="preserve">to health and social care services </w:t>
                  </w:r>
                  <w:r w:rsidR="00850068">
                    <w:rPr>
                      <w:rFonts w:ascii="Lucida Sans" w:hAnsi="Lucida Sans" w:cs="Arial"/>
                    </w:rPr>
                    <w:t xml:space="preserve">within acute settings. </w:t>
                  </w:r>
                </w:p>
                <w:p w14:paraId="6647B0E6" w14:textId="77777777" w:rsidR="00F07A38" w:rsidRPr="00F07A38" w:rsidRDefault="00F07A38" w:rsidP="00F07A38">
                  <w:pPr>
                    <w:pStyle w:val="ListParagraph"/>
                    <w:ind w:left="360"/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5BC35095" w14:textId="44EA2985" w:rsidR="00F07A38" w:rsidRDefault="00F07A38" w:rsidP="00F07A38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 w:rsidRPr="00F07A38">
                    <w:rPr>
                      <w:rFonts w:ascii="Lucida Sans" w:hAnsi="Lucida Sans" w:cs="Arial"/>
                    </w:rPr>
                    <w:t>Work with Primary Care Improvement Programme to develop and implement standards which enable early identification and response to people at risk who present to primary care services.</w:t>
                  </w:r>
                </w:p>
                <w:p w14:paraId="6A5E868C" w14:textId="77777777" w:rsidR="001F3D92" w:rsidRPr="001F3D92" w:rsidRDefault="001F3D92" w:rsidP="001F3D92">
                  <w:pPr>
                    <w:pStyle w:val="ListParagraph"/>
                    <w:ind w:left="360"/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4512A5F0" w14:textId="675045B0" w:rsidR="00CD5914" w:rsidRDefault="00CD5914" w:rsidP="000535D0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>
                    <w:rPr>
                      <w:rFonts w:ascii="Lucida Sans" w:hAnsi="Lucida Sans" w:cs="Arial"/>
                    </w:rPr>
                    <w:t>Use learning from Drugs Co</w:t>
                  </w:r>
                  <w:r w:rsidR="00DF4D8D">
                    <w:rPr>
                      <w:rFonts w:ascii="Lucida Sans" w:hAnsi="Lucida Sans" w:cs="Arial"/>
                    </w:rPr>
                    <w:t xml:space="preserve">mmission, Mental Health Inquiry, </w:t>
                  </w:r>
                  <w:r>
                    <w:rPr>
                      <w:rFonts w:ascii="Lucida Sans" w:hAnsi="Lucida Sans" w:cs="Arial"/>
                    </w:rPr>
                    <w:t>National Delivery Plan</w:t>
                  </w:r>
                  <w:r w:rsidR="00DF4D8D">
                    <w:rPr>
                      <w:rFonts w:ascii="Lucida Sans" w:hAnsi="Lucida Sans" w:cs="Arial"/>
                    </w:rPr>
                    <w:t xml:space="preserve"> and </w:t>
                  </w:r>
                  <w:r w:rsidR="006D20B5">
                    <w:rPr>
                      <w:rFonts w:ascii="Lucida Sans" w:hAnsi="Lucida Sans" w:cs="Arial"/>
                    </w:rPr>
                    <w:t xml:space="preserve">ongoing data analysis and </w:t>
                  </w:r>
                  <w:r w:rsidR="00DF4D8D">
                    <w:rPr>
                      <w:rFonts w:ascii="Lucida Sans" w:hAnsi="Lucida Sans" w:cs="Arial"/>
                    </w:rPr>
                    <w:t xml:space="preserve">research </w:t>
                  </w:r>
                  <w:r>
                    <w:rPr>
                      <w:rFonts w:ascii="Lucida Sans" w:hAnsi="Lucida Sans" w:cs="Arial"/>
                    </w:rPr>
                    <w:t xml:space="preserve">to further develop </w:t>
                  </w:r>
                  <w:r w:rsidR="00FA271A">
                    <w:rPr>
                      <w:rFonts w:ascii="Lucida Sans" w:hAnsi="Lucida Sans" w:cs="Arial"/>
                    </w:rPr>
                    <w:t xml:space="preserve">and inform </w:t>
                  </w:r>
                  <w:r>
                    <w:rPr>
                      <w:rFonts w:ascii="Lucida Sans" w:hAnsi="Lucida Sans" w:cs="Arial"/>
                    </w:rPr>
                    <w:t xml:space="preserve">our response to suicide prevention in Dundee. </w:t>
                  </w:r>
                </w:p>
                <w:p w14:paraId="475CA82A" w14:textId="77777777" w:rsidR="001F3D92" w:rsidRPr="001F3D92" w:rsidRDefault="001F3D92" w:rsidP="001F3D92">
                  <w:pPr>
                    <w:pStyle w:val="ListParagraph"/>
                    <w:ind w:left="360"/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352C4781" w14:textId="22828BCE" w:rsidR="000535D0" w:rsidRDefault="000535D0" w:rsidP="000535D0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>
                    <w:rPr>
                      <w:rFonts w:ascii="Lucida Sans" w:hAnsi="Lucida Sans" w:cs="Arial"/>
                    </w:rPr>
                    <w:t xml:space="preserve">Further develop and implement </w:t>
                  </w:r>
                  <w:r w:rsidR="00C7182C">
                    <w:rPr>
                      <w:rFonts w:ascii="Lucida Sans" w:hAnsi="Lucida Sans" w:cs="Arial"/>
                    </w:rPr>
                    <w:t xml:space="preserve">fully </w:t>
                  </w:r>
                  <w:r>
                    <w:rPr>
                      <w:rFonts w:ascii="Lucida Sans" w:hAnsi="Lucida Sans" w:cs="Arial"/>
                    </w:rPr>
                    <w:t xml:space="preserve">the lead professional model as a means of </w:t>
                  </w:r>
                  <w:r w:rsidR="00CD5914">
                    <w:rPr>
                      <w:rFonts w:ascii="Lucida Sans" w:hAnsi="Lucida Sans" w:cs="Arial"/>
                    </w:rPr>
                    <w:t>improving coordination of support</w:t>
                  </w:r>
                  <w:r>
                    <w:rPr>
                      <w:rFonts w:ascii="Lucida Sans" w:hAnsi="Lucida Sans" w:cs="Arial"/>
                    </w:rPr>
                    <w:t xml:space="preserve"> </w:t>
                  </w:r>
                  <w:r w:rsidR="00832D33">
                    <w:rPr>
                      <w:rFonts w:ascii="Lucida Sans" w:hAnsi="Lucida Sans" w:cs="Arial"/>
                    </w:rPr>
                    <w:t xml:space="preserve">with vulnerable people </w:t>
                  </w:r>
                  <w:r>
                    <w:rPr>
                      <w:rFonts w:ascii="Lucida Sans" w:hAnsi="Lucida Sans" w:cs="Arial"/>
                    </w:rPr>
                    <w:t>and an effective response to working with risk.</w:t>
                  </w:r>
                </w:p>
                <w:p w14:paraId="48AC1E09" w14:textId="77777777" w:rsidR="001F3D92" w:rsidRPr="001F3D92" w:rsidRDefault="001F3D92" w:rsidP="001F3D92">
                  <w:pPr>
                    <w:pStyle w:val="ListParagraph"/>
                    <w:ind w:left="360"/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053A3163" w14:textId="664CCB97" w:rsidR="00832D33" w:rsidRDefault="000535D0" w:rsidP="000535D0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  <w:r>
                    <w:rPr>
                      <w:rFonts w:ascii="Lucida Sans" w:hAnsi="Lucida Sans" w:cs="Arial"/>
                    </w:rPr>
                    <w:t xml:space="preserve">Work with </w:t>
                  </w:r>
                  <w:r w:rsidR="00B4415E">
                    <w:rPr>
                      <w:rFonts w:ascii="Lucida Sans" w:hAnsi="Lucida Sans" w:cs="Arial"/>
                    </w:rPr>
                    <w:t xml:space="preserve">the </w:t>
                  </w:r>
                  <w:r w:rsidR="00122F01">
                    <w:rPr>
                      <w:rFonts w:ascii="Lucida Sans" w:hAnsi="Lucida Sans" w:cs="Arial"/>
                    </w:rPr>
                    <w:t xml:space="preserve">Frailty Strategic Planning Group </w:t>
                  </w:r>
                  <w:r>
                    <w:rPr>
                      <w:rFonts w:ascii="Lucida Sans" w:hAnsi="Lucida Sans" w:cs="Arial"/>
                    </w:rPr>
                    <w:t xml:space="preserve">to improve </w:t>
                  </w:r>
                  <w:r w:rsidR="00832D33">
                    <w:rPr>
                      <w:rFonts w:ascii="Lucida Sans" w:hAnsi="Lucida Sans" w:cs="Arial"/>
                    </w:rPr>
                    <w:t>outcomes</w:t>
                  </w:r>
                  <w:r>
                    <w:rPr>
                      <w:rFonts w:ascii="Lucida Sans" w:hAnsi="Lucida Sans" w:cs="Arial"/>
                    </w:rPr>
                    <w:t xml:space="preserve"> </w:t>
                  </w:r>
                  <w:r w:rsidR="00832D33">
                    <w:rPr>
                      <w:rFonts w:ascii="Lucida Sans" w:hAnsi="Lucida Sans" w:cs="Arial"/>
                    </w:rPr>
                    <w:t xml:space="preserve">for individuals who are retired and who have long term conditions. </w:t>
                  </w:r>
                </w:p>
                <w:p w14:paraId="387E1847" w14:textId="77777777" w:rsidR="000D577F" w:rsidRPr="000D577F" w:rsidRDefault="000D577F" w:rsidP="000D577F">
                  <w:pPr>
                    <w:pStyle w:val="ListParagraph"/>
                    <w:spacing w:after="120"/>
                    <w:ind w:left="360"/>
                    <w:jc w:val="both"/>
                    <w:rPr>
                      <w:rFonts w:ascii="Lucida Sans" w:hAnsi="Lucida Sans" w:cs="Arial"/>
                      <w:sz w:val="16"/>
                      <w:szCs w:val="16"/>
                    </w:rPr>
                  </w:pPr>
                </w:p>
                <w:p w14:paraId="2C3B0971" w14:textId="77777777" w:rsidR="000D577F" w:rsidRPr="000D577F" w:rsidRDefault="000D577F" w:rsidP="000D577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Lucida Sans" w:hAnsi="Lucida Sans" w:cs="Arial"/>
                    </w:rPr>
                  </w:pPr>
                  <w:r w:rsidRPr="000D577F">
                    <w:rPr>
                      <w:rFonts w:ascii="Lucida Sans" w:hAnsi="Lucida Sans" w:cs="Arial"/>
                    </w:rPr>
                    <w:t>Work with public and private sector organisations to raise awareness of employee wellbeing and ensure effective supports in place for employees at risk of redundancy and/ or job loss.</w:t>
                  </w:r>
                </w:p>
                <w:p w14:paraId="1B87DC70" w14:textId="77777777" w:rsidR="00C7182C" w:rsidRPr="000D577F" w:rsidRDefault="00C7182C" w:rsidP="000D577F">
                  <w:pPr>
                    <w:spacing w:after="120"/>
                    <w:jc w:val="both"/>
                    <w:rPr>
                      <w:rFonts w:ascii="Lucida Sans" w:hAnsi="Lucida Sans" w:cs="Arial"/>
                    </w:rPr>
                  </w:pPr>
                </w:p>
                <w:p w14:paraId="53B03522" w14:textId="77777777" w:rsidR="000535D0" w:rsidRPr="00444BFB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b/>
                    </w:rPr>
                  </w:pPr>
                  <w:r w:rsidRPr="00444BFB">
                    <w:rPr>
                      <w:rFonts w:ascii="Lucida Sans" w:eastAsia="MS ??" w:hAnsi="Lucida Sans" w:cs="Arial"/>
                      <w:b/>
                    </w:rPr>
                    <w:t>Early Intervention and Prevention</w:t>
                  </w:r>
                </w:p>
                <w:p w14:paraId="580EA644" w14:textId="77777777" w:rsidR="00832D33" w:rsidRDefault="00832D33" w:rsidP="000D57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" w:eastAsia="MS ??" w:hAnsi="Lucida Sans" w:cs="Arial"/>
                    </w:rPr>
                  </w:pPr>
                </w:p>
                <w:p w14:paraId="406388D2" w14:textId="77777777" w:rsidR="000D577F" w:rsidRPr="000D577F" w:rsidRDefault="000D577F" w:rsidP="000D577F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sz w:val="16"/>
                      <w:szCs w:val="16"/>
                    </w:rPr>
                  </w:pPr>
                </w:p>
                <w:p w14:paraId="74EB0ED8" w14:textId="77777777" w:rsidR="000535D0" w:rsidRPr="00444BFB" w:rsidRDefault="000535D0" w:rsidP="000535D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</w:rPr>
                  </w:pPr>
                  <w:r>
                    <w:rPr>
                      <w:rFonts w:ascii="Lucida Sans" w:eastAsia="MS ??" w:hAnsi="Lucida Sans" w:cs="Arial"/>
                    </w:rPr>
                    <w:t>Develop pathways</w:t>
                  </w:r>
                  <w:r w:rsidRPr="00444BFB">
                    <w:rPr>
                      <w:rFonts w:ascii="Lucida Sans" w:eastAsia="MS ??" w:hAnsi="Lucida Sans" w:cs="Arial"/>
                    </w:rPr>
                    <w:t xml:space="preserve"> with Welfare Rights to increase accessibility and information about financial supports.</w:t>
                  </w:r>
                </w:p>
                <w:p w14:paraId="78A576EA" w14:textId="77777777" w:rsidR="000535D0" w:rsidRPr="001F1136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sz w:val="16"/>
                      <w:szCs w:val="16"/>
                    </w:rPr>
                  </w:pPr>
                </w:p>
                <w:p w14:paraId="564D600B" w14:textId="677631CE" w:rsidR="00C500B3" w:rsidRPr="00C500B3" w:rsidRDefault="000535D0" w:rsidP="00C500B3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</w:rPr>
                  </w:pPr>
                  <w:r w:rsidRPr="00444BFB">
                    <w:rPr>
                      <w:rFonts w:ascii="Lucida Sans" w:eastAsia="MS ??" w:hAnsi="Lucida Sans" w:cs="Arial"/>
                    </w:rPr>
                    <w:t xml:space="preserve">Develop pathways with </w:t>
                  </w:r>
                  <w:r>
                    <w:rPr>
                      <w:rFonts w:ascii="Lucida Sans" w:eastAsia="MS ??" w:hAnsi="Lucida Sans" w:cs="Arial"/>
                    </w:rPr>
                    <w:t xml:space="preserve">Welfare Rights, </w:t>
                  </w:r>
                  <w:r w:rsidRPr="00444BFB">
                    <w:rPr>
                      <w:rFonts w:ascii="Lucida Sans" w:eastAsia="MS ??" w:hAnsi="Lucida Sans" w:cs="Arial"/>
                    </w:rPr>
                    <w:t>D</w:t>
                  </w:r>
                  <w:r>
                    <w:rPr>
                      <w:rFonts w:ascii="Lucida Sans" w:eastAsia="MS ??" w:hAnsi="Lucida Sans" w:cs="Arial"/>
                    </w:rPr>
                    <w:t xml:space="preserve">epartment </w:t>
                  </w:r>
                  <w:r w:rsidRPr="00444BFB">
                    <w:rPr>
                      <w:rFonts w:ascii="Lucida Sans" w:eastAsia="MS ??" w:hAnsi="Lucida Sans" w:cs="Arial"/>
                    </w:rPr>
                    <w:t>W</w:t>
                  </w:r>
                  <w:r>
                    <w:rPr>
                      <w:rFonts w:ascii="Lucida Sans" w:eastAsia="MS ??" w:hAnsi="Lucida Sans" w:cs="Arial"/>
                    </w:rPr>
                    <w:t xml:space="preserve">ork and </w:t>
                  </w:r>
                  <w:r w:rsidRPr="00444BFB">
                    <w:rPr>
                      <w:rFonts w:ascii="Lucida Sans" w:eastAsia="MS ??" w:hAnsi="Lucida Sans" w:cs="Arial"/>
                    </w:rPr>
                    <w:t>P</w:t>
                  </w:r>
                  <w:r>
                    <w:rPr>
                      <w:rFonts w:ascii="Lucida Sans" w:eastAsia="MS ??" w:hAnsi="Lucida Sans" w:cs="Arial"/>
                    </w:rPr>
                    <w:t>ensions</w:t>
                  </w:r>
                  <w:r w:rsidR="00C500B3">
                    <w:rPr>
                      <w:rFonts w:ascii="Lucida Sans" w:eastAsia="MS ??" w:hAnsi="Lucida Sans" w:cs="Arial"/>
                    </w:rPr>
                    <w:t>, Health &amp; Support at Work</w:t>
                  </w:r>
                  <w:r>
                    <w:rPr>
                      <w:rFonts w:ascii="Lucida Sans" w:eastAsia="MS ??" w:hAnsi="Lucida Sans" w:cs="Arial"/>
                    </w:rPr>
                    <w:t xml:space="preserve"> and E</w:t>
                  </w:r>
                  <w:r w:rsidRPr="00444BFB">
                    <w:rPr>
                      <w:rFonts w:ascii="Lucida Sans" w:eastAsia="MS ??" w:hAnsi="Lucida Sans" w:cs="Arial"/>
                    </w:rPr>
                    <w:t xml:space="preserve">mployability agencies to </w:t>
                  </w:r>
                  <w:r w:rsidR="00C500B3">
                    <w:rPr>
                      <w:rFonts w:ascii="Lucida Sans" w:eastAsia="MS ??" w:hAnsi="Lucida Sans" w:cs="Arial"/>
                    </w:rPr>
                    <w:t xml:space="preserve">support </w:t>
                  </w:r>
                  <w:r w:rsidRPr="00444BFB">
                    <w:rPr>
                      <w:rFonts w:ascii="Lucida Sans" w:eastAsia="MS ??" w:hAnsi="Lucida Sans" w:cs="Arial"/>
                    </w:rPr>
                    <w:t xml:space="preserve">people </w:t>
                  </w:r>
                  <w:r w:rsidR="00C500B3" w:rsidRPr="00C500B3">
                    <w:rPr>
                      <w:rFonts w:ascii="Lucida Sans" w:eastAsia="MS ??" w:hAnsi="Lucida Sans" w:cs="Arial"/>
                    </w:rPr>
                    <w:t>at risk of falling out of work</w:t>
                  </w:r>
                  <w:r w:rsidR="00C500B3">
                    <w:rPr>
                      <w:rFonts w:ascii="Lucida Sans" w:eastAsia="MS ??" w:hAnsi="Lucida Sans" w:cs="Arial"/>
                    </w:rPr>
                    <w:t xml:space="preserve"> or who have recently left work</w:t>
                  </w:r>
                  <w:r w:rsidR="00C500B3" w:rsidRPr="00C500B3">
                    <w:rPr>
                      <w:rFonts w:ascii="Lucida Sans" w:eastAsia="MS ??" w:hAnsi="Lucida Sans" w:cs="Arial"/>
                    </w:rPr>
                    <w:t>.</w:t>
                  </w:r>
                </w:p>
                <w:p w14:paraId="0B776C97" w14:textId="77777777" w:rsidR="000535D0" w:rsidRPr="001F1136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  <w:sz w:val="16"/>
                      <w:szCs w:val="16"/>
                    </w:rPr>
                  </w:pPr>
                </w:p>
                <w:p w14:paraId="7F8D92E0" w14:textId="77777777" w:rsidR="000535D0" w:rsidRDefault="000535D0" w:rsidP="000535D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Lucida Sans" w:eastAsia="MS ??" w:hAnsi="Lucida Sans" w:cs="Arial"/>
                    </w:rPr>
                  </w:pPr>
                  <w:r>
                    <w:rPr>
                      <w:rFonts w:ascii="Lucida Sans" w:eastAsia="MS ??" w:hAnsi="Lucida Sans" w:cs="Arial"/>
                    </w:rPr>
                    <w:t>Develop pathways</w:t>
                  </w:r>
                  <w:r w:rsidRPr="00444BFB">
                    <w:rPr>
                      <w:rFonts w:ascii="Lucida Sans" w:eastAsia="MS ??" w:hAnsi="Lucida Sans" w:cs="Arial"/>
                    </w:rPr>
                    <w:t xml:space="preserve"> with GPs to enable early identification and early intervention approaches where people are newly prescribed anti-depressants or have a medication change. </w:t>
                  </w:r>
                </w:p>
                <w:p w14:paraId="75489A27" w14:textId="77777777" w:rsidR="000535D0" w:rsidRPr="001F1136" w:rsidRDefault="000535D0" w:rsidP="000535D0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both"/>
                    <w:rPr>
                      <w:rFonts w:ascii="Lucida Sans" w:eastAsia="MS ??" w:hAnsi="Lucida Sans" w:cs="Arial"/>
                      <w:sz w:val="16"/>
                      <w:szCs w:val="16"/>
                    </w:rPr>
                  </w:pPr>
                </w:p>
                <w:p w14:paraId="69BADF69" w14:textId="77777777" w:rsidR="000535D0" w:rsidRDefault="000535D0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eastAsia="MS ??" w:hAnsi="Arial" w:cs="Arial"/>
                    </w:rPr>
                  </w:pPr>
                </w:p>
                <w:p w14:paraId="12A43DD5" w14:textId="77777777" w:rsidR="00FF3D16" w:rsidRDefault="00FF3D16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eastAsia="MS ??" w:hAnsi="Arial" w:cs="Arial"/>
                    </w:rPr>
                  </w:pPr>
                </w:p>
                <w:p w14:paraId="2A286944" w14:textId="77777777" w:rsidR="00F723A8" w:rsidRDefault="00F723A8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eastAsia="MS ??" w:hAnsi="Arial" w:cs="Arial"/>
                    </w:rPr>
                  </w:pPr>
                </w:p>
                <w:p w14:paraId="6B5B25E0" w14:textId="77777777" w:rsidR="00244313" w:rsidRDefault="00244313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eastAsia="MS ??" w:hAnsi="Arial" w:cs="Arial"/>
                    </w:rPr>
                  </w:pPr>
                </w:p>
                <w:p w14:paraId="22C8E9DA" w14:textId="77777777" w:rsidR="00244313" w:rsidRDefault="00244313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eastAsia="MS ??" w:hAnsi="Arial" w:cs="Arial"/>
                    </w:rPr>
                  </w:pPr>
                </w:p>
                <w:p w14:paraId="10C02431" w14:textId="77777777" w:rsidR="00244313" w:rsidRDefault="00244313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eastAsia="MS ??" w:hAnsi="Arial" w:cs="Arial"/>
                    </w:rPr>
                  </w:pPr>
                </w:p>
                <w:p w14:paraId="28686FE5" w14:textId="77777777" w:rsidR="00244313" w:rsidRPr="00A97B97" w:rsidRDefault="00244313" w:rsidP="000535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eastAsia="MS ??" w:hAnsi="Arial" w:cs="Arial"/>
                    </w:rPr>
                  </w:pPr>
                </w:p>
              </w:tc>
            </w:tr>
          </w:tbl>
          <w:p w14:paraId="3B612999" w14:textId="77777777" w:rsidR="000535D0" w:rsidRPr="00A852D1" w:rsidRDefault="000535D0" w:rsidP="000C1FA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Lucida Sans" w:eastAsia="MS ??" w:hAnsi="Lucida Sans" w:cs="Arial"/>
              </w:rPr>
            </w:pPr>
          </w:p>
        </w:tc>
      </w:tr>
      <w:tr w:rsidR="00B91886" w:rsidRPr="00677CDA" w14:paraId="0D9EC31D" w14:textId="77777777" w:rsidTr="001C42FE">
        <w:tblPrEx>
          <w:tbl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  <w:insideH w:val="single" w:sz="4" w:space="0" w:color="31849B"/>
            <w:insideV w:val="single" w:sz="4" w:space="0" w:color="31849B"/>
          </w:tblBorders>
          <w:shd w:val="clear" w:color="auto" w:fill="FDE9D9"/>
        </w:tblPrEx>
        <w:trPr>
          <w:gridBefore w:val="1"/>
          <w:wBefore w:w="431" w:type="dxa"/>
        </w:trPr>
        <w:tc>
          <w:tcPr>
            <w:tcW w:w="9016" w:type="dxa"/>
            <w:shd w:val="clear" w:color="auto" w:fill="FDE9D9"/>
          </w:tcPr>
          <w:p w14:paraId="6C8EE5D4" w14:textId="3A5637D9" w:rsidR="00D8583E" w:rsidRDefault="0063387D" w:rsidP="00D8583E">
            <w:pPr>
              <w:spacing w:line="276" w:lineRule="auto"/>
              <w:jc w:val="both"/>
              <w:rPr>
                <w:rFonts w:ascii="Lucida Sans" w:eastAsia="MS ??" w:hAnsi="Lucida Sans" w:cs="Arial"/>
                <w:b/>
                <w:bCs/>
              </w:rPr>
            </w:pPr>
            <w:r w:rsidRPr="00097FE2">
              <w:rPr>
                <w:rFonts w:ascii="Lucida Sans" w:eastAsia="MS ??" w:hAnsi="Lucida Sans" w:cs="Arial"/>
                <w:b/>
                <w:bCs/>
              </w:rPr>
              <w:lastRenderedPageBreak/>
              <w:t>Strategic Outcome</w:t>
            </w:r>
            <w:r w:rsidR="001757CD" w:rsidRPr="00097FE2">
              <w:rPr>
                <w:rFonts w:ascii="Lucida Sans" w:eastAsia="MS ??" w:hAnsi="Lucida Sans" w:cs="Arial"/>
                <w:b/>
                <w:bCs/>
              </w:rPr>
              <w:t xml:space="preserve"> 3</w:t>
            </w:r>
            <w:r w:rsidR="00B91886" w:rsidRPr="00097FE2">
              <w:rPr>
                <w:rFonts w:ascii="Lucida Sans" w:eastAsia="MS ??" w:hAnsi="Lucida Sans" w:cs="Arial"/>
                <w:b/>
                <w:bCs/>
              </w:rPr>
              <w:t xml:space="preserve"> – </w:t>
            </w:r>
            <w:r w:rsidR="00D8583E" w:rsidRPr="00D8583E">
              <w:rPr>
                <w:rFonts w:ascii="Lucida Sans" w:eastAsia="MS ??" w:hAnsi="Lucida Sans" w:cs="Arial"/>
                <w:b/>
                <w:bCs/>
              </w:rPr>
              <w:t>People bereaved or affected by suicide</w:t>
            </w:r>
            <w:r w:rsidR="00D8583E">
              <w:rPr>
                <w:rFonts w:ascii="Lucida Sans" w:eastAsia="MS ??" w:hAnsi="Lucida Sans" w:cs="Arial"/>
                <w:b/>
                <w:bCs/>
              </w:rPr>
              <w:t xml:space="preserve"> </w:t>
            </w:r>
          </w:p>
          <w:p w14:paraId="4113E3F0" w14:textId="77777777" w:rsidR="00D8583E" w:rsidRDefault="00D8583E" w:rsidP="00D8583E">
            <w:pPr>
              <w:spacing w:line="276" w:lineRule="auto"/>
              <w:jc w:val="both"/>
              <w:rPr>
                <w:rFonts w:ascii="Lucida Sans" w:eastAsia="MS ??" w:hAnsi="Lucida Sans" w:cs="Arial"/>
                <w:b/>
                <w:bCs/>
              </w:rPr>
            </w:pPr>
          </w:p>
          <w:p w14:paraId="2427EFA2" w14:textId="77777777" w:rsidR="0063387D" w:rsidRDefault="004E1063" w:rsidP="00C8292E">
            <w:pPr>
              <w:autoSpaceDE w:val="0"/>
              <w:autoSpaceDN w:val="0"/>
              <w:adjustRightInd w:val="0"/>
              <w:jc w:val="both"/>
              <w:rPr>
                <w:rFonts w:ascii="Lucida Sans" w:eastAsia="MS ??" w:hAnsi="Lucida Sans" w:cs="Arial"/>
                <w:bCs/>
                <w:i/>
              </w:rPr>
            </w:pPr>
            <w:r w:rsidRPr="004E1063">
              <w:rPr>
                <w:rFonts w:ascii="Lucida Sans" w:eastAsia="MS ??" w:hAnsi="Lucida Sans" w:cs="Arial"/>
                <w:bCs/>
                <w:i/>
              </w:rPr>
              <w:t>People bereaved or affected by suicide will receive effective support.</w:t>
            </w:r>
          </w:p>
          <w:p w14:paraId="5BF62964" w14:textId="5E70B04A" w:rsidR="004E1063" w:rsidRPr="00677CDA" w:rsidRDefault="004E1063" w:rsidP="00C8292E">
            <w:pPr>
              <w:autoSpaceDE w:val="0"/>
              <w:autoSpaceDN w:val="0"/>
              <w:adjustRightInd w:val="0"/>
              <w:jc w:val="both"/>
              <w:rPr>
                <w:rFonts w:ascii="Arial" w:eastAsia="MS ??" w:hAnsi="Arial" w:cs="Arial"/>
                <w:b/>
                <w:color w:val="1F497D"/>
              </w:rPr>
            </w:pPr>
          </w:p>
        </w:tc>
      </w:tr>
    </w:tbl>
    <w:p w14:paraId="1EAFE496" w14:textId="77777777" w:rsidR="000D5A6C" w:rsidRDefault="000D5A6C" w:rsidP="00C8292E">
      <w:pPr>
        <w:jc w:val="both"/>
      </w:pPr>
    </w:p>
    <w:p w14:paraId="5CE1190B" w14:textId="77777777" w:rsidR="006E068B" w:rsidRPr="00407CD4" w:rsidRDefault="006E068B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428AB0EF" w14:textId="77777777" w:rsidR="00154383" w:rsidRPr="00407CD4" w:rsidRDefault="006E068B" w:rsidP="00154383">
      <w:pPr>
        <w:spacing w:line="276" w:lineRule="auto"/>
        <w:rPr>
          <w:rFonts w:ascii="Lucida Sans" w:eastAsia="MS ??" w:hAnsi="Lucida Sans" w:cs="Arial"/>
          <w:bCs/>
          <w:color w:val="002060"/>
          <w:lang w:eastAsia="en-US"/>
        </w:rPr>
      </w:pPr>
      <w:r w:rsidRPr="00407CD4">
        <w:rPr>
          <w:rFonts w:ascii="Lucida Sans" w:eastAsia="MS ??" w:hAnsi="Lucida Sans" w:cs="Arial"/>
          <w:b/>
          <w:bCs/>
          <w:color w:val="002060"/>
          <w:lang w:eastAsia="en-US"/>
        </w:rPr>
        <w:t>What Did You Tell Us?</w:t>
      </w:r>
      <w:r w:rsidR="00154383" w:rsidRPr="00154383">
        <w:rPr>
          <w:rFonts w:ascii="Lucida Sans" w:eastAsia="MS ??" w:hAnsi="Lucida Sans" w:cs="Arial"/>
          <w:b/>
          <w:bCs/>
          <w:color w:val="FF0000"/>
          <w:lang w:eastAsia="en-US"/>
        </w:rPr>
        <w:t xml:space="preserve"> </w:t>
      </w:r>
    </w:p>
    <w:p w14:paraId="5DB296EA" w14:textId="77777777" w:rsidR="00A06C84" w:rsidRDefault="00A06C84" w:rsidP="00A06C84">
      <w:pPr>
        <w:rPr>
          <w:rFonts w:ascii="Lucida Sans" w:eastAsia="MS ??" w:hAnsi="Lucida Sans" w:cs="Arial"/>
          <w:bCs/>
          <w:color w:val="002060"/>
          <w:lang w:eastAsia="en-US"/>
        </w:rPr>
      </w:pPr>
    </w:p>
    <w:p w14:paraId="275483E6" w14:textId="77777777" w:rsidR="00EF4F27" w:rsidRDefault="00A06C84" w:rsidP="00A06C84">
      <w:pPr>
        <w:rPr>
          <w:rFonts w:ascii="Lucida Sans" w:hAnsi="Lucida Sans" w:cs="Arial"/>
        </w:rPr>
      </w:pPr>
      <w:r w:rsidRPr="00A06C84">
        <w:rPr>
          <w:rFonts w:ascii="Lucida Sans" w:hAnsi="Lucida Sans" w:cs="Arial"/>
        </w:rPr>
        <w:t>Dundee Vo</w:t>
      </w:r>
      <w:r>
        <w:rPr>
          <w:rFonts w:ascii="Lucida Sans" w:hAnsi="Lucida Sans" w:cs="Arial"/>
        </w:rPr>
        <w:t xml:space="preserve">luntary Action </w:t>
      </w:r>
      <w:r w:rsidR="004C60BC">
        <w:rPr>
          <w:rFonts w:ascii="Lucida Sans" w:hAnsi="Lucida Sans" w:cs="Arial"/>
        </w:rPr>
        <w:t xml:space="preserve">and NHS Tayside Public Health </w:t>
      </w:r>
      <w:r>
        <w:rPr>
          <w:rFonts w:ascii="Lucida Sans" w:hAnsi="Lucida Sans" w:cs="Arial"/>
        </w:rPr>
        <w:t xml:space="preserve">co-ordinated the </w:t>
      </w:r>
      <w:r w:rsidRPr="00A06C84">
        <w:rPr>
          <w:rFonts w:ascii="Lucida Sans" w:hAnsi="Lucida Sans" w:cs="Arial"/>
        </w:rPr>
        <w:t xml:space="preserve">collection of detailed information from </w:t>
      </w:r>
      <w:r>
        <w:rPr>
          <w:rFonts w:ascii="Lucida Sans" w:hAnsi="Lucida Sans" w:cs="Arial"/>
        </w:rPr>
        <w:t xml:space="preserve">local people who have had lived </w:t>
      </w:r>
      <w:r w:rsidRPr="00A06C84">
        <w:rPr>
          <w:rFonts w:ascii="Lucida Sans" w:hAnsi="Lucida Sans" w:cs="Arial"/>
        </w:rPr>
        <w:t xml:space="preserve">experience of bereavement by suicide.  </w:t>
      </w:r>
    </w:p>
    <w:p w14:paraId="7054CFD1" w14:textId="77777777" w:rsidR="00EF4F27" w:rsidRDefault="00EF4F27" w:rsidP="00A06C84">
      <w:pPr>
        <w:rPr>
          <w:rFonts w:ascii="Lucida Sans" w:hAnsi="Lucida Sans" w:cs="Arial"/>
        </w:rPr>
      </w:pPr>
    </w:p>
    <w:p w14:paraId="00B566C9" w14:textId="77777777" w:rsidR="00A06C84" w:rsidRDefault="00A06C84" w:rsidP="00A06C84">
      <w:pPr>
        <w:rPr>
          <w:rFonts w:ascii="Lucida Sans" w:hAnsi="Lucida Sans" w:cs="Arial"/>
        </w:rPr>
      </w:pPr>
      <w:r w:rsidRPr="00A06C84">
        <w:rPr>
          <w:rFonts w:ascii="Lucida Sans" w:hAnsi="Lucida Sans" w:cs="Arial"/>
        </w:rPr>
        <w:t xml:space="preserve">The key findings </w:t>
      </w:r>
      <w:r w:rsidR="00EF4F27">
        <w:rPr>
          <w:rFonts w:ascii="Lucida Sans" w:hAnsi="Lucida Sans" w:cs="Arial"/>
        </w:rPr>
        <w:t>from the review told us that people with lived experience of bereavement by suicide considered that the following would be beneficial</w:t>
      </w:r>
      <w:r w:rsidRPr="00A06C84">
        <w:rPr>
          <w:rFonts w:ascii="Lucida Sans" w:hAnsi="Lucida Sans" w:cs="Arial"/>
        </w:rPr>
        <w:t>:</w:t>
      </w:r>
    </w:p>
    <w:p w14:paraId="6AE2AACE" w14:textId="77777777" w:rsidR="00A06C84" w:rsidRPr="00A06C84" w:rsidRDefault="00A06C84" w:rsidP="00A06C84">
      <w:pPr>
        <w:rPr>
          <w:rFonts w:ascii="Lucida Sans" w:hAnsi="Lucida Sans" w:cs="Arial"/>
        </w:rPr>
      </w:pPr>
    </w:p>
    <w:p w14:paraId="14BF9A5F" w14:textId="77777777" w:rsidR="00A06C84" w:rsidRDefault="00EF4F27" w:rsidP="003608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A</w:t>
      </w:r>
      <w:r w:rsidR="00A06C84" w:rsidRPr="00A06C84">
        <w:rPr>
          <w:rFonts w:ascii="Lucida Sans" w:hAnsi="Lucida Sans" w:cs="Arial"/>
        </w:rPr>
        <w:t>ccess to emotional and practical support</w:t>
      </w:r>
      <w:r w:rsidR="00560F13">
        <w:rPr>
          <w:rFonts w:ascii="Lucida Sans" w:hAnsi="Lucida Sans" w:cs="Arial"/>
        </w:rPr>
        <w:t xml:space="preserve"> for any person who is affected by or bereaved by suicide. </w:t>
      </w:r>
    </w:p>
    <w:p w14:paraId="1591F9F8" w14:textId="77777777" w:rsidR="00A06C84" w:rsidRPr="00EF4F27" w:rsidRDefault="00EF4F27" w:rsidP="003608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Offer of s</w:t>
      </w:r>
      <w:r w:rsidR="00A06C84" w:rsidRPr="00A06C84">
        <w:rPr>
          <w:rFonts w:ascii="Lucida Sans" w:hAnsi="Lucida Sans" w:cs="Arial"/>
        </w:rPr>
        <w:t>upport should be available as soon as possible after the death.</w:t>
      </w:r>
      <w:r>
        <w:rPr>
          <w:rFonts w:ascii="Lucida Sans" w:hAnsi="Lucida Sans" w:cs="Arial"/>
        </w:rPr>
        <w:t xml:space="preserve"> </w:t>
      </w:r>
      <w:r w:rsidR="00A06C84" w:rsidRPr="00EF4F27">
        <w:rPr>
          <w:rFonts w:ascii="Lucida Sans" w:hAnsi="Lucida Sans" w:cs="Arial"/>
        </w:rPr>
        <w:t xml:space="preserve">This support would help initially in acknowledging what has happened and if </w:t>
      </w:r>
      <w:r>
        <w:rPr>
          <w:rFonts w:ascii="Lucida Sans" w:hAnsi="Lucida Sans" w:cs="Arial"/>
        </w:rPr>
        <w:t>ongoing support</w:t>
      </w:r>
      <w:r w:rsidR="00904BFF">
        <w:rPr>
          <w:rFonts w:ascii="Lucida Sans" w:hAnsi="Lucida Sans" w:cs="Arial"/>
        </w:rPr>
        <w:t xml:space="preserve"> would be helpful</w:t>
      </w:r>
      <w:r>
        <w:rPr>
          <w:rFonts w:ascii="Lucida Sans" w:hAnsi="Lucida Sans" w:cs="Arial"/>
        </w:rPr>
        <w:t>.</w:t>
      </w:r>
    </w:p>
    <w:p w14:paraId="1C2F4F33" w14:textId="77777777" w:rsidR="00A06C84" w:rsidRPr="00A06C84" w:rsidRDefault="00560F13" w:rsidP="003608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Agencies providing s</w:t>
      </w:r>
      <w:r w:rsidR="00A06C84" w:rsidRPr="00A06C84">
        <w:rPr>
          <w:rFonts w:ascii="Lucida Sans" w:hAnsi="Lucida Sans" w:cs="Arial"/>
        </w:rPr>
        <w:t xml:space="preserve">upport </w:t>
      </w:r>
      <w:r w:rsidR="00904BFF">
        <w:rPr>
          <w:rFonts w:ascii="Lucida Sans" w:hAnsi="Lucida Sans" w:cs="Arial"/>
        </w:rPr>
        <w:t xml:space="preserve">should be </w:t>
      </w:r>
      <w:r>
        <w:rPr>
          <w:rFonts w:ascii="Lucida Sans" w:hAnsi="Lucida Sans" w:cs="Arial"/>
        </w:rPr>
        <w:t>knowledgeable</w:t>
      </w:r>
      <w:r w:rsidR="00A06C84" w:rsidRPr="00A06C84">
        <w:rPr>
          <w:rFonts w:ascii="Lucida Sans" w:hAnsi="Lucida Sans" w:cs="Arial"/>
        </w:rPr>
        <w:t xml:space="preserve"> of the processes, procedures and practical issues that arise following a suicide.</w:t>
      </w:r>
    </w:p>
    <w:p w14:paraId="5DFE2287" w14:textId="77777777" w:rsidR="00A06C84" w:rsidRPr="00A06C84" w:rsidRDefault="00A06C84" w:rsidP="003608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Lucida Sans" w:hAnsi="Lucida Sans" w:cs="Arial"/>
        </w:rPr>
      </w:pPr>
      <w:r w:rsidRPr="00A06C84">
        <w:rPr>
          <w:rFonts w:ascii="Lucida Sans" w:hAnsi="Lucida Sans" w:cs="Arial"/>
        </w:rPr>
        <w:t>Support should be provided at a local community hub or similar venue</w:t>
      </w:r>
      <w:r w:rsidR="00560F13">
        <w:rPr>
          <w:rFonts w:ascii="Lucida Sans" w:hAnsi="Lucida Sans" w:cs="Arial"/>
        </w:rPr>
        <w:t xml:space="preserve"> so that it can be easily accessible</w:t>
      </w:r>
      <w:r w:rsidRPr="00A06C84">
        <w:rPr>
          <w:rFonts w:ascii="Lucida Sans" w:hAnsi="Lucida Sans" w:cs="Arial"/>
        </w:rPr>
        <w:t>.</w:t>
      </w:r>
    </w:p>
    <w:p w14:paraId="797F8E6C" w14:textId="77777777" w:rsidR="00A06C84" w:rsidRPr="00A06C84" w:rsidRDefault="00A06C84" w:rsidP="003608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Lucida Sans" w:hAnsi="Lucida Sans" w:cs="Arial"/>
        </w:rPr>
      </w:pPr>
      <w:r w:rsidRPr="00A06C84">
        <w:rPr>
          <w:rFonts w:ascii="Lucida Sans" w:hAnsi="Lucida Sans" w:cs="Arial"/>
        </w:rPr>
        <w:t xml:space="preserve">Community support </w:t>
      </w:r>
      <w:r w:rsidR="00560F13">
        <w:rPr>
          <w:rFonts w:ascii="Lucida Sans" w:hAnsi="Lucida Sans" w:cs="Arial"/>
        </w:rPr>
        <w:t>should be available</w:t>
      </w:r>
      <w:r w:rsidRPr="00A06C84">
        <w:rPr>
          <w:rFonts w:ascii="Lucida Sans" w:hAnsi="Lucida Sans" w:cs="Arial"/>
        </w:rPr>
        <w:t xml:space="preserve"> where a suicide has affected many community members.</w:t>
      </w:r>
    </w:p>
    <w:p w14:paraId="2D87CF54" w14:textId="77777777" w:rsidR="003A54C3" w:rsidRDefault="00A06C84" w:rsidP="003608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Lucida Sans" w:hAnsi="Lucida Sans" w:cs="Arial"/>
        </w:rPr>
      </w:pPr>
      <w:r w:rsidRPr="00A06C84">
        <w:rPr>
          <w:rFonts w:ascii="Lucida Sans" w:hAnsi="Lucida Sans" w:cs="Arial"/>
        </w:rPr>
        <w:t>Family and friends can be important in providin</w:t>
      </w:r>
      <w:r w:rsidR="003A54C3">
        <w:rPr>
          <w:rFonts w:ascii="Lucida Sans" w:hAnsi="Lucida Sans" w:cs="Arial"/>
        </w:rPr>
        <w:t xml:space="preserve">g support. </w:t>
      </w:r>
    </w:p>
    <w:p w14:paraId="4E299A5D" w14:textId="77777777" w:rsidR="00A06C84" w:rsidRPr="00A06C84" w:rsidRDefault="00A06C84" w:rsidP="003608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Lucida Sans" w:hAnsi="Lucida Sans" w:cs="Arial"/>
        </w:rPr>
      </w:pPr>
      <w:r w:rsidRPr="00A06C84">
        <w:rPr>
          <w:rFonts w:ascii="Lucida Sans" w:hAnsi="Lucida Sans" w:cs="Arial"/>
        </w:rPr>
        <w:t>Information packs on where support is available are useful.</w:t>
      </w:r>
    </w:p>
    <w:p w14:paraId="2D13BB40" w14:textId="77777777" w:rsidR="00A06C84" w:rsidRPr="00A06C84" w:rsidRDefault="00C271F8" w:rsidP="003608D8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All agencies</w:t>
      </w:r>
      <w:r w:rsidR="00A06C84" w:rsidRPr="00A06C84">
        <w:rPr>
          <w:rFonts w:ascii="Lucida Sans" w:hAnsi="Lucida Sans" w:cs="Arial"/>
        </w:rPr>
        <w:t xml:space="preserve"> should be more sensitive in their handling of people bereaved by suicide.</w:t>
      </w:r>
    </w:p>
    <w:p w14:paraId="69035B71" w14:textId="77777777" w:rsidR="00D8583E" w:rsidRDefault="00D8583E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40D7EC0C" w14:textId="77777777" w:rsidR="00D8583E" w:rsidRPr="00407CD4" w:rsidRDefault="00D8583E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368754B6" w14:textId="77777777" w:rsidR="006E068B" w:rsidRDefault="006E068B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FF0000"/>
        </w:rPr>
      </w:pPr>
    </w:p>
    <w:p w14:paraId="00C9A77B" w14:textId="77777777" w:rsidR="004C60BC" w:rsidRDefault="004C60BC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FF0000"/>
        </w:rPr>
      </w:pPr>
    </w:p>
    <w:p w14:paraId="532AD999" w14:textId="77777777" w:rsidR="004C60BC" w:rsidRDefault="004C60BC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FF0000"/>
        </w:rPr>
      </w:pPr>
    </w:p>
    <w:p w14:paraId="106F5175" w14:textId="77777777" w:rsidR="00A06C84" w:rsidRDefault="00A06C84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7C9B8459" w14:textId="77777777" w:rsidR="00CB7064" w:rsidRDefault="00CB7064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75314F07" w14:textId="77777777" w:rsidR="00CB7064" w:rsidRDefault="00CB7064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0863E0F4" w14:textId="77777777" w:rsidR="00E52992" w:rsidRDefault="00E52992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7FB1B3C1" w14:textId="77777777" w:rsidR="00CB7064" w:rsidRDefault="00CB7064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5F49E8D3" w14:textId="77777777" w:rsidR="00CB7064" w:rsidRDefault="00CB7064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3175CE48" w14:textId="77777777" w:rsidR="00CB7064" w:rsidRDefault="00CB7064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0F775BA7" w14:textId="77777777" w:rsidR="00CB7064" w:rsidRDefault="00CB7064" w:rsidP="006E068B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1994B259" w14:textId="77777777" w:rsidR="00154383" w:rsidRDefault="006E068B" w:rsidP="00154383">
      <w:pPr>
        <w:spacing w:line="276" w:lineRule="auto"/>
        <w:rPr>
          <w:rFonts w:ascii="Lucida Sans" w:eastAsia="MS ??" w:hAnsi="Lucida Sans" w:cs="Arial"/>
          <w:b/>
          <w:color w:val="1F497D"/>
        </w:rPr>
      </w:pPr>
      <w:r>
        <w:rPr>
          <w:rFonts w:ascii="Lucida Sans" w:eastAsia="MS ??" w:hAnsi="Lucida Sans" w:cs="Arial"/>
          <w:b/>
          <w:color w:val="1F497D"/>
        </w:rPr>
        <w:lastRenderedPageBreak/>
        <w:t>W</w:t>
      </w:r>
      <w:r w:rsidRPr="00FE6D21">
        <w:rPr>
          <w:rFonts w:ascii="Lucida Sans" w:eastAsia="MS ??" w:hAnsi="Lucida Sans" w:cs="Arial"/>
          <w:b/>
          <w:color w:val="1F497D"/>
        </w:rPr>
        <w:t xml:space="preserve">hat Are We Doing Now? </w:t>
      </w:r>
    </w:p>
    <w:p w14:paraId="437C8E7B" w14:textId="77777777" w:rsidR="00725AC5" w:rsidRDefault="00725AC5" w:rsidP="00154383">
      <w:pPr>
        <w:spacing w:line="276" w:lineRule="auto"/>
        <w:rPr>
          <w:rFonts w:ascii="Lucida Sans" w:eastAsia="MS ??" w:hAnsi="Lucida Sans" w:cs="Arial"/>
          <w:b/>
          <w:color w:val="1F497D"/>
        </w:rPr>
      </w:pPr>
    </w:p>
    <w:p w14:paraId="7C6DFC41" w14:textId="5E44A947" w:rsidR="00725AC5" w:rsidRPr="00276A6B" w:rsidRDefault="00725AC5" w:rsidP="00725AC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 xml:space="preserve">Over the past </w:t>
      </w:r>
      <w:r w:rsidR="00A608B0">
        <w:rPr>
          <w:rFonts w:ascii="Lucida Sans" w:eastAsia="MS ??" w:hAnsi="Lucida Sans" w:cs="Arial"/>
        </w:rPr>
        <w:t xml:space="preserve">two </w:t>
      </w:r>
      <w:r>
        <w:rPr>
          <w:rFonts w:ascii="Lucida Sans" w:eastAsia="MS ??" w:hAnsi="Lucida Sans" w:cs="Arial"/>
        </w:rPr>
        <w:t>year</w:t>
      </w:r>
      <w:r w:rsidR="00A608B0">
        <w:rPr>
          <w:rFonts w:ascii="Lucida Sans" w:eastAsia="MS ??" w:hAnsi="Lucida Sans" w:cs="Arial"/>
        </w:rPr>
        <w:t>s</w:t>
      </w:r>
      <w:r>
        <w:rPr>
          <w:rFonts w:ascii="Lucida Sans" w:eastAsia="MS ??" w:hAnsi="Lucida Sans" w:cs="Arial"/>
        </w:rPr>
        <w:t xml:space="preserve"> within Dundee</w:t>
      </w:r>
      <w:r w:rsidRPr="00276A6B">
        <w:rPr>
          <w:rFonts w:ascii="Lucida Sans" w:eastAsia="MS ??" w:hAnsi="Lucida Sans" w:cs="Arial"/>
        </w:rPr>
        <w:t xml:space="preserve"> we have undertaken a </w:t>
      </w:r>
      <w:r>
        <w:rPr>
          <w:rFonts w:ascii="Lucida Sans" w:eastAsia="MS ??" w:hAnsi="Lucida Sans" w:cs="Arial"/>
        </w:rPr>
        <w:t>range of activities to support people bereaved or affected by suicide in Dundee.</w:t>
      </w:r>
      <w:r w:rsidRPr="00276A6B">
        <w:rPr>
          <w:rFonts w:ascii="Lucida Sans" w:eastAsia="MS ??" w:hAnsi="Lucida Sans" w:cs="Arial"/>
        </w:rPr>
        <w:t xml:space="preserve"> </w:t>
      </w:r>
    </w:p>
    <w:p w14:paraId="22735189" w14:textId="77777777" w:rsidR="00725AC5" w:rsidRPr="00276A6B" w:rsidRDefault="00725AC5" w:rsidP="00725AC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</w:p>
    <w:p w14:paraId="3D0BBB6D" w14:textId="77777777" w:rsidR="00725AC5" w:rsidRPr="00686841" w:rsidRDefault="00725AC5" w:rsidP="00725AC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>B</w:t>
      </w:r>
      <w:r w:rsidRPr="00686841">
        <w:rPr>
          <w:rFonts w:ascii="Lucida Sans" w:eastAsia="MS ??" w:hAnsi="Lucida Sans" w:cs="Arial"/>
        </w:rPr>
        <w:t xml:space="preserve">elow </w:t>
      </w:r>
      <w:r>
        <w:rPr>
          <w:rFonts w:ascii="Lucida Sans" w:eastAsia="MS ??" w:hAnsi="Lucida Sans" w:cs="Arial"/>
        </w:rPr>
        <w:t>are some</w:t>
      </w:r>
      <w:r w:rsidRPr="00686841">
        <w:rPr>
          <w:rFonts w:ascii="Lucida Sans" w:eastAsia="MS ??" w:hAnsi="Lucida Sans" w:cs="Arial"/>
        </w:rPr>
        <w:t xml:space="preserve"> examples of activity within Dundee.</w:t>
      </w:r>
    </w:p>
    <w:p w14:paraId="06222974" w14:textId="77777777" w:rsidR="00725AC5" w:rsidRDefault="00725AC5" w:rsidP="00725AC5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</w:p>
    <w:p w14:paraId="7EF53D47" w14:textId="77777777" w:rsidR="0002012F" w:rsidRDefault="0002012F" w:rsidP="00154383">
      <w:pPr>
        <w:spacing w:line="276" w:lineRule="auto"/>
        <w:rPr>
          <w:rFonts w:ascii="Lucida Sans" w:eastAsia="MS ??" w:hAnsi="Lucida Sans" w:cs="Arial"/>
          <w:b/>
          <w:bCs/>
          <w:color w:val="FF0000"/>
          <w:lang w:eastAsia="en-US"/>
        </w:rPr>
      </w:pPr>
    </w:p>
    <w:p w14:paraId="213CCA00" w14:textId="77777777" w:rsidR="00EC5760" w:rsidRDefault="00C66F15" w:rsidP="00154383">
      <w:pPr>
        <w:spacing w:line="276" w:lineRule="auto"/>
        <w:rPr>
          <w:rFonts w:ascii="Lucida Sans" w:eastAsia="MS ??" w:hAnsi="Lucida Sans" w:cs="Arial"/>
          <w:b/>
          <w:bCs/>
          <w:color w:val="FF0000"/>
          <w:lang w:eastAsia="en-US"/>
        </w:rPr>
      </w:pPr>
      <w:r>
        <w:rPr>
          <w:rFonts w:ascii="Lucida Sans" w:eastAsia="MS ??" w:hAnsi="Lucida Sans" w:cs="Arial"/>
          <w:b/>
          <w:bCs/>
          <w:noProof/>
          <w:color w:val="FF0000"/>
        </w:rPr>
        <w:drawing>
          <wp:inline distT="0" distB="0" distL="0" distR="0" wp14:anchorId="1B34C63F" wp14:editId="6D89C942">
            <wp:extent cx="5486400" cy="3200400"/>
            <wp:effectExtent l="38100" t="0" r="19050" b="1905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14:paraId="341E298F" w14:textId="77777777" w:rsidR="00F17733" w:rsidRDefault="00F17733" w:rsidP="006E068B">
      <w:pPr>
        <w:spacing w:line="276" w:lineRule="auto"/>
        <w:rPr>
          <w:rFonts w:ascii="Arial" w:eastAsia="MS ??" w:hAnsi="Arial" w:cs="Arial"/>
          <w:b/>
          <w:bCs/>
          <w:lang w:eastAsia="en-US"/>
        </w:rPr>
      </w:pPr>
    </w:p>
    <w:p w14:paraId="042D1856" w14:textId="77777777" w:rsidR="006E068B" w:rsidRDefault="006E068B" w:rsidP="006E068B">
      <w:pPr>
        <w:spacing w:line="276" w:lineRule="auto"/>
        <w:rPr>
          <w:rFonts w:ascii="Arial" w:eastAsia="MS ??" w:hAnsi="Arial" w:cs="Arial"/>
          <w:b/>
          <w:bCs/>
          <w:lang w:eastAsia="en-US"/>
        </w:rPr>
      </w:pPr>
    </w:p>
    <w:p w14:paraId="510B565C" w14:textId="77777777" w:rsidR="00C70613" w:rsidRPr="00FE6D21" w:rsidRDefault="00C70613" w:rsidP="00C70613">
      <w:pPr>
        <w:autoSpaceDE w:val="0"/>
        <w:autoSpaceDN w:val="0"/>
        <w:adjustRightInd w:val="0"/>
        <w:spacing w:line="276" w:lineRule="auto"/>
        <w:jc w:val="both"/>
        <w:rPr>
          <w:rFonts w:ascii="Lucida Sans" w:eastAsia="MS ??" w:hAnsi="Lucida Sans" w:cs="Arial"/>
          <w:b/>
          <w:color w:val="1F497D"/>
        </w:rPr>
      </w:pPr>
      <w:r w:rsidRPr="00D720AC">
        <w:rPr>
          <w:rFonts w:ascii="Lucida Sans" w:eastAsia="MS ??" w:hAnsi="Lucida Sans" w:cs="Arial"/>
          <w:b/>
          <w:bCs/>
          <w:color w:val="002060"/>
          <w:lang w:eastAsia="en-US"/>
        </w:rPr>
        <w:t>What Will We Do?</w:t>
      </w:r>
      <w:r w:rsidRPr="005E2FE9">
        <w:rPr>
          <w:rFonts w:ascii="Lucida Sans" w:eastAsia="MS ??" w:hAnsi="Lucida Sans" w:cs="Arial"/>
          <w:b/>
          <w:color w:val="FF0000"/>
        </w:rPr>
        <w:t xml:space="preserve"> </w:t>
      </w:r>
    </w:p>
    <w:p w14:paraId="3AFCED53" w14:textId="77777777" w:rsidR="00C70613" w:rsidRPr="00211167" w:rsidRDefault="00C70613" w:rsidP="00C70613">
      <w:pPr>
        <w:spacing w:line="276" w:lineRule="auto"/>
        <w:rPr>
          <w:rFonts w:ascii="Arial" w:eastAsia="MS ??" w:hAnsi="Arial" w:cs="Arial"/>
          <w:b/>
          <w:bCs/>
          <w:sz w:val="16"/>
          <w:szCs w:val="16"/>
          <w:lang w:eastAsia="en-US"/>
        </w:rPr>
      </w:pPr>
    </w:p>
    <w:p w14:paraId="14296431" w14:textId="77777777" w:rsidR="006E068B" w:rsidRDefault="00C70613" w:rsidP="006E068B">
      <w:pPr>
        <w:autoSpaceDE w:val="0"/>
        <w:autoSpaceDN w:val="0"/>
        <w:adjustRightInd w:val="0"/>
        <w:spacing w:after="120"/>
        <w:jc w:val="both"/>
        <w:rPr>
          <w:rFonts w:ascii="Lucida Sans" w:hAnsi="Lucida Sans" w:cs="Arial"/>
        </w:rPr>
      </w:pPr>
      <w:r w:rsidRPr="00D720AC">
        <w:rPr>
          <w:rFonts w:ascii="Lucida Sans" w:eastAsia="MS ??" w:hAnsi="Lucida Sans" w:cs="Arial"/>
        </w:rPr>
        <w:t>Through local engagement and discussion we know that we need to develop our</w:t>
      </w:r>
      <w:r w:rsidRPr="00A5149A">
        <w:rPr>
          <w:rFonts w:ascii="Arial" w:eastAsia="MS ??" w:hAnsi="Arial" w:cs="Arial"/>
        </w:rPr>
        <w:t xml:space="preserve"> </w:t>
      </w:r>
      <w:r>
        <w:rPr>
          <w:rFonts w:ascii="Lucida Sans" w:eastAsia="MS ??" w:hAnsi="Lucida Sans" w:cs="Arial"/>
        </w:rPr>
        <w:t>support to families bereaved by suicide</w:t>
      </w:r>
      <w:r w:rsidRPr="00FD75BD">
        <w:rPr>
          <w:rFonts w:ascii="Lucida Sans" w:hAnsi="Lucida Sans" w:cs="Arial"/>
        </w:rPr>
        <w:t>. The actions we will take to make this shift are:</w:t>
      </w:r>
    </w:p>
    <w:p w14:paraId="12F579E1" w14:textId="77777777" w:rsidR="00054CDE" w:rsidRDefault="00054CDE" w:rsidP="006E068B">
      <w:pPr>
        <w:autoSpaceDE w:val="0"/>
        <w:autoSpaceDN w:val="0"/>
        <w:adjustRightInd w:val="0"/>
        <w:spacing w:after="120"/>
        <w:jc w:val="both"/>
        <w:rPr>
          <w:rFonts w:ascii="Lucida Sans" w:hAnsi="Lucida Sans" w:cs="Arial"/>
        </w:rPr>
      </w:pPr>
    </w:p>
    <w:p w14:paraId="6E516A8D" w14:textId="350DCAEC" w:rsidR="00054CDE" w:rsidRPr="00C70613" w:rsidRDefault="00806EDB" w:rsidP="00054CDE">
      <w:pPr>
        <w:spacing w:after="120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Supporting</w:t>
      </w:r>
      <w:r w:rsidR="00054CDE" w:rsidRPr="00C70613">
        <w:rPr>
          <w:rFonts w:ascii="Lucida Sans" w:hAnsi="Lucida Sans" w:cs="Arial"/>
          <w:b/>
        </w:rPr>
        <w:t xml:space="preserve"> our Workforce, Stakeholders and Organisations</w:t>
      </w:r>
    </w:p>
    <w:p w14:paraId="44719DCE" w14:textId="77777777" w:rsidR="00054CDE" w:rsidRDefault="00054CDE" w:rsidP="00054CDE">
      <w:pPr>
        <w:spacing w:after="120"/>
        <w:rPr>
          <w:rFonts w:ascii="Lucida Sans" w:hAnsi="Lucida Sans" w:cs="Arial"/>
        </w:rPr>
      </w:pPr>
    </w:p>
    <w:p w14:paraId="55BFC7F8" w14:textId="5FD7012C" w:rsidR="009C2A29" w:rsidRPr="009C2A29" w:rsidRDefault="00054CDE" w:rsidP="00CC6EA6">
      <w:pPr>
        <w:pStyle w:val="ListParagraph"/>
        <w:numPr>
          <w:ilvl w:val="0"/>
          <w:numId w:val="5"/>
        </w:numPr>
        <w:jc w:val="both"/>
        <w:rPr>
          <w:rFonts w:ascii="Lucida Sans" w:hAnsi="Lucida Sans" w:cs="Arial"/>
          <w:sz w:val="16"/>
          <w:szCs w:val="16"/>
        </w:rPr>
      </w:pPr>
      <w:r w:rsidRPr="00B02DC6">
        <w:rPr>
          <w:rFonts w:ascii="Lucida Sans" w:hAnsi="Lucida Sans" w:cs="Arial"/>
        </w:rPr>
        <w:t>Develop and implement a multi-agency learning framework which sets out mi</w:t>
      </w:r>
      <w:r w:rsidR="00495239">
        <w:rPr>
          <w:rFonts w:ascii="Lucida Sans" w:hAnsi="Lucida Sans" w:cs="Arial"/>
        </w:rPr>
        <w:t>nimum level of training across our</w:t>
      </w:r>
      <w:r w:rsidRPr="00B02DC6">
        <w:rPr>
          <w:rFonts w:ascii="Lucida Sans" w:hAnsi="Lucida Sans" w:cs="Arial"/>
        </w:rPr>
        <w:t xml:space="preserve"> workforce for identifying and supporting </w:t>
      </w:r>
      <w:r w:rsidR="00B02DC6" w:rsidRPr="00B02DC6">
        <w:rPr>
          <w:rFonts w:ascii="Lucida Sans" w:hAnsi="Lucida Sans" w:cs="Arial"/>
        </w:rPr>
        <w:t>family members or carers affected by suicide</w:t>
      </w:r>
      <w:r w:rsidR="00B02DC6">
        <w:rPr>
          <w:rFonts w:ascii="Lucida Sans" w:hAnsi="Lucida Sans" w:cs="Arial"/>
        </w:rPr>
        <w:t>.</w:t>
      </w:r>
    </w:p>
    <w:p w14:paraId="24DC7D03" w14:textId="77777777" w:rsidR="00054CDE" w:rsidRPr="00CB7064" w:rsidRDefault="00054CDE" w:rsidP="00CB7064">
      <w:pPr>
        <w:jc w:val="both"/>
        <w:rPr>
          <w:rFonts w:ascii="Lucida Sans" w:hAnsi="Lucida Sans" w:cs="Arial"/>
        </w:rPr>
      </w:pPr>
    </w:p>
    <w:p w14:paraId="39B4B2EF" w14:textId="77777777" w:rsidR="00054CDE" w:rsidRDefault="00054CDE" w:rsidP="00054CDE">
      <w:pPr>
        <w:pStyle w:val="ListParagraph"/>
        <w:numPr>
          <w:ilvl w:val="0"/>
          <w:numId w:val="5"/>
        </w:numPr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Work with public and private sector organisations to ensure effective supports in place for employees </w:t>
      </w:r>
      <w:r w:rsidR="009C2A29">
        <w:rPr>
          <w:rFonts w:ascii="Lucida Sans" w:hAnsi="Lucida Sans" w:cs="Arial"/>
        </w:rPr>
        <w:t>who are family members or carers affected or bereaved by suicide</w:t>
      </w:r>
      <w:r>
        <w:rPr>
          <w:rFonts w:ascii="Lucida Sans" w:hAnsi="Lucida Sans" w:cs="Arial"/>
        </w:rPr>
        <w:t>.</w:t>
      </w:r>
    </w:p>
    <w:p w14:paraId="718F41F9" w14:textId="77777777" w:rsidR="009240D8" w:rsidRDefault="009240D8" w:rsidP="009240D8">
      <w:pPr>
        <w:pStyle w:val="ListParagraph"/>
        <w:ind w:left="360"/>
        <w:jc w:val="both"/>
        <w:rPr>
          <w:rFonts w:ascii="Lucida Sans" w:hAnsi="Lucida Sans" w:cs="Arial"/>
        </w:rPr>
      </w:pPr>
    </w:p>
    <w:p w14:paraId="3BD83C54" w14:textId="0E809757" w:rsidR="009240D8" w:rsidRPr="00E52992" w:rsidRDefault="00E52992" w:rsidP="00E5299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ucida Sans" w:eastAsia="MS ??" w:hAnsi="Lucida Sans" w:cs="Arial"/>
        </w:rPr>
      </w:pPr>
      <w:r w:rsidRPr="00E52992">
        <w:rPr>
          <w:rFonts w:ascii="Lucida Sans" w:eastAsia="MS ??" w:hAnsi="Lucida Sans" w:cs="Arial"/>
        </w:rPr>
        <w:t xml:space="preserve">Work with public and private sector organisations to ensure effective supports in place for </w:t>
      </w:r>
      <w:r>
        <w:rPr>
          <w:rFonts w:ascii="Lucida Sans" w:eastAsia="MS ??" w:hAnsi="Lucida Sans" w:cs="Arial"/>
        </w:rPr>
        <w:t>p</w:t>
      </w:r>
      <w:r w:rsidR="009240D8" w:rsidRPr="00E52992">
        <w:rPr>
          <w:rFonts w:ascii="Lucida Sans" w:eastAsia="MS ??" w:hAnsi="Lucida Sans" w:cs="Arial"/>
        </w:rPr>
        <w:t>rofessionals and Witnesses affected by a suicide.</w:t>
      </w:r>
    </w:p>
    <w:p w14:paraId="53AD5665" w14:textId="77777777" w:rsidR="009240D8" w:rsidRDefault="009240D8" w:rsidP="009240D8">
      <w:pPr>
        <w:pStyle w:val="ListParagraph"/>
        <w:ind w:left="360"/>
        <w:jc w:val="both"/>
        <w:rPr>
          <w:rFonts w:ascii="Lucida Sans" w:hAnsi="Lucida Sans" w:cs="Arial"/>
        </w:rPr>
      </w:pPr>
    </w:p>
    <w:p w14:paraId="450CB615" w14:textId="77777777" w:rsidR="00054CDE" w:rsidRPr="00444BFB" w:rsidRDefault="00054CDE" w:rsidP="00557881">
      <w:pPr>
        <w:spacing w:after="240"/>
        <w:jc w:val="both"/>
        <w:rPr>
          <w:rFonts w:ascii="Lucida Sans" w:hAnsi="Lucida Sans" w:cs="Arial"/>
          <w:b/>
        </w:rPr>
      </w:pPr>
      <w:r w:rsidRPr="00444BFB">
        <w:rPr>
          <w:rFonts w:ascii="Lucida Sans" w:hAnsi="Lucida Sans" w:cs="Arial"/>
          <w:b/>
        </w:rPr>
        <w:t xml:space="preserve">Support to </w:t>
      </w:r>
      <w:r>
        <w:rPr>
          <w:rFonts w:ascii="Lucida Sans" w:hAnsi="Lucida Sans" w:cs="Arial"/>
          <w:b/>
        </w:rPr>
        <w:t xml:space="preserve">Families and Carers Bereaved or Affected by Suicide </w:t>
      </w:r>
    </w:p>
    <w:p w14:paraId="13B22676" w14:textId="77777777" w:rsidR="00C70613" w:rsidRDefault="00C70613" w:rsidP="0007029B">
      <w:pPr>
        <w:autoSpaceDE w:val="0"/>
        <w:autoSpaceDN w:val="0"/>
        <w:adjustRightInd w:val="0"/>
        <w:jc w:val="both"/>
        <w:rPr>
          <w:rFonts w:ascii="Lucida Sans" w:eastAsia="MS ??" w:hAnsi="Lucida Sans" w:cs="Arial"/>
        </w:rPr>
      </w:pPr>
    </w:p>
    <w:p w14:paraId="2544000E" w14:textId="77777777" w:rsidR="003B003E" w:rsidRDefault="00557881" w:rsidP="003B003E">
      <w:pPr>
        <w:pStyle w:val="ListParagraph"/>
        <w:numPr>
          <w:ilvl w:val="0"/>
          <w:numId w:val="14"/>
        </w:numPr>
        <w:ind w:left="360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>D</w:t>
      </w:r>
      <w:r w:rsidR="00054CDE" w:rsidRPr="00054CDE">
        <w:rPr>
          <w:rFonts w:ascii="Lucida Sans" w:eastAsia="MS ??" w:hAnsi="Lucida Sans" w:cs="Arial"/>
        </w:rPr>
        <w:t xml:space="preserve">evelop </w:t>
      </w:r>
      <w:r>
        <w:rPr>
          <w:rFonts w:ascii="Lucida Sans" w:eastAsia="MS ??" w:hAnsi="Lucida Sans" w:cs="Arial"/>
        </w:rPr>
        <w:t xml:space="preserve">and implement </w:t>
      </w:r>
      <w:r w:rsidR="00054CDE" w:rsidRPr="00054CDE">
        <w:rPr>
          <w:rFonts w:ascii="Lucida Sans" w:eastAsia="MS ??" w:hAnsi="Lucida Sans" w:cs="Arial"/>
        </w:rPr>
        <w:t>a model of support for immediate support to</w:t>
      </w:r>
      <w:r w:rsidR="00FF5B81">
        <w:rPr>
          <w:rFonts w:ascii="Lucida Sans" w:eastAsia="MS ??" w:hAnsi="Lucida Sans" w:cs="Arial"/>
        </w:rPr>
        <w:t xml:space="preserve"> children</w:t>
      </w:r>
      <w:r w:rsidR="00091427">
        <w:rPr>
          <w:rFonts w:ascii="Lucida Sans" w:eastAsia="MS ??" w:hAnsi="Lucida Sans" w:cs="Arial"/>
        </w:rPr>
        <w:t>,</w:t>
      </w:r>
      <w:r w:rsidR="00054CDE" w:rsidRPr="00054CDE">
        <w:rPr>
          <w:rFonts w:ascii="Lucida Sans" w:eastAsia="MS ??" w:hAnsi="Lucida Sans" w:cs="Arial"/>
        </w:rPr>
        <w:t xml:space="preserve"> families </w:t>
      </w:r>
      <w:r w:rsidR="00091427">
        <w:rPr>
          <w:rFonts w:ascii="Lucida Sans" w:eastAsia="MS ??" w:hAnsi="Lucida Sans" w:cs="Arial"/>
        </w:rPr>
        <w:t xml:space="preserve">and Carers </w:t>
      </w:r>
      <w:r w:rsidR="00054CDE" w:rsidRPr="00054CDE">
        <w:rPr>
          <w:rFonts w:ascii="Lucida Sans" w:eastAsia="MS ??" w:hAnsi="Lucida Sans" w:cs="Arial"/>
        </w:rPr>
        <w:t xml:space="preserve">following a suspected suicide.  </w:t>
      </w:r>
    </w:p>
    <w:p w14:paraId="1BA999E5" w14:textId="77777777" w:rsidR="003B003E" w:rsidRDefault="003B003E" w:rsidP="003B003E">
      <w:pPr>
        <w:pStyle w:val="ListParagraph"/>
        <w:ind w:left="360"/>
        <w:rPr>
          <w:rFonts w:ascii="Lucida Sans" w:eastAsia="MS ??" w:hAnsi="Lucida Sans" w:cs="Arial"/>
        </w:rPr>
      </w:pPr>
    </w:p>
    <w:p w14:paraId="1499C052" w14:textId="288D6C32" w:rsidR="003B003E" w:rsidRPr="003B003E" w:rsidRDefault="003B003E" w:rsidP="003B003E">
      <w:pPr>
        <w:pStyle w:val="ListParagraph"/>
        <w:numPr>
          <w:ilvl w:val="0"/>
          <w:numId w:val="14"/>
        </w:numPr>
        <w:ind w:left="360"/>
        <w:rPr>
          <w:rFonts w:ascii="Lucida Sans" w:eastAsia="MS ??" w:hAnsi="Lucida Sans" w:cs="Arial"/>
        </w:rPr>
      </w:pPr>
      <w:r w:rsidRPr="003B003E">
        <w:rPr>
          <w:rFonts w:ascii="Lucida Sans" w:hAnsi="Lucida Sans" w:cs="Arial"/>
          <w:lang w:val="en-US"/>
        </w:rPr>
        <w:t>Implement support to families bereaved by a suicide ensuring al</w:t>
      </w:r>
      <w:r w:rsidR="00BF42FF">
        <w:rPr>
          <w:rFonts w:ascii="Lucida Sans" w:hAnsi="Lucida Sans" w:cs="Arial"/>
          <w:lang w:val="en-US"/>
        </w:rPr>
        <w:t>l families are offered support.</w:t>
      </w:r>
      <w:r w:rsidRPr="003B003E">
        <w:rPr>
          <w:rFonts w:ascii="Lucida Sans" w:hAnsi="Lucida Sans" w:cs="Arial"/>
          <w:lang w:val="en-US"/>
        </w:rPr>
        <w:t xml:space="preserve"> </w:t>
      </w:r>
    </w:p>
    <w:p w14:paraId="347A46BF" w14:textId="494A5E72" w:rsidR="00054CDE" w:rsidRDefault="009240D8" w:rsidP="009240D8">
      <w:pPr>
        <w:pStyle w:val="ListParagraph"/>
        <w:ind w:left="360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 xml:space="preserve"> </w:t>
      </w:r>
    </w:p>
    <w:p w14:paraId="6E0B0843" w14:textId="77777777" w:rsidR="00BF42FF" w:rsidRDefault="009240D8" w:rsidP="00BF42FF">
      <w:pPr>
        <w:pStyle w:val="ListParagraph"/>
        <w:numPr>
          <w:ilvl w:val="0"/>
          <w:numId w:val="14"/>
        </w:numPr>
        <w:ind w:left="360"/>
        <w:rPr>
          <w:rFonts w:ascii="Lucida Sans" w:eastAsia="MS ??" w:hAnsi="Lucida Sans" w:cs="Arial"/>
        </w:rPr>
      </w:pPr>
      <w:r>
        <w:rPr>
          <w:rFonts w:ascii="Lucida Sans" w:eastAsia="MS ??" w:hAnsi="Lucida Sans" w:cs="Arial"/>
        </w:rPr>
        <w:t xml:space="preserve">Work in partnership with the Dundee Alcohol and Drug Partnership and Carers Partnership to implement support to Carers and Families affected by substance misuse. </w:t>
      </w:r>
    </w:p>
    <w:p w14:paraId="5D1583B7" w14:textId="77777777" w:rsidR="00BF42FF" w:rsidRPr="00BF42FF" w:rsidRDefault="00BF42FF" w:rsidP="00BF42FF">
      <w:pPr>
        <w:pStyle w:val="ListParagraph"/>
        <w:rPr>
          <w:rFonts w:ascii="Lucida Sans" w:eastAsia="MS ??" w:hAnsi="Lucida Sans" w:cs="Arial"/>
        </w:rPr>
      </w:pPr>
    </w:p>
    <w:p w14:paraId="355BA421" w14:textId="59B0C21F" w:rsidR="00BF42FF" w:rsidRPr="00BF42FF" w:rsidRDefault="00BF42FF" w:rsidP="00BF42FF">
      <w:pPr>
        <w:pStyle w:val="ListParagraph"/>
        <w:numPr>
          <w:ilvl w:val="0"/>
          <w:numId w:val="14"/>
        </w:numPr>
        <w:ind w:left="360"/>
        <w:rPr>
          <w:rFonts w:ascii="Lucida Sans" w:eastAsia="MS ??" w:hAnsi="Lucida Sans" w:cs="Arial"/>
        </w:rPr>
      </w:pPr>
      <w:r w:rsidRPr="00BF42FF">
        <w:rPr>
          <w:rFonts w:ascii="Lucida Sans" w:eastAsia="MS ??" w:hAnsi="Lucida Sans" w:cs="Arial"/>
        </w:rPr>
        <w:t xml:space="preserve">Work in partnership with the </w:t>
      </w:r>
      <w:r>
        <w:rPr>
          <w:rFonts w:ascii="Lucida Sans" w:eastAsia="MS ??" w:hAnsi="Lucida Sans" w:cs="Arial"/>
        </w:rPr>
        <w:t>Mental Health Strategic Planning Group</w:t>
      </w:r>
      <w:r w:rsidRPr="00BF42FF">
        <w:rPr>
          <w:rFonts w:ascii="Lucida Sans" w:eastAsia="MS ??" w:hAnsi="Lucida Sans" w:cs="Arial"/>
        </w:rPr>
        <w:t xml:space="preserve"> and Carers Partnership to implement support to Carers and Families affected by </w:t>
      </w:r>
      <w:r>
        <w:rPr>
          <w:rFonts w:ascii="Lucida Sans" w:eastAsia="MS ??" w:hAnsi="Lucida Sans" w:cs="Arial"/>
        </w:rPr>
        <w:t>mental health</w:t>
      </w:r>
      <w:r w:rsidRPr="00BF42FF">
        <w:rPr>
          <w:rFonts w:ascii="Lucida Sans" w:eastAsia="MS ??" w:hAnsi="Lucida Sans" w:cs="Arial"/>
        </w:rPr>
        <w:t xml:space="preserve">. </w:t>
      </w:r>
    </w:p>
    <w:p w14:paraId="48557269" w14:textId="77777777" w:rsidR="00BF42FF" w:rsidRPr="00054CDE" w:rsidRDefault="00BF42FF" w:rsidP="00BF42FF">
      <w:pPr>
        <w:pStyle w:val="ListParagraph"/>
        <w:ind w:left="360"/>
        <w:rPr>
          <w:rFonts w:ascii="Lucida Sans" w:eastAsia="MS ??" w:hAnsi="Lucida Sans" w:cs="Arial"/>
        </w:rPr>
      </w:pPr>
    </w:p>
    <w:p w14:paraId="51F8EAF9" w14:textId="77777777" w:rsidR="00054CDE" w:rsidRPr="007C2379" w:rsidRDefault="00054CDE" w:rsidP="00054CDE">
      <w:pPr>
        <w:rPr>
          <w:rFonts w:ascii="Lucida Sans" w:eastAsia="MS ??" w:hAnsi="Lucida Sans" w:cs="Arial"/>
          <w:sz w:val="16"/>
          <w:szCs w:val="16"/>
        </w:rPr>
      </w:pPr>
    </w:p>
    <w:p w14:paraId="24FE99F3" w14:textId="77777777" w:rsidR="00054CDE" w:rsidRPr="007C2379" w:rsidRDefault="00054CDE" w:rsidP="00054CDE">
      <w:pPr>
        <w:autoSpaceDE w:val="0"/>
        <w:autoSpaceDN w:val="0"/>
        <w:adjustRightInd w:val="0"/>
        <w:jc w:val="both"/>
        <w:rPr>
          <w:rFonts w:ascii="Lucida Sans" w:eastAsia="MS ??" w:hAnsi="Lucida Sans" w:cs="Arial"/>
          <w:sz w:val="16"/>
          <w:szCs w:val="16"/>
        </w:rPr>
      </w:pPr>
    </w:p>
    <w:p w14:paraId="713B7B7F" w14:textId="77777777" w:rsidR="00054CDE" w:rsidRDefault="00054CDE" w:rsidP="00F84697">
      <w:pPr>
        <w:autoSpaceDE w:val="0"/>
        <w:autoSpaceDN w:val="0"/>
        <w:adjustRightInd w:val="0"/>
        <w:rPr>
          <w:rFonts w:ascii="Lucida Sans" w:hAnsi="Lucida Sans" w:cs="Arial"/>
        </w:rPr>
      </w:pPr>
    </w:p>
    <w:p w14:paraId="11FDAF06" w14:textId="77777777" w:rsidR="00054CDE" w:rsidRDefault="00054CDE" w:rsidP="00F84697">
      <w:pPr>
        <w:autoSpaceDE w:val="0"/>
        <w:autoSpaceDN w:val="0"/>
        <w:adjustRightInd w:val="0"/>
        <w:rPr>
          <w:rFonts w:ascii="Lucida Sans" w:hAnsi="Lucida Sans" w:cs="Arial"/>
        </w:rPr>
      </w:pPr>
    </w:p>
    <w:p w14:paraId="4C3044A2" w14:textId="77777777" w:rsidR="00B10808" w:rsidRDefault="00B10808" w:rsidP="00F84697">
      <w:pPr>
        <w:autoSpaceDE w:val="0"/>
        <w:autoSpaceDN w:val="0"/>
        <w:adjustRightInd w:val="0"/>
        <w:rPr>
          <w:rFonts w:ascii="Lucida Sans" w:eastAsia="MS ??" w:hAnsi="Lucida Sans" w:cs="Arial"/>
          <w:b/>
          <w:color w:val="1F497D"/>
          <w:sz w:val="36"/>
          <w:szCs w:val="36"/>
        </w:rPr>
        <w:sectPr w:rsidR="00B10808" w:rsidSect="007419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C5D151" w14:textId="77777777" w:rsidR="00F84697" w:rsidRPr="00F84697" w:rsidRDefault="00F84697" w:rsidP="00F84697">
      <w:pPr>
        <w:autoSpaceDE w:val="0"/>
        <w:autoSpaceDN w:val="0"/>
        <w:adjustRightInd w:val="0"/>
        <w:rPr>
          <w:rFonts w:ascii="Lucida Sans" w:eastAsia="MS ??" w:hAnsi="Lucida Sans" w:cs="Arial"/>
        </w:rPr>
      </w:pPr>
      <w:r w:rsidRPr="00F84697">
        <w:rPr>
          <w:rFonts w:ascii="Lucida Sans" w:eastAsia="MS ??" w:hAnsi="Lucida Sans" w:cs="Arial"/>
          <w:b/>
          <w:color w:val="1F497D"/>
          <w:sz w:val="36"/>
          <w:szCs w:val="36"/>
        </w:rPr>
        <w:lastRenderedPageBreak/>
        <w:t>Demonstrating Achievement of Our Outcomes</w:t>
      </w:r>
    </w:p>
    <w:p w14:paraId="29FC01CB" w14:textId="77777777" w:rsidR="00F84697" w:rsidRDefault="00F84697" w:rsidP="00F84697">
      <w:pPr>
        <w:autoSpaceDE w:val="0"/>
        <w:autoSpaceDN w:val="0"/>
        <w:adjustRightInd w:val="0"/>
        <w:jc w:val="both"/>
        <w:rPr>
          <w:rFonts w:ascii="Arial" w:eastAsia="MS ??" w:hAnsi="Arial" w:cs="Arial"/>
          <w:b/>
          <w:color w:val="833C0B"/>
          <w:sz w:val="28"/>
          <w:szCs w:val="28"/>
          <w:lang w:eastAsia="en-US"/>
        </w:rPr>
      </w:pPr>
    </w:p>
    <w:p w14:paraId="43DD9BD7" w14:textId="77777777" w:rsidR="00F92597" w:rsidRDefault="00F84697" w:rsidP="00C750D2">
      <w:pPr>
        <w:autoSpaceDE w:val="0"/>
        <w:autoSpaceDN w:val="0"/>
        <w:adjustRightInd w:val="0"/>
        <w:jc w:val="both"/>
        <w:rPr>
          <w:rFonts w:ascii="Lucida Sans" w:eastAsia="MS ??" w:hAnsi="Lucida Sans" w:cs="Arial"/>
          <w:lang w:eastAsia="en-US"/>
        </w:rPr>
      </w:pPr>
      <w:r w:rsidRPr="005B30C4">
        <w:rPr>
          <w:rFonts w:ascii="Lucida Sans" w:eastAsia="MS ??" w:hAnsi="Lucida Sans" w:cs="Arial"/>
          <w:lang w:eastAsia="en-US"/>
        </w:rPr>
        <w:t xml:space="preserve">Progress towards achieving our vision and outcomes will be monitored by the </w:t>
      </w:r>
      <w:r w:rsidR="000B7F91">
        <w:rPr>
          <w:rFonts w:ascii="Lucida Sans" w:eastAsia="MS ??" w:hAnsi="Lucida Sans" w:cs="Arial"/>
          <w:lang w:eastAsia="en-US"/>
        </w:rPr>
        <w:t>Suicide Prevention</w:t>
      </w:r>
      <w:r w:rsidR="00F92597">
        <w:rPr>
          <w:rFonts w:ascii="Lucida Sans" w:eastAsia="MS ??" w:hAnsi="Lucida Sans" w:cs="Arial"/>
          <w:lang w:eastAsia="en-US"/>
        </w:rPr>
        <w:t xml:space="preserve"> </w:t>
      </w:r>
      <w:r w:rsidRPr="005B30C4">
        <w:rPr>
          <w:rFonts w:ascii="Lucida Sans" w:eastAsia="MS ??" w:hAnsi="Lucida Sans" w:cs="Arial"/>
          <w:lang w:eastAsia="en-US"/>
        </w:rPr>
        <w:t>Partnership using our measures of success set out below</w:t>
      </w:r>
      <w:r w:rsidR="00C750D2">
        <w:rPr>
          <w:rFonts w:ascii="Lucida Sans" w:eastAsia="MS ??" w:hAnsi="Lucida Sans" w:cs="Arial"/>
          <w:lang w:eastAsia="en-US"/>
        </w:rPr>
        <w:t xml:space="preserve"> and </w:t>
      </w:r>
      <w:r w:rsidR="00B91FD5">
        <w:rPr>
          <w:rFonts w:ascii="Lucida Sans" w:eastAsia="MS ??" w:hAnsi="Lucida Sans" w:cs="Arial"/>
          <w:lang w:eastAsia="en-US"/>
        </w:rPr>
        <w:t xml:space="preserve">an </w:t>
      </w:r>
      <w:r w:rsidR="00C750D2">
        <w:rPr>
          <w:rFonts w:ascii="Lucida Sans" w:eastAsia="MS ??" w:hAnsi="Lucida Sans" w:cs="Arial"/>
          <w:lang w:eastAsia="en-US"/>
        </w:rPr>
        <w:t>Implementation Plan</w:t>
      </w:r>
      <w:r w:rsidRPr="005B30C4">
        <w:rPr>
          <w:rFonts w:ascii="Lucida Sans" w:eastAsia="MS ??" w:hAnsi="Lucida Sans" w:cs="Arial"/>
          <w:lang w:eastAsia="en-US"/>
        </w:rPr>
        <w:t xml:space="preserve">. </w:t>
      </w:r>
      <w:r w:rsidR="00C750D2" w:rsidRPr="00C750D2">
        <w:rPr>
          <w:rFonts w:ascii="Lucida Sans" w:eastAsia="MS ??" w:hAnsi="Lucida Sans" w:cs="Arial"/>
          <w:lang w:eastAsia="en-US"/>
        </w:rPr>
        <w:t>The Partnership will provide an annual report which sets out</w:t>
      </w:r>
      <w:r w:rsidR="00C750D2">
        <w:rPr>
          <w:rFonts w:ascii="Lucida Sans" w:eastAsia="MS ??" w:hAnsi="Lucida Sans" w:cs="Arial"/>
          <w:lang w:eastAsia="en-US"/>
        </w:rPr>
        <w:t xml:space="preserve"> </w:t>
      </w:r>
      <w:r w:rsidR="00C750D2" w:rsidRPr="00C750D2">
        <w:rPr>
          <w:rFonts w:ascii="Lucida Sans" w:eastAsia="MS ??" w:hAnsi="Lucida Sans" w:cs="Arial"/>
          <w:lang w:eastAsia="en-US"/>
        </w:rPr>
        <w:t xml:space="preserve">our performance, impact on </w:t>
      </w:r>
      <w:r w:rsidR="00C750D2">
        <w:rPr>
          <w:rFonts w:ascii="Lucida Sans" w:eastAsia="MS ??" w:hAnsi="Lucida Sans" w:cs="Arial"/>
          <w:lang w:eastAsia="en-US"/>
        </w:rPr>
        <w:t>citizens of Dundee</w:t>
      </w:r>
      <w:r w:rsidR="00C750D2" w:rsidRPr="00C750D2">
        <w:rPr>
          <w:rFonts w:ascii="Lucida Sans" w:eastAsia="MS ??" w:hAnsi="Lucida Sans" w:cs="Arial"/>
          <w:lang w:eastAsia="en-US"/>
        </w:rPr>
        <w:t>, resource use</w:t>
      </w:r>
      <w:r w:rsidR="00C750D2">
        <w:rPr>
          <w:rFonts w:ascii="Lucida Sans" w:eastAsia="MS ??" w:hAnsi="Lucida Sans" w:cs="Arial"/>
          <w:lang w:eastAsia="en-US"/>
        </w:rPr>
        <w:t>,</w:t>
      </w:r>
      <w:r w:rsidR="00C750D2" w:rsidRPr="00C750D2">
        <w:rPr>
          <w:rFonts w:ascii="Lucida Sans" w:eastAsia="MS ??" w:hAnsi="Lucida Sans" w:cs="Arial"/>
          <w:lang w:eastAsia="en-US"/>
        </w:rPr>
        <w:t xml:space="preserve"> annual bu</w:t>
      </w:r>
      <w:r w:rsidR="00C750D2">
        <w:rPr>
          <w:rFonts w:ascii="Lucida Sans" w:eastAsia="MS ??" w:hAnsi="Lucida Sans" w:cs="Arial"/>
          <w:lang w:eastAsia="en-US"/>
        </w:rPr>
        <w:t xml:space="preserve">dget and unmet demand as </w:t>
      </w:r>
      <w:r w:rsidR="00ED3846">
        <w:rPr>
          <w:rFonts w:ascii="Lucida Sans" w:eastAsia="MS ??" w:hAnsi="Lucida Sans" w:cs="Arial"/>
          <w:lang w:eastAsia="en-US"/>
        </w:rPr>
        <w:t xml:space="preserve">a </w:t>
      </w:r>
      <w:r w:rsidR="00C750D2">
        <w:rPr>
          <w:rFonts w:ascii="Lucida Sans" w:eastAsia="MS ??" w:hAnsi="Lucida Sans" w:cs="Arial"/>
          <w:lang w:eastAsia="en-US"/>
        </w:rPr>
        <w:t xml:space="preserve">way of </w:t>
      </w:r>
      <w:r w:rsidR="00C750D2" w:rsidRPr="00C750D2">
        <w:rPr>
          <w:rFonts w:ascii="Lucida Sans" w:eastAsia="MS ??" w:hAnsi="Lucida Sans" w:cs="Arial"/>
          <w:lang w:eastAsia="en-US"/>
        </w:rPr>
        <w:t>ensuring a contin</w:t>
      </w:r>
      <w:r w:rsidR="00C750D2">
        <w:rPr>
          <w:rFonts w:ascii="Lucida Sans" w:eastAsia="MS ??" w:hAnsi="Lucida Sans" w:cs="Arial"/>
          <w:lang w:eastAsia="en-US"/>
        </w:rPr>
        <w:t xml:space="preserve">ued focus on achieving outcomes. </w:t>
      </w:r>
    </w:p>
    <w:p w14:paraId="27B071CE" w14:textId="77777777" w:rsidR="00F84697" w:rsidRDefault="00F84697" w:rsidP="00F84697">
      <w:pPr>
        <w:autoSpaceDE w:val="0"/>
        <w:autoSpaceDN w:val="0"/>
        <w:adjustRightInd w:val="0"/>
        <w:jc w:val="both"/>
        <w:rPr>
          <w:rFonts w:ascii="Arial" w:eastAsia="MS ??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401"/>
        <w:gridCol w:w="2431"/>
        <w:gridCol w:w="581"/>
        <w:gridCol w:w="1791"/>
      </w:tblGrid>
      <w:tr w:rsidR="00F84697" w:rsidRPr="00456BC2" w14:paraId="1B343AFF" w14:textId="77777777" w:rsidTr="00F0393B">
        <w:tc>
          <w:tcPr>
            <w:tcW w:w="1696" w:type="dxa"/>
            <w:tcBorders>
              <w:bottom w:val="single" w:sz="4" w:space="0" w:color="auto"/>
            </w:tcBorders>
            <w:shd w:val="clear" w:color="auto" w:fill="E2EFD9"/>
          </w:tcPr>
          <w:p w14:paraId="370AB87D" w14:textId="77777777" w:rsidR="00F84697" w:rsidRPr="005B30C4" w:rsidRDefault="00F84697" w:rsidP="00F0393B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3864"/>
                <w:lang w:eastAsia="en-US"/>
              </w:rPr>
            </w:pPr>
            <w:r w:rsidRPr="005B30C4">
              <w:rPr>
                <w:rFonts w:ascii="Lucida Sans" w:eastAsia="MS ??" w:hAnsi="Lucida Sans" w:cs="Arial"/>
                <w:b/>
                <w:color w:val="1F3864"/>
                <w:lang w:eastAsia="en-US"/>
              </w:rPr>
              <w:t xml:space="preserve">Local and National Outcomes </w:t>
            </w:r>
          </w:p>
        </w:tc>
        <w:tc>
          <w:tcPr>
            <w:tcW w:w="7546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14:paraId="31546648" w14:textId="77777777" w:rsidR="00F84697" w:rsidRPr="005B30C4" w:rsidRDefault="00F84697" w:rsidP="00F0393B">
            <w:pPr>
              <w:autoSpaceDE w:val="0"/>
              <w:autoSpaceDN w:val="0"/>
              <w:adjustRightInd w:val="0"/>
              <w:jc w:val="center"/>
              <w:rPr>
                <w:rFonts w:ascii="Lucida Sans" w:eastAsia="MS ??" w:hAnsi="Lucida Sans" w:cs="Arial"/>
                <w:b/>
                <w:color w:val="1F3864"/>
                <w:sz w:val="22"/>
                <w:szCs w:val="22"/>
                <w:lang w:eastAsia="en-US"/>
              </w:rPr>
            </w:pPr>
            <w:r w:rsidRPr="005B30C4">
              <w:rPr>
                <w:rFonts w:ascii="Lucida Sans" w:eastAsia="MS ??" w:hAnsi="Lucida Sans" w:cs="Arial"/>
                <w:b/>
                <w:color w:val="1F3864"/>
                <w:sz w:val="22"/>
                <w:szCs w:val="22"/>
                <w:lang w:eastAsia="en-US"/>
              </w:rPr>
              <w:t>National Health and Wellbeing Outcomes</w:t>
            </w:r>
          </w:p>
          <w:p w14:paraId="0DE4ADF4" w14:textId="77777777" w:rsidR="00C750D2" w:rsidRDefault="00F84697" w:rsidP="00C750D2">
            <w:pPr>
              <w:autoSpaceDE w:val="0"/>
              <w:autoSpaceDN w:val="0"/>
              <w:adjustRightInd w:val="0"/>
              <w:jc w:val="center"/>
              <w:rPr>
                <w:rFonts w:ascii="Lucida Sans" w:eastAsia="MS ??" w:hAnsi="Lucida Sans" w:cs="Arial"/>
                <w:b/>
                <w:color w:val="1F3864"/>
                <w:sz w:val="22"/>
                <w:szCs w:val="22"/>
                <w:lang w:eastAsia="en-US"/>
              </w:rPr>
            </w:pPr>
            <w:r w:rsidRPr="005B30C4">
              <w:rPr>
                <w:rFonts w:ascii="Lucida Sans" w:eastAsia="MS ??" w:hAnsi="Lucida Sans" w:cs="Arial"/>
                <w:b/>
                <w:color w:val="1F3864"/>
                <w:sz w:val="22"/>
                <w:szCs w:val="22"/>
                <w:lang w:eastAsia="en-US"/>
              </w:rPr>
              <w:t xml:space="preserve">SHANARRI Wellbeing Outcomes, </w:t>
            </w:r>
          </w:p>
          <w:p w14:paraId="18F21C4B" w14:textId="77777777" w:rsidR="00F84697" w:rsidRPr="005B30C4" w:rsidRDefault="00F84697" w:rsidP="00C750D2">
            <w:pPr>
              <w:autoSpaceDE w:val="0"/>
              <w:autoSpaceDN w:val="0"/>
              <w:adjustRightInd w:val="0"/>
              <w:jc w:val="center"/>
              <w:rPr>
                <w:rFonts w:ascii="Lucida Sans" w:eastAsia="MS ??" w:hAnsi="Lucida Sans" w:cs="Arial"/>
                <w:b/>
                <w:color w:val="1F3864"/>
                <w:lang w:eastAsia="en-US"/>
              </w:rPr>
            </w:pPr>
            <w:r w:rsidRPr="005B30C4">
              <w:rPr>
                <w:rFonts w:ascii="Lucida Sans" w:eastAsia="MS ??" w:hAnsi="Lucida Sans" w:cs="Arial"/>
                <w:b/>
                <w:color w:val="1F3864"/>
                <w:sz w:val="22"/>
                <w:szCs w:val="22"/>
                <w:lang w:eastAsia="en-US"/>
              </w:rPr>
              <w:t xml:space="preserve">Local Outcome Improvement Plan </w:t>
            </w:r>
          </w:p>
        </w:tc>
      </w:tr>
      <w:tr w:rsidR="00F84697" w:rsidRPr="00456BC2" w14:paraId="3D19CAF5" w14:textId="77777777" w:rsidTr="00F0393B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802A2" w14:textId="77777777" w:rsidR="00F84697" w:rsidRPr="005B30C4" w:rsidRDefault="00961EFB" w:rsidP="00F0393B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386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6FAB3" wp14:editId="3FDC91A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9525</wp:posOffset>
                      </wp:positionV>
                      <wp:extent cx="695325" cy="161925"/>
                      <wp:effectExtent l="38100" t="0" r="0" b="47625"/>
                      <wp:wrapNone/>
                      <wp:docPr id="1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1DEFA2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7" o:spid="_x0000_s1026" type="#_x0000_t67" style="position:absolute;margin-left:12.75pt;margin-top:.75pt;width:5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" strokecolor="red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0B7F91" w:rsidRPr="00456BC2" w14:paraId="57F89318" w14:textId="77777777" w:rsidTr="00F0393B">
        <w:tc>
          <w:tcPr>
            <w:tcW w:w="1696" w:type="dxa"/>
            <w:tcBorders>
              <w:bottom w:val="single" w:sz="4" w:space="0" w:color="auto"/>
            </w:tcBorders>
            <w:shd w:val="clear" w:color="auto" w:fill="FDE9D9"/>
          </w:tcPr>
          <w:p w14:paraId="218BE522" w14:textId="77777777" w:rsidR="00F84697" w:rsidRPr="005B30C4" w:rsidRDefault="00F84697" w:rsidP="00F0393B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3864"/>
                <w:lang w:eastAsia="en-US"/>
              </w:rPr>
            </w:pPr>
            <w:r w:rsidRPr="005B30C4">
              <w:rPr>
                <w:rFonts w:ascii="Lucida Sans" w:eastAsia="MS ??" w:hAnsi="Lucida Sans" w:cs="Arial"/>
                <w:b/>
                <w:color w:val="1F3864"/>
                <w:lang w:eastAsia="en-US"/>
              </w:rPr>
              <w:t xml:space="preserve">Our Three Strategic </w:t>
            </w:r>
            <w:r w:rsidR="00B418DF">
              <w:rPr>
                <w:rFonts w:ascii="Lucida Sans" w:eastAsia="MS ??" w:hAnsi="Lucida Sans" w:cs="Arial"/>
                <w:b/>
                <w:color w:val="1F3864"/>
                <w:lang w:eastAsia="en-US"/>
              </w:rPr>
              <w:t>Priorities</w:t>
            </w:r>
          </w:p>
          <w:p w14:paraId="0EE211CF" w14:textId="77777777" w:rsidR="00F84697" w:rsidRPr="005B30C4" w:rsidRDefault="00F84697" w:rsidP="00F0393B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3864"/>
                <w:lang w:eastAsia="en-US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DE9D9"/>
          </w:tcPr>
          <w:p w14:paraId="11D1FE7B" w14:textId="1C14BE88" w:rsidR="00F84697" w:rsidRPr="005B30C4" w:rsidRDefault="00026748" w:rsidP="00F0393B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3864"/>
                <w:lang w:eastAsia="en-US"/>
              </w:rPr>
            </w:pPr>
            <w:r w:rsidRPr="00026748">
              <w:rPr>
                <w:rFonts w:ascii="Lucida Sans" w:eastAsia="MS ??" w:hAnsi="Lucida Sans" w:cs="Arial"/>
                <w:b/>
                <w:color w:val="1F3864"/>
                <w:lang w:eastAsia="en-US"/>
              </w:rPr>
              <w:t>Wellbeing, Connection and Resilience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DE9D9"/>
          </w:tcPr>
          <w:p w14:paraId="73B4D914" w14:textId="1D4F6408" w:rsidR="00F84697" w:rsidRDefault="002D69F6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3864"/>
                <w:lang w:eastAsia="en-US"/>
              </w:rPr>
            </w:pPr>
            <w:r>
              <w:rPr>
                <w:rFonts w:ascii="Lucida Sans" w:eastAsia="MS ??" w:hAnsi="Lucida Sans" w:cs="Arial"/>
                <w:b/>
                <w:color w:val="1F3864"/>
                <w:lang w:eastAsia="en-US"/>
              </w:rPr>
              <w:t xml:space="preserve">Proactive </w:t>
            </w:r>
            <w:r w:rsidR="00026748">
              <w:rPr>
                <w:rFonts w:ascii="Lucida Sans" w:eastAsia="MS ??" w:hAnsi="Lucida Sans" w:cs="Arial"/>
                <w:b/>
                <w:color w:val="1F3864"/>
                <w:lang w:eastAsia="en-US"/>
              </w:rPr>
              <w:t>Prevention</w:t>
            </w:r>
            <w:r>
              <w:rPr>
                <w:rFonts w:ascii="Lucida Sans" w:eastAsia="MS ??" w:hAnsi="Lucida Sans" w:cs="Arial"/>
                <w:b/>
                <w:color w:val="1F3864"/>
                <w:lang w:eastAsia="en-US"/>
              </w:rPr>
              <w:t xml:space="preserve"> of</w:t>
            </w:r>
            <w:r w:rsidR="00026748">
              <w:rPr>
                <w:rFonts w:ascii="Lucida Sans" w:eastAsia="MS ??" w:hAnsi="Lucida Sans" w:cs="Arial"/>
                <w:b/>
                <w:color w:val="1F3864"/>
                <w:lang w:eastAsia="en-US"/>
              </w:rPr>
              <w:t xml:space="preserve"> </w:t>
            </w:r>
            <w:r w:rsidR="00026748" w:rsidRPr="00026748">
              <w:rPr>
                <w:rFonts w:ascii="Lucida Sans" w:eastAsia="MS ??" w:hAnsi="Lucida Sans" w:cs="Arial"/>
                <w:b/>
                <w:color w:val="1F3864"/>
                <w:lang w:eastAsia="en-US"/>
              </w:rPr>
              <w:t>At Risk Groups and Communities</w:t>
            </w:r>
          </w:p>
          <w:p w14:paraId="401C64B7" w14:textId="7879CCDB" w:rsidR="00026748" w:rsidRPr="005B30C4" w:rsidRDefault="00026748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3864"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14:paraId="1C508485" w14:textId="15B8396E" w:rsidR="00F84697" w:rsidRPr="005B30C4" w:rsidRDefault="00026748" w:rsidP="00EC5760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3864"/>
                <w:lang w:eastAsia="en-US"/>
              </w:rPr>
            </w:pPr>
            <w:r w:rsidRPr="00026748">
              <w:rPr>
                <w:rFonts w:ascii="Lucida Sans" w:eastAsia="MS ??" w:hAnsi="Lucida Sans" w:cs="Arial"/>
                <w:b/>
                <w:color w:val="1F3864"/>
                <w:lang w:eastAsia="en-US"/>
              </w:rPr>
              <w:t>People Bereaved or Affected by Suicide</w:t>
            </w:r>
          </w:p>
        </w:tc>
      </w:tr>
      <w:tr w:rsidR="000B7F91" w:rsidRPr="008D7787" w14:paraId="46A47957" w14:textId="77777777" w:rsidTr="00F0393B">
        <w:tc>
          <w:tcPr>
            <w:tcW w:w="733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FE312" w14:textId="77777777" w:rsidR="00F84697" w:rsidRPr="008D7787" w:rsidRDefault="00961EFB" w:rsidP="00F0393B">
            <w:pPr>
              <w:autoSpaceDE w:val="0"/>
              <w:autoSpaceDN w:val="0"/>
              <w:adjustRightInd w:val="0"/>
              <w:rPr>
                <w:rFonts w:ascii="Arial" w:eastAsia="MS ??" w:hAnsi="Arial" w:cs="Arial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CD5BDD" wp14:editId="6049E1B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6350</wp:posOffset>
                      </wp:positionV>
                      <wp:extent cx="695325" cy="161925"/>
                      <wp:effectExtent l="38100" t="0" r="0" b="47625"/>
                      <wp:wrapNone/>
                      <wp:docPr id="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FC96523" id="AutoShape 68" o:spid="_x0000_s1026" type="#_x0000_t67" style="position:absolute;margin-left:12.75pt;margin-top:.5pt;width:54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" strokecolor="red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26272433" w14:textId="77777777" w:rsidR="00F84697" w:rsidRPr="008D7787" w:rsidRDefault="00F84697" w:rsidP="00F0393B">
            <w:pPr>
              <w:autoSpaceDE w:val="0"/>
              <w:autoSpaceDN w:val="0"/>
              <w:adjustRightInd w:val="0"/>
              <w:rPr>
                <w:rFonts w:ascii="Arial" w:eastAsia="MS ??" w:hAnsi="Arial" w:cs="Arial"/>
                <w:lang w:eastAsia="en-US"/>
              </w:rPr>
            </w:pPr>
          </w:p>
        </w:tc>
      </w:tr>
      <w:tr w:rsidR="00F84697" w:rsidRPr="008D7787" w14:paraId="07A6E3B7" w14:textId="77777777" w:rsidTr="00F0393B">
        <w:tc>
          <w:tcPr>
            <w:tcW w:w="1696" w:type="dxa"/>
            <w:tcBorders>
              <w:bottom w:val="single" w:sz="4" w:space="0" w:color="auto"/>
            </w:tcBorders>
            <w:shd w:val="clear" w:color="auto" w:fill="E5DFEC"/>
          </w:tcPr>
          <w:p w14:paraId="2ECFDD04" w14:textId="77777777" w:rsidR="00F84697" w:rsidRPr="00474D16" w:rsidRDefault="00F84697" w:rsidP="00474D16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497D"/>
                <w:lang w:eastAsia="en-US"/>
              </w:rPr>
            </w:pPr>
            <w:r w:rsidRPr="00474D16">
              <w:rPr>
                <w:rFonts w:ascii="Lucida Sans" w:eastAsia="MS ??" w:hAnsi="Lucida Sans" w:cs="Arial"/>
                <w:b/>
                <w:color w:val="1F497D"/>
                <w:lang w:eastAsia="en-US"/>
              </w:rPr>
              <w:t xml:space="preserve">Underpinned by our </w:t>
            </w:r>
            <w:r w:rsidR="00474D16" w:rsidRPr="00474D16">
              <w:rPr>
                <w:rFonts w:ascii="Lucida Sans" w:eastAsia="MS ??" w:hAnsi="Lucida Sans" w:cs="Arial"/>
                <w:b/>
                <w:color w:val="1F497D"/>
                <w:lang w:eastAsia="en-US"/>
              </w:rPr>
              <w:t>Guiding Principles</w:t>
            </w:r>
          </w:p>
        </w:tc>
        <w:tc>
          <w:tcPr>
            <w:tcW w:w="7546" w:type="dxa"/>
            <w:gridSpan w:val="4"/>
            <w:tcBorders>
              <w:bottom w:val="single" w:sz="4" w:space="0" w:color="auto"/>
            </w:tcBorders>
            <w:shd w:val="clear" w:color="auto" w:fill="E5DFEC"/>
          </w:tcPr>
          <w:p w14:paraId="775EB732" w14:textId="77777777" w:rsidR="00F84697" w:rsidRPr="00474D16" w:rsidRDefault="00474D16" w:rsidP="00F0393B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bCs/>
                <w:color w:val="FF0000"/>
              </w:rPr>
            </w:pPr>
            <w:r w:rsidRPr="00474D16">
              <w:rPr>
                <w:rFonts w:ascii="Lucida Sans" w:eastAsia="MS ??" w:hAnsi="Lucida Sans" w:cs="Arial"/>
                <w:b/>
                <w:bCs/>
              </w:rPr>
              <w:t>Co-Production, Integrated Service Delivery, Equality of Access, Innovation and Best Practice</w:t>
            </w:r>
          </w:p>
        </w:tc>
      </w:tr>
      <w:tr w:rsidR="00F84697" w:rsidRPr="008D7787" w14:paraId="03B2F306" w14:textId="77777777" w:rsidTr="00F0393B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AA259" w14:textId="77777777" w:rsidR="00F84697" w:rsidRDefault="00961EFB" w:rsidP="00F0393B">
            <w:pPr>
              <w:autoSpaceDE w:val="0"/>
              <w:autoSpaceDN w:val="0"/>
              <w:adjustRightInd w:val="0"/>
              <w:rPr>
                <w:rFonts w:ascii="Arial" w:eastAsia="MS ??" w:hAnsi="Arial" w:cs="Arial"/>
                <w:b/>
                <w:bCs/>
                <w:color w:val="0033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65C8D5" wp14:editId="14D65D9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12700</wp:posOffset>
                      </wp:positionV>
                      <wp:extent cx="695325" cy="161925"/>
                      <wp:effectExtent l="38100" t="0" r="0" b="47625"/>
                      <wp:wrapNone/>
                      <wp:docPr id="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261660" id="AutoShape 69" o:spid="_x0000_s1026" type="#_x0000_t67" style="position:absolute;margin-left:11.25pt;margin-top:1pt;width:5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" strokecolor="red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0B7F91" w:rsidRPr="0091182D" w14:paraId="3016962B" w14:textId="77777777" w:rsidTr="00F0393B">
        <w:trPr>
          <w:trHeight w:val="1227"/>
        </w:trPr>
        <w:tc>
          <w:tcPr>
            <w:tcW w:w="1696" w:type="dxa"/>
            <w:shd w:val="clear" w:color="auto" w:fill="EAF1DD"/>
          </w:tcPr>
          <w:p w14:paraId="0321D39F" w14:textId="77777777" w:rsidR="00F84697" w:rsidRPr="00937DF2" w:rsidRDefault="00F84697" w:rsidP="00F0393B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497D"/>
                <w:lang w:eastAsia="en-US"/>
              </w:rPr>
            </w:pPr>
            <w:r w:rsidRPr="00937DF2">
              <w:rPr>
                <w:rFonts w:ascii="Lucida Sans" w:eastAsia="MS ??" w:hAnsi="Lucida Sans" w:cs="Arial"/>
                <w:b/>
                <w:color w:val="1F497D"/>
                <w:lang w:eastAsia="en-US"/>
              </w:rPr>
              <w:t xml:space="preserve">Our Key Measures of Success </w:t>
            </w:r>
          </w:p>
          <w:p w14:paraId="43C03535" w14:textId="77777777" w:rsidR="00F84697" w:rsidRPr="00937DF2" w:rsidRDefault="00F84697" w:rsidP="00F0393B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497D"/>
                <w:lang w:eastAsia="en-US"/>
              </w:rPr>
            </w:pPr>
            <w:r w:rsidRPr="00937DF2">
              <w:rPr>
                <w:rFonts w:ascii="Lucida Sans" w:eastAsia="MS ??" w:hAnsi="Lucida Sans" w:cs="Arial"/>
                <w:b/>
                <w:color w:val="1F497D"/>
                <w:lang w:eastAsia="en-US"/>
              </w:rPr>
              <w:t xml:space="preserve">(Includes Indicators relating to National Wellbeing Outcomes) </w:t>
            </w:r>
          </w:p>
          <w:p w14:paraId="3FC5FFCF" w14:textId="77777777" w:rsidR="00F84697" w:rsidRPr="00937DF2" w:rsidRDefault="00F84697" w:rsidP="00F0393B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b/>
                <w:color w:val="1F497D"/>
                <w:lang w:eastAsia="en-US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</w:tcPr>
          <w:p w14:paraId="1ABB3E77" w14:textId="0E312639" w:rsidR="002E6CC3" w:rsidRDefault="002E6CC3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  <w:r w:rsidRPr="002E6CC3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Improved rep</w:t>
            </w:r>
            <w:r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orting of suicide in local media.</w:t>
            </w:r>
          </w:p>
          <w:p w14:paraId="6AF18919" w14:textId="77777777" w:rsidR="002E6CC3" w:rsidRDefault="002E6CC3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  <w:p w14:paraId="4F2575E6" w14:textId="7D6DFCA9" w:rsidR="002E6CC3" w:rsidRDefault="002E6CC3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  <w:r w:rsidRPr="002E6CC3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Early identification and support to people in distress and at risk of suicide.</w:t>
            </w:r>
          </w:p>
          <w:p w14:paraId="7F82C85E" w14:textId="77777777" w:rsidR="002E6CC3" w:rsidRDefault="002E6CC3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  <w:p w14:paraId="574DAA6B" w14:textId="11D868DF" w:rsidR="002E6CC3" w:rsidRDefault="002E6CC3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  <w:r w:rsidRPr="002E6CC3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Increased access to a range of information and advice regarding wellbeing and suicide prevention</w:t>
            </w:r>
          </w:p>
          <w:p w14:paraId="01324FA4" w14:textId="77777777" w:rsidR="00B17140" w:rsidRDefault="00B17140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  <w:p w14:paraId="0225ED2C" w14:textId="57E41AE0" w:rsidR="00B17140" w:rsidRDefault="00B17140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  <w:r w:rsidRPr="00B17140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People with lived experience feel able to influence how services are developed and provided.</w:t>
            </w:r>
          </w:p>
          <w:p w14:paraId="0E941195" w14:textId="77777777" w:rsidR="002E6CC3" w:rsidRDefault="002E6CC3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  <w:p w14:paraId="51A12C98" w14:textId="77777777" w:rsidR="00661E2F" w:rsidRPr="00937DF2" w:rsidRDefault="00661E2F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</w:tcPr>
          <w:p w14:paraId="7AB5BCA2" w14:textId="266DBDC9" w:rsidR="002E6CC3" w:rsidRDefault="002E6CC3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  <w:r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Decreased r</w:t>
            </w:r>
            <w:r w:rsidRPr="002E6CC3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ate of suicide in Dundee.</w:t>
            </w:r>
          </w:p>
          <w:p w14:paraId="0726B556" w14:textId="77777777" w:rsidR="00232096" w:rsidRDefault="00232096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  <w:p w14:paraId="0D2FCC84" w14:textId="328136BA" w:rsidR="00232096" w:rsidRDefault="00232096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  <w:r w:rsidRPr="00232096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Improved outcomes for individuals.</w:t>
            </w:r>
            <w:bookmarkStart w:id="0" w:name="_GoBack"/>
            <w:bookmarkEnd w:id="0"/>
          </w:p>
          <w:p w14:paraId="7DC59EEB" w14:textId="77777777" w:rsidR="00232096" w:rsidRDefault="00232096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  <w:p w14:paraId="057BA901" w14:textId="77777777" w:rsidR="00232096" w:rsidRDefault="00C12975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  <w:r w:rsidRPr="00C12975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Increased range of opportunities and supports which improve social inclusion and recovery.</w:t>
            </w:r>
          </w:p>
          <w:p w14:paraId="740F4821" w14:textId="77777777" w:rsidR="00C12975" w:rsidRDefault="00C12975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  <w:p w14:paraId="76945604" w14:textId="3ACDC4D9" w:rsidR="00C12975" w:rsidRDefault="00B03298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  <w:r w:rsidRPr="00B03298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 xml:space="preserve">% workforce who feel confident in </w:t>
            </w:r>
            <w:r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 xml:space="preserve">identifying and </w:t>
            </w:r>
            <w:r w:rsidRPr="00B03298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responding to people in distress and at risk of suicide.</w:t>
            </w:r>
          </w:p>
          <w:p w14:paraId="03057ED2" w14:textId="77777777" w:rsidR="00B03298" w:rsidRDefault="00B03298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  <w:p w14:paraId="04DEE46E" w14:textId="77777777" w:rsidR="00B03298" w:rsidRDefault="00B03298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  <w:p w14:paraId="33B4D14A" w14:textId="77777777" w:rsidR="00B03298" w:rsidRDefault="00B03298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  <w:p w14:paraId="2FD7604A" w14:textId="693A246D" w:rsidR="00B03298" w:rsidRPr="00937DF2" w:rsidRDefault="00B03298" w:rsidP="00661E2F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651AB8" w14:textId="77777777" w:rsidR="00F84697" w:rsidRDefault="00661E2F" w:rsidP="00F0393B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  <w:r w:rsidRPr="00661E2F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People bereaved or affected by suicide will say that they feel supported.</w:t>
            </w:r>
          </w:p>
          <w:p w14:paraId="7FBEFA8D" w14:textId="77777777" w:rsidR="002E6CC3" w:rsidRDefault="002E6CC3" w:rsidP="00F0393B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</w:p>
          <w:p w14:paraId="7495C0E9" w14:textId="771E92C5" w:rsidR="002E6CC3" w:rsidRPr="00937DF2" w:rsidRDefault="002E6CC3" w:rsidP="002E6CC3">
            <w:pPr>
              <w:autoSpaceDE w:val="0"/>
              <w:autoSpaceDN w:val="0"/>
              <w:adjustRightInd w:val="0"/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</w:pPr>
            <w:r w:rsidRPr="002E6CC3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 xml:space="preserve">Reduced distress </w:t>
            </w:r>
            <w:r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>by people bereaved or affected</w:t>
            </w:r>
            <w:r w:rsidRPr="002E6CC3">
              <w:rPr>
                <w:rFonts w:ascii="Lucida Sans" w:eastAsia="MS ??" w:hAnsi="Lucida Sans" w:cs="Arial"/>
                <w:sz w:val="22"/>
                <w:szCs w:val="22"/>
                <w:lang w:eastAsia="en-US"/>
              </w:rPr>
              <w:t xml:space="preserve"> by suicide and distress.</w:t>
            </w:r>
          </w:p>
        </w:tc>
      </w:tr>
    </w:tbl>
    <w:p w14:paraId="6D8BBC45" w14:textId="61732F6F" w:rsidR="00F84697" w:rsidRDefault="00F84697" w:rsidP="00F84697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sectPr w:rsidR="00F84697" w:rsidSect="0074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85FFC" w14:textId="77777777" w:rsidR="00967CA1" w:rsidRDefault="00967CA1" w:rsidP="009425B3">
      <w:r>
        <w:separator/>
      </w:r>
    </w:p>
  </w:endnote>
  <w:endnote w:type="continuationSeparator" w:id="0">
    <w:p w14:paraId="6F4FBEC9" w14:textId="77777777" w:rsidR="00967CA1" w:rsidRDefault="00967CA1" w:rsidP="0094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82B1" w14:textId="77777777" w:rsidR="00967CA1" w:rsidRDefault="00967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DAA30" w14:textId="5BE9E0FB" w:rsidR="00967CA1" w:rsidRDefault="00967CA1" w:rsidP="009425B3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AB1ABE" w:rsidRPr="00AB1ABE">
      <w:rPr>
        <w:b/>
        <w:bCs/>
        <w:noProof/>
      </w:rPr>
      <w:t>5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425B3">
      <w:rPr>
        <w:color w:val="808080"/>
        <w:spacing w:val="60"/>
      </w:rPr>
      <w:t>Page</w:t>
    </w:r>
  </w:p>
  <w:p w14:paraId="2E66DA77" w14:textId="77777777" w:rsidR="00967CA1" w:rsidRDefault="00967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D7CF" w14:textId="77777777" w:rsidR="00967CA1" w:rsidRDefault="00967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79266" w14:textId="77777777" w:rsidR="00967CA1" w:rsidRDefault="00967CA1" w:rsidP="009425B3">
      <w:r>
        <w:separator/>
      </w:r>
    </w:p>
  </w:footnote>
  <w:footnote w:type="continuationSeparator" w:id="0">
    <w:p w14:paraId="076F5527" w14:textId="77777777" w:rsidR="00967CA1" w:rsidRDefault="00967CA1" w:rsidP="0094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2163" w14:textId="77777777" w:rsidR="00967CA1" w:rsidRDefault="00967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815147"/>
      <w:docPartObj>
        <w:docPartGallery w:val="Watermarks"/>
        <w:docPartUnique/>
      </w:docPartObj>
    </w:sdtPr>
    <w:sdtContent>
      <w:p w14:paraId="5DF3B02F" w14:textId="77777777" w:rsidR="00967CA1" w:rsidRDefault="00967CA1">
        <w:pPr>
          <w:pStyle w:val="Header"/>
        </w:pPr>
        <w:r>
          <w:rPr>
            <w:noProof/>
            <w:lang w:val="en-US" w:eastAsia="en-US"/>
          </w:rPr>
          <w:pict w14:anchorId="7A138F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167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68BAE6AB" w14:textId="77777777" w:rsidR="00967CA1" w:rsidRDefault="00967C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D140" w14:textId="77777777" w:rsidR="00967CA1" w:rsidRDefault="00967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8CD"/>
    <w:multiLevelType w:val="hybridMultilevel"/>
    <w:tmpl w:val="7B061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249D"/>
    <w:multiLevelType w:val="hybridMultilevel"/>
    <w:tmpl w:val="ABAEC3CE"/>
    <w:lvl w:ilvl="0" w:tplc="C01A23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A4584"/>
    <w:multiLevelType w:val="hybridMultilevel"/>
    <w:tmpl w:val="259E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43349"/>
    <w:multiLevelType w:val="hybridMultilevel"/>
    <w:tmpl w:val="88FCD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23022"/>
    <w:multiLevelType w:val="hybridMultilevel"/>
    <w:tmpl w:val="958EDFCE"/>
    <w:lvl w:ilvl="0" w:tplc="94ACFA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F3F29"/>
    <w:multiLevelType w:val="hybridMultilevel"/>
    <w:tmpl w:val="B372CA72"/>
    <w:lvl w:ilvl="0" w:tplc="94ACFA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D6C6C"/>
    <w:multiLevelType w:val="hybridMultilevel"/>
    <w:tmpl w:val="5EDEFB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00C80"/>
    <w:multiLevelType w:val="hybridMultilevel"/>
    <w:tmpl w:val="83C6ACA6"/>
    <w:lvl w:ilvl="0" w:tplc="94ACFA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B74B8"/>
    <w:multiLevelType w:val="hybridMultilevel"/>
    <w:tmpl w:val="2B36FD54"/>
    <w:lvl w:ilvl="0" w:tplc="94ACFA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56D"/>
    <w:multiLevelType w:val="hybridMultilevel"/>
    <w:tmpl w:val="890E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5659D"/>
    <w:multiLevelType w:val="hybridMultilevel"/>
    <w:tmpl w:val="BB228F04"/>
    <w:lvl w:ilvl="0" w:tplc="1A9A08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049B1"/>
    <w:multiLevelType w:val="hybridMultilevel"/>
    <w:tmpl w:val="9168C01C"/>
    <w:lvl w:ilvl="0" w:tplc="41689EF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F2755"/>
    <w:multiLevelType w:val="hybridMultilevel"/>
    <w:tmpl w:val="47E46498"/>
    <w:lvl w:ilvl="0" w:tplc="9294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03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6B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2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CA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E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C3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8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4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6E1941"/>
    <w:multiLevelType w:val="hybridMultilevel"/>
    <w:tmpl w:val="1D325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52E35"/>
    <w:multiLevelType w:val="hybridMultilevel"/>
    <w:tmpl w:val="EC86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D75DD"/>
    <w:multiLevelType w:val="hybridMultilevel"/>
    <w:tmpl w:val="CB262116"/>
    <w:lvl w:ilvl="0" w:tplc="D45425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F4150"/>
    <w:multiLevelType w:val="hybridMultilevel"/>
    <w:tmpl w:val="A5369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E521D7"/>
    <w:multiLevelType w:val="hybridMultilevel"/>
    <w:tmpl w:val="B7966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B6F3B"/>
    <w:multiLevelType w:val="hybridMultilevel"/>
    <w:tmpl w:val="F5568F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80A5D"/>
    <w:multiLevelType w:val="hybridMultilevel"/>
    <w:tmpl w:val="A7C6D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E25685"/>
    <w:multiLevelType w:val="hybridMultilevel"/>
    <w:tmpl w:val="DE8A102A"/>
    <w:lvl w:ilvl="0" w:tplc="8F54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6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00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38F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4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A4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86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4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6"/>
  </w:num>
  <w:num w:numId="11">
    <w:abstractNumId w:val="18"/>
  </w:num>
  <w:num w:numId="12">
    <w:abstractNumId w:val="6"/>
  </w:num>
  <w:num w:numId="13">
    <w:abstractNumId w:val="15"/>
  </w:num>
  <w:num w:numId="14">
    <w:abstractNumId w:val="8"/>
  </w:num>
  <w:num w:numId="15">
    <w:abstractNumId w:val="20"/>
  </w:num>
  <w:num w:numId="16">
    <w:abstractNumId w:val="12"/>
  </w:num>
  <w:num w:numId="17">
    <w:abstractNumId w:val="3"/>
  </w:num>
  <w:num w:numId="18">
    <w:abstractNumId w:val="2"/>
  </w:num>
  <w:num w:numId="19">
    <w:abstractNumId w:val="13"/>
  </w:num>
  <w:num w:numId="20">
    <w:abstractNumId w:val="14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6738">
      <o:colormru v:ext="edit" colors="#9f9"/>
    </o:shapedefaults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D6"/>
    <w:rsid w:val="000001E4"/>
    <w:rsid w:val="00000521"/>
    <w:rsid w:val="000013D8"/>
    <w:rsid w:val="00002008"/>
    <w:rsid w:val="00002304"/>
    <w:rsid w:val="00002721"/>
    <w:rsid w:val="000054B5"/>
    <w:rsid w:val="00005FDA"/>
    <w:rsid w:val="00006FC8"/>
    <w:rsid w:val="00007624"/>
    <w:rsid w:val="000078B1"/>
    <w:rsid w:val="0001100A"/>
    <w:rsid w:val="00011AD2"/>
    <w:rsid w:val="00011DE4"/>
    <w:rsid w:val="00013304"/>
    <w:rsid w:val="00013B49"/>
    <w:rsid w:val="00013E22"/>
    <w:rsid w:val="0001491B"/>
    <w:rsid w:val="00015939"/>
    <w:rsid w:val="00015B8E"/>
    <w:rsid w:val="00015F2A"/>
    <w:rsid w:val="0001664D"/>
    <w:rsid w:val="00016AF9"/>
    <w:rsid w:val="00016FE2"/>
    <w:rsid w:val="0002012F"/>
    <w:rsid w:val="00021074"/>
    <w:rsid w:val="00021E3A"/>
    <w:rsid w:val="0002267B"/>
    <w:rsid w:val="00023083"/>
    <w:rsid w:val="00023EFE"/>
    <w:rsid w:val="00024993"/>
    <w:rsid w:val="000260E2"/>
    <w:rsid w:val="00026748"/>
    <w:rsid w:val="00026782"/>
    <w:rsid w:val="000270BD"/>
    <w:rsid w:val="00027BA4"/>
    <w:rsid w:val="00030516"/>
    <w:rsid w:val="00031524"/>
    <w:rsid w:val="000324D2"/>
    <w:rsid w:val="0003272D"/>
    <w:rsid w:val="0003327D"/>
    <w:rsid w:val="000333F5"/>
    <w:rsid w:val="00033EDA"/>
    <w:rsid w:val="000343AB"/>
    <w:rsid w:val="0003447D"/>
    <w:rsid w:val="00035648"/>
    <w:rsid w:val="00035FB6"/>
    <w:rsid w:val="000369C1"/>
    <w:rsid w:val="00040739"/>
    <w:rsid w:val="00040AF4"/>
    <w:rsid w:val="00041429"/>
    <w:rsid w:val="0004531F"/>
    <w:rsid w:val="00045CE4"/>
    <w:rsid w:val="0004672B"/>
    <w:rsid w:val="00047ECD"/>
    <w:rsid w:val="00050382"/>
    <w:rsid w:val="0005181A"/>
    <w:rsid w:val="00052297"/>
    <w:rsid w:val="000526F2"/>
    <w:rsid w:val="000528D3"/>
    <w:rsid w:val="00052B9B"/>
    <w:rsid w:val="000535D0"/>
    <w:rsid w:val="000535D4"/>
    <w:rsid w:val="00053781"/>
    <w:rsid w:val="00053AD4"/>
    <w:rsid w:val="00053ADE"/>
    <w:rsid w:val="00054CDE"/>
    <w:rsid w:val="000552A5"/>
    <w:rsid w:val="00056C98"/>
    <w:rsid w:val="00056EC1"/>
    <w:rsid w:val="00057739"/>
    <w:rsid w:val="00057A73"/>
    <w:rsid w:val="000608C9"/>
    <w:rsid w:val="000609B4"/>
    <w:rsid w:val="000611B2"/>
    <w:rsid w:val="00061796"/>
    <w:rsid w:val="000625E1"/>
    <w:rsid w:val="00063F7D"/>
    <w:rsid w:val="000644FE"/>
    <w:rsid w:val="00064F43"/>
    <w:rsid w:val="000655D8"/>
    <w:rsid w:val="00065ACC"/>
    <w:rsid w:val="000666B2"/>
    <w:rsid w:val="0006773C"/>
    <w:rsid w:val="0007029B"/>
    <w:rsid w:val="000704A9"/>
    <w:rsid w:val="000706FF"/>
    <w:rsid w:val="000711CB"/>
    <w:rsid w:val="0007140D"/>
    <w:rsid w:val="000720A6"/>
    <w:rsid w:val="00072C09"/>
    <w:rsid w:val="00072D48"/>
    <w:rsid w:val="00073F0E"/>
    <w:rsid w:val="00074D42"/>
    <w:rsid w:val="000750D2"/>
    <w:rsid w:val="000751C0"/>
    <w:rsid w:val="0007561E"/>
    <w:rsid w:val="000765B0"/>
    <w:rsid w:val="00077318"/>
    <w:rsid w:val="000807BB"/>
    <w:rsid w:val="000823DE"/>
    <w:rsid w:val="000846BC"/>
    <w:rsid w:val="000859EC"/>
    <w:rsid w:val="00085CA6"/>
    <w:rsid w:val="00086404"/>
    <w:rsid w:val="00087460"/>
    <w:rsid w:val="00091427"/>
    <w:rsid w:val="00092DE9"/>
    <w:rsid w:val="00092EA1"/>
    <w:rsid w:val="00092F86"/>
    <w:rsid w:val="000940A0"/>
    <w:rsid w:val="000966C1"/>
    <w:rsid w:val="00096815"/>
    <w:rsid w:val="000974B3"/>
    <w:rsid w:val="000978E5"/>
    <w:rsid w:val="00097FE2"/>
    <w:rsid w:val="000A0488"/>
    <w:rsid w:val="000A064E"/>
    <w:rsid w:val="000A08F7"/>
    <w:rsid w:val="000A0CEB"/>
    <w:rsid w:val="000A1867"/>
    <w:rsid w:val="000A26AC"/>
    <w:rsid w:val="000A2739"/>
    <w:rsid w:val="000A2B97"/>
    <w:rsid w:val="000A31A1"/>
    <w:rsid w:val="000A4075"/>
    <w:rsid w:val="000A44B6"/>
    <w:rsid w:val="000A45C3"/>
    <w:rsid w:val="000A4705"/>
    <w:rsid w:val="000A6FB2"/>
    <w:rsid w:val="000A790E"/>
    <w:rsid w:val="000A7CBF"/>
    <w:rsid w:val="000B0405"/>
    <w:rsid w:val="000B051C"/>
    <w:rsid w:val="000B10BC"/>
    <w:rsid w:val="000B1815"/>
    <w:rsid w:val="000B1E95"/>
    <w:rsid w:val="000B3C5B"/>
    <w:rsid w:val="000B446F"/>
    <w:rsid w:val="000B4556"/>
    <w:rsid w:val="000B64D8"/>
    <w:rsid w:val="000B7F91"/>
    <w:rsid w:val="000C0F80"/>
    <w:rsid w:val="000C1929"/>
    <w:rsid w:val="000C1FA1"/>
    <w:rsid w:val="000C268C"/>
    <w:rsid w:val="000C39AF"/>
    <w:rsid w:val="000C443A"/>
    <w:rsid w:val="000C4C1B"/>
    <w:rsid w:val="000C5C0D"/>
    <w:rsid w:val="000C6117"/>
    <w:rsid w:val="000C7565"/>
    <w:rsid w:val="000D0876"/>
    <w:rsid w:val="000D10A2"/>
    <w:rsid w:val="000D1B2B"/>
    <w:rsid w:val="000D1CC2"/>
    <w:rsid w:val="000D288A"/>
    <w:rsid w:val="000D37A6"/>
    <w:rsid w:val="000D577F"/>
    <w:rsid w:val="000D5A6C"/>
    <w:rsid w:val="000D74BC"/>
    <w:rsid w:val="000E0704"/>
    <w:rsid w:val="000E18B2"/>
    <w:rsid w:val="000E2D45"/>
    <w:rsid w:val="000E2E45"/>
    <w:rsid w:val="000E3B7A"/>
    <w:rsid w:val="000E6557"/>
    <w:rsid w:val="000E67D3"/>
    <w:rsid w:val="000E6CCB"/>
    <w:rsid w:val="000E7742"/>
    <w:rsid w:val="000E7FB2"/>
    <w:rsid w:val="000F23B5"/>
    <w:rsid w:val="000F3F36"/>
    <w:rsid w:val="000F403C"/>
    <w:rsid w:val="000F407B"/>
    <w:rsid w:val="000F4D01"/>
    <w:rsid w:val="000F556C"/>
    <w:rsid w:val="000F5B43"/>
    <w:rsid w:val="000F60FD"/>
    <w:rsid w:val="000F6775"/>
    <w:rsid w:val="000F7BF2"/>
    <w:rsid w:val="0010175E"/>
    <w:rsid w:val="00105A32"/>
    <w:rsid w:val="00106A42"/>
    <w:rsid w:val="0011008E"/>
    <w:rsid w:val="0011147D"/>
    <w:rsid w:val="0011254D"/>
    <w:rsid w:val="001128E8"/>
    <w:rsid w:val="00113CAA"/>
    <w:rsid w:val="00113E0A"/>
    <w:rsid w:val="00113E1D"/>
    <w:rsid w:val="001143C5"/>
    <w:rsid w:val="00114A3D"/>
    <w:rsid w:val="00114A56"/>
    <w:rsid w:val="00115D94"/>
    <w:rsid w:val="00115F4C"/>
    <w:rsid w:val="00116D55"/>
    <w:rsid w:val="00116EA0"/>
    <w:rsid w:val="001176B2"/>
    <w:rsid w:val="0012139D"/>
    <w:rsid w:val="00121BEA"/>
    <w:rsid w:val="00122F01"/>
    <w:rsid w:val="0012306B"/>
    <w:rsid w:val="0012693C"/>
    <w:rsid w:val="00131653"/>
    <w:rsid w:val="00132A0C"/>
    <w:rsid w:val="00132C6E"/>
    <w:rsid w:val="001335E9"/>
    <w:rsid w:val="00135D6E"/>
    <w:rsid w:val="0013606B"/>
    <w:rsid w:val="00137A14"/>
    <w:rsid w:val="00137F8B"/>
    <w:rsid w:val="001402AE"/>
    <w:rsid w:val="00140930"/>
    <w:rsid w:val="00141807"/>
    <w:rsid w:val="00141D7C"/>
    <w:rsid w:val="00142E5D"/>
    <w:rsid w:val="00142FE5"/>
    <w:rsid w:val="00143694"/>
    <w:rsid w:val="00143A5F"/>
    <w:rsid w:val="0014428B"/>
    <w:rsid w:val="00144A4F"/>
    <w:rsid w:val="00144B8D"/>
    <w:rsid w:val="00145D29"/>
    <w:rsid w:val="0014628E"/>
    <w:rsid w:val="0014670D"/>
    <w:rsid w:val="001516B4"/>
    <w:rsid w:val="0015210D"/>
    <w:rsid w:val="00152E5B"/>
    <w:rsid w:val="00153A49"/>
    <w:rsid w:val="00153A4A"/>
    <w:rsid w:val="00153E7B"/>
    <w:rsid w:val="00154383"/>
    <w:rsid w:val="0015488B"/>
    <w:rsid w:val="00155A8C"/>
    <w:rsid w:val="001562B0"/>
    <w:rsid w:val="001572CB"/>
    <w:rsid w:val="00157AC3"/>
    <w:rsid w:val="00157D14"/>
    <w:rsid w:val="00157ED2"/>
    <w:rsid w:val="00160521"/>
    <w:rsid w:val="00160876"/>
    <w:rsid w:val="00160DA8"/>
    <w:rsid w:val="00162119"/>
    <w:rsid w:val="00162576"/>
    <w:rsid w:val="001628EC"/>
    <w:rsid w:val="00162ACC"/>
    <w:rsid w:val="00162B24"/>
    <w:rsid w:val="00163DC3"/>
    <w:rsid w:val="00164C1F"/>
    <w:rsid w:val="001658AD"/>
    <w:rsid w:val="00165CCD"/>
    <w:rsid w:val="00166CBD"/>
    <w:rsid w:val="001670EA"/>
    <w:rsid w:val="00167634"/>
    <w:rsid w:val="00171CCD"/>
    <w:rsid w:val="00171DC7"/>
    <w:rsid w:val="00172204"/>
    <w:rsid w:val="0017477A"/>
    <w:rsid w:val="001747BD"/>
    <w:rsid w:val="001756F9"/>
    <w:rsid w:val="001757CD"/>
    <w:rsid w:val="0017684B"/>
    <w:rsid w:val="00176A37"/>
    <w:rsid w:val="00176C44"/>
    <w:rsid w:val="00180ABA"/>
    <w:rsid w:val="00180C75"/>
    <w:rsid w:val="00180F0C"/>
    <w:rsid w:val="0018138C"/>
    <w:rsid w:val="00181463"/>
    <w:rsid w:val="0018186F"/>
    <w:rsid w:val="001821F6"/>
    <w:rsid w:val="001825B9"/>
    <w:rsid w:val="00183219"/>
    <w:rsid w:val="00185636"/>
    <w:rsid w:val="001859CC"/>
    <w:rsid w:val="00186573"/>
    <w:rsid w:val="00191385"/>
    <w:rsid w:val="00191820"/>
    <w:rsid w:val="001925DF"/>
    <w:rsid w:val="00192604"/>
    <w:rsid w:val="001929C4"/>
    <w:rsid w:val="00192F80"/>
    <w:rsid w:val="00193406"/>
    <w:rsid w:val="0019343A"/>
    <w:rsid w:val="00194DB2"/>
    <w:rsid w:val="0019714E"/>
    <w:rsid w:val="00197727"/>
    <w:rsid w:val="001A01D7"/>
    <w:rsid w:val="001A131C"/>
    <w:rsid w:val="001A1A32"/>
    <w:rsid w:val="001A248B"/>
    <w:rsid w:val="001A2DFE"/>
    <w:rsid w:val="001A5094"/>
    <w:rsid w:val="001A5D46"/>
    <w:rsid w:val="001A614F"/>
    <w:rsid w:val="001A6421"/>
    <w:rsid w:val="001A6BC7"/>
    <w:rsid w:val="001A76D4"/>
    <w:rsid w:val="001A77E0"/>
    <w:rsid w:val="001B04AD"/>
    <w:rsid w:val="001B09B3"/>
    <w:rsid w:val="001B0AED"/>
    <w:rsid w:val="001B0FE9"/>
    <w:rsid w:val="001B1248"/>
    <w:rsid w:val="001B128D"/>
    <w:rsid w:val="001B1534"/>
    <w:rsid w:val="001B2020"/>
    <w:rsid w:val="001B221E"/>
    <w:rsid w:val="001B3B4B"/>
    <w:rsid w:val="001B4012"/>
    <w:rsid w:val="001B4818"/>
    <w:rsid w:val="001B592C"/>
    <w:rsid w:val="001B687E"/>
    <w:rsid w:val="001C0324"/>
    <w:rsid w:val="001C1B94"/>
    <w:rsid w:val="001C1D1A"/>
    <w:rsid w:val="001C2D20"/>
    <w:rsid w:val="001C3645"/>
    <w:rsid w:val="001C3A5E"/>
    <w:rsid w:val="001C423F"/>
    <w:rsid w:val="001C42FE"/>
    <w:rsid w:val="001C77AA"/>
    <w:rsid w:val="001D0705"/>
    <w:rsid w:val="001D0712"/>
    <w:rsid w:val="001D0866"/>
    <w:rsid w:val="001D2661"/>
    <w:rsid w:val="001D29B2"/>
    <w:rsid w:val="001D2C29"/>
    <w:rsid w:val="001D39C0"/>
    <w:rsid w:val="001D4AF9"/>
    <w:rsid w:val="001D6C7D"/>
    <w:rsid w:val="001D6FE3"/>
    <w:rsid w:val="001D7DC4"/>
    <w:rsid w:val="001E09D3"/>
    <w:rsid w:val="001E0C07"/>
    <w:rsid w:val="001E11BC"/>
    <w:rsid w:val="001E13FD"/>
    <w:rsid w:val="001E1692"/>
    <w:rsid w:val="001E29A7"/>
    <w:rsid w:val="001E2E3F"/>
    <w:rsid w:val="001E34A6"/>
    <w:rsid w:val="001E3890"/>
    <w:rsid w:val="001E50F6"/>
    <w:rsid w:val="001E55D7"/>
    <w:rsid w:val="001E6071"/>
    <w:rsid w:val="001E6A95"/>
    <w:rsid w:val="001E6EA2"/>
    <w:rsid w:val="001F0DBB"/>
    <w:rsid w:val="001F1136"/>
    <w:rsid w:val="001F1C53"/>
    <w:rsid w:val="001F1DC8"/>
    <w:rsid w:val="001F1E39"/>
    <w:rsid w:val="001F1FC1"/>
    <w:rsid w:val="001F31C3"/>
    <w:rsid w:val="001F3B1C"/>
    <w:rsid w:val="001F3D92"/>
    <w:rsid w:val="001F4462"/>
    <w:rsid w:val="001F4ED0"/>
    <w:rsid w:val="001F5F69"/>
    <w:rsid w:val="001F7916"/>
    <w:rsid w:val="0020040E"/>
    <w:rsid w:val="00200494"/>
    <w:rsid w:val="00200904"/>
    <w:rsid w:val="00200B6B"/>
    <w:rsid w:val="002016E1"/>
    <w:rsid w:val="00201BCC"/>
    <w:rsid w:val="0020280B"/>
    <w:rsid w:val="00203187"/>
    <w:rsid w:val="00203807"/>
    <w:rsid w:val="002042E3"/>
    <w:rsid w:val="002053DF"/>
    <w:rsid w:val="00206086"/>
    <w:rsid w:val="00206EC3"/>
    <w:rsid w:val="00207343"/>
    <w:rsid w:val="002073A4"/>
    <w:rsid w:val="00207A33"/>
    <w:rsid w:val="0021050F"/>
    <w:rsid w:val="00211CE3"/>
    <w:rsid w:val="00212CDF"/>
    <w:rsid w:val="00213245"/>
    <w:rsid w:val="002137C3"/>
    <w:rsid w:val="00213C16"/>
    <w:rsid w:val="00214090"/>
    <w:rsid w:val="00214162"/>
    <w:rsid w:val="00214D12"/>
    <w:rsid w:val="00214FB0"/>
    <w:rsid w:val="0021610A"/>
    <w:rsid w:val="00216291"/>
    <w:rsid w:val="002167A9"/>
    <w:rsid w:val="00216D25"/>
    <w:rsid w:val="002170F3"/>
    <w:rsid w:val="0022153F"/>
    <w:rsid w:val="00221855"/>
    <w:rsid w:val="00221CF3"/>
    <w:rsid w:val="00223562"/>
    <w:rsid w:val="002246A9"/>
    <w:rsid w:val="0022571D"/>
    <w:rsid w:val="002259BA"/>
    <w:rsid w:val="002315C8"/>
    <w:rsid w:val="00232096"/>
    <w:rsid w:val="0023284F"/>
    <w:rsid w:val="00232D02"/>
    <w:rsid w:val="0023318A"/>
    <w:rsid w:val="0023433E"/>
    <w:rsid w:val="0023438B"/>
    <w:rsid w:val="002349FB"/>
    <w:rsid w:val="0023508A"/>
    <w:rsid w:val="002361DA"/>
    <w:rsid w:val="00236906"/>
    <w:rsid w:val="00237A39"/>
    <w:rsid w:val="00240353"/>
    <w:rsid w:val="002409E8"/>
    <w:rsid w:val="002416EC"/>
    <w:rsid w:val="002417EC"/>
    <w:rsid w:val="00241C41"/>
    <w:rsid w:val="002424F1"/>
    <w:rsid w:val="00243066"/>
    <w:rsid w:val="00244313"/>
    <w:rsid w:val="00246283"/>
    <w:rsid w:val="00247BC2"/>
    <w:rsid w:val="002508D4"/>
    <w:rsid w:val="002517A8"/>
    <w:rsid w:val="002518CA"/>
    <w:rsid w:val="00251997"/>
    <w:rsid w:val="002528AB"/>
    <w:rsid w:val="00252FAD"/>
    <w:rsid w:val="002535D0"/>
    <w:rsid w:val="00253C34"/>
    <w:rsid w:val="00254ACE"/>
    <w:rsid w:val="002556C3"/>
    <w:rsid w:val="002556CF"/>
    <w:rsid w:val="00256330"/>
    <w:rsid w:val="00256B8D"/>
    <w:rsid w:val="002579CB"/>
    <w:rsid w:val="00257EB3"/>
    <w:rsid w:val="00260493"/>
    <w:rsid w:val="00261A0D"/>
    <w:rsid w:val="00261A5A"/>
    <w:rsid w:val="00261A7E"/>
    <w:rsid w:val="00262FDD"/>
    <w:rsid w:val="0026392E"/>
    <w:rsid w:val="00265BEE"/>
    <w:rsid w:val="002660B1"/>
    <w:rsid w:val="00266B35"/>
    <w:rsid w:val="00266BB8"/>
    <w:rsid w:val="002700CE"/>
    <w:rsid w:val="002705E3"/>
    <w:rsid w:val="002706EB"/>
    <w:rsid w:val="0027219A"/>
    <w:rsid w:val="00272FE5"/>
    <w:rsid w:val="00273701"/>
    <w:rsid w:val="00273998"/>
    <w:rsid w:val="00276A6B"/>
    <w:rsid w:val="00276EA8"/>
    <w:rsid w:val="00277C2F"/>
    <w:rsid w:val="00280F0B"/>
    <w:rsid w:val="002817D5"/>
    <w:rsid w:val="00281B26"/>
    <w:rsid w:val="00281C77"/>
    <w:rsid w:val="00282077"/>
    <w:rsid w:val="00282371"/>
    <w:rsid w:val="0028284E"/>
    <w:rsid w:val="00282E33"/>
    <w:rsid w:val="002833A9"/>
    <w:rsid w:val="002836A0"/>
    <w:rsid w:val="002846D4"/>
    <w:rsid w:val="002847B9"/>
    <w:rsid w:val="0028530D"/>
    <w:rsid w:val="00285463"/>
    <w:rsid w:val="00285C36"/>
    <w:rsid w:val="00285E73"/>
    <w:rsid w:val="00285F94"/>
    <w:rsid w:val="00286EF7"/>
    <w:rsid w:val="00286F35"/>
    <w:rsid w:val="002871A0"/>
    <w:rsid w:val="00287DC9"/>
    <w:rsid w:val="00290FFA"/>
    <w:rsid w:val="00291318"/>
    <w:rsid w:val="00291FEB"/>
    <w:rsid w:val="00293257"/>
    <w:rsid w:val="0029387E"/>
    <w:rsid w:val="00295F46"/>
    <w:rsid w:val="00296E2C"/>
    <w:rsid w:val="002973FF"/>
    <w:rsid w:val="0029787B"/>
    <w:rsid w:val="00297B63"/>
    <w:rsid w:val="00297DBB"/>
    <w:rsid w:val="002A1978"/>
    <w:rsid w:val="002A1C80"/>
    <w:rsid w:val="002A350C"/>
    <w:rsid w:val="002A3E7F"/>
    <w:rsid w:val="002A535E"/>
    <w:rsid w:val="002A5471"/>
    <w:rsid w:val="002A697D"/>
    <w:rsid w:val="002A7383"/>
    <w:rsid w:val="002A7725"/>
    <w:rsid w:val="002B075C"/>
    <w:rsid w:val="002B0785"/>
    <w:rsid w:val="002B2682"/>
    <w:rsid w:val="002B37C8"/>
    <w:rsid w:val="002B3EFF"/>
    <w:rsid w:val="002B46B0"/>
    <w:rsid w:val="002B4B3F"/>
    <w:rsid w:val="002B563F"/>
    <w:rsid w:val="002B6FB2"/>
    <w:rsid w:val="002B7294"/>
    <w:rsid w:val="002B75D1"/>
    <w:rsid w:val="002B7F89"/>
    <w:rsid w:val="002C00EE"/>
    <w:rsid w:val="002C0432"/>
    <w:rsid w:val="002C050A"/>
    <w:rsid w:val="002C0CD3"/>
    <w:rsid w:val="002C179B"/>
    <w:rsid w:val="002C2C6F"/>
    <w:rsid w:val="002C2E62"/>
    <w:rsid w:val="002C2F4F"/>
    <w:rsid w:val="002C3A7A"/>
    <w:rsid w:val="002C3B2A"/>
    <w:rsid w:val="002C41AC"/>
    <w:rsid w:val="002C48DA"/>
    <w:rsid w:val="002C4AB5"/>
    <w:rsid w:val="002C5757"/>
    <w:rsid w:val="002C5838"/>
    <w:rsid w:val="002C5A28"/>
    <w:rsid w:val="002D2130"/>
    <w:rsid w:val="002D69F6"/>
    <w:rsid w:val="002D6B2C"/>
    <w:rsid w:val="002E0473"/>
    <w:rsid w:val="002E3FD3"/>
    <w:rsid w:val="002E42E7"/>
    <w:rsid w:val="002E5B62"/>
    <w:rsid w:val="002E6458"/>
    <w:rsid w:val="002E6CC3"/>
    <w:rsid w:val="002E7705"/>
    <w:rsid w:val="002E7F4E"/>
    <w:rsid w:val="002F0C6F"/>
    <w:rsid w:val="002F0E4B"/>
    <w:rsid w:val="002F281E"/>
    <w:rsid w:val="002F4037"/>
    <w:rsid w:val="002F469A"/>
    <w:rsid w:val="002F53E9"/>
    <w:rsid w:val="002F5E2C"/>
    <w:rsid w:val="002F6805"/>
    <w:rsid w:val="002F72DC"/>
    <w:rsid w:val="0030089C"/>
    <w:rsid w:val="003009CF"/>
    <w:rsid w:val="00302EDA"/>
    <w:rsid w:val="003039F0"/>
    <w:rsid w:val="00303B63"/>
    <w:rsid w:val="00303C55"/>
    <w:rsid w:val="00303D50"/>
    <w:rsid w:val="0030402A"/>
    <w:rsid w:val="00304B7E"/>
    <w:rsid w:val="003052D2"/>
    <w:rsid w:val="00305512"/>
    <w:rsid w:val="00305D65"/>
    <w:rsid w:val="00306268"/>
    <w:rsid w:val="00306551"/>
    <w:rsid w:val="00306EBD"/>
    <w:rsid w:val="00310A85"/>
    <w:rsid w:val="00310E72"/>
    <w:rsid w:val="00311070"/>
    <w:rsid w:val="00311399"/>
    <w:rsid w:val="00312A28"/>
    <w:rsid w:val="003131A4"/>
    <w:rsid w:val="0031383C"/>
    <w:rsid w:val="00313B61"/>
    <w:rsid w:val="00313FAD"/>
    <w:rsid w:val="0031434C"/>
    <w:rsid w:val="00314391"/>
    <w:rsid w:val="00314BF1"/>
    <w:rsid w:val="00315642"/>
    <w:rsid w:val="00316C18"/>
    <w:rsid w:val="00316E0B"/>
    <w:rsid w:val="003200EA"/>
    <w:rsid w:val="00321828"/>
    <w:rsid w:val="00321BB9"/>
    <w:rsid w:val="00321C8A"/>
    <w:rsid w:val="00321FFB"/>
    <w:rsid w:val="00322DD2"/>
    <w:rsid w:val="0032451D"/>
    <w:rsid w:val="003256E0"/>
    <w:rsid w:val="00330225"/>
    <w:rsid w:val="0033124D"/>
    <w:rsid w:val="0033243D"/>
    <w:rsid w:val="00332603"/>
    <w:rsid w:val="00332757"/>
    <w:rsid w:val="003329EE"/>
    <w:rsid w:val="0033301C"/>
    <w:rsid w:val="00334390"/>
    <w:rsid w:val="003350A9"/>
    <w:rsid w:val="00335E69"/>
    <w:rsid w:val="00335FB6"/>
    <w:rsid w:val="0033621D"/>
    <w:rsid w:val="00336CDF"/>
    <w:rsid w:val="00337427"/>
    <w:rsid w:val="00337871"/>
    <w:rsid w:val="00337AE4"/>
    <w:rsid w:val="00341940"/>
    <w:rsid w:val="00342709"/>
    <w:rsid w:val="00342B38"/>
    <w:rsid w:val="003436D0"/>
    <w:rsid w:val="00343F09"/>
    <w:rsid w:val="003440C9"/>
    <w:rsid w:val="00350ED8"/>
    <w:rsid w:val="00350FFE"/>
    <w:rsid w:val="003510AB"/>
    <w:rsid w:val="00351BBF"/>
    <w:rsid w:val="00351C63"/>
    <w:rsid w:val="00352573"/>
    <w:rsid w:val="003536BB"/>
    <w:rsid w:val="00353880"/>
    <w:rsid w:val="00353E8C"/>
    <w:rsid w:val="00354AB3"/>
    <w:rsid w:val="00354C6B"/>
    <w:rsid w:val="003608D8"/>
    <w:rsid w:val="003615D8"/>
    <w:rsid w:val="0036257F"/>
    <w:rsid w:val="003629A9"/>
    <w:rsid w:val="00362F71"/>
    <w:rsid w:val="00363C4F"/>
    <w:rsid w:val="00364C7B"/>
    <w:rsid w:val="003651A1"/>
    <w:rsid w:val="00365261"/>
    <w:rsid w:val="00365DA4"/>
    <w:rsid w:val="00370BCF"/>
    <w:rsid w:val="00371F74"/>
    <w:rsid w:val="00372C70"/>
    <w:rsid w:val="00372DD4"/>
    <w:rsid w:val="00373622"/>
    <w:rsid w:val="003752F9"/>
    <w:rsid w:val="00375658"/>
    <w:rsid w:val="00375D33"/>
    <w:rsid w:val="0037615B"/>
    <w:rsid w:val="00376607"/>
    <w:rsid w:val="00377125"/>
    <w:rsid w:val="00377807"/>
    <w:rsid w:val="00380AAD"/>
    <w:rsid w:val="00380E99"/>
    <w:rsid w:val="00382E8C"/>
    <w:rsid w:val="003835B6"/>
    <w:rsid w:val="00385556"/>
    <w:rsid w:val="003874D7"/>
    <w:rsid w:val="003900E4"/>
    <w:rsid w:val="003905C2"/>
    <w:rsid w:val="00390BE9"/>
    <w:rsid w:val="0039186D"/>
    <w:rsid w:val="00391D0B"/>
    <w:rsid w:val="00392B3F"/>
    <w:rsid w:val="0039302E"/>
    <w:rsid w:val="0039400B"/>
    <w:rsid w:val="003941EC"/>
    <w:rsid w:val="00395487"/>
    <w:rsid w:val="003977CF"/>
    <w:rsid w:val="003A0FDF"/>
    <w:rsid w:val="003A1B86"/>
    <w:rsid w:val="003A3617"/>
    <w:rsid w:val="003A369E"/>
    <w:rsid w:val="003A3EB4"/>
    <w:rsid w:val="003A4292"/>
    <w:rsid w:val="003A489A"/>
    <w:rsid w:val="003A53FD"/>
    <w:rsid w:val="003A54C3"/>
    <w:rsid w:val="003A641F"/>
    <w:rsid w:val="003B003E"/>
    <w:rsid w:val="003B13CF"/>
    <w:rsid w:val="003B178C"/>
    <w:rsid w:val="003B183C"/>
    <w:rsid w:val="003B1D59"/>
    <w:rsid w:val="003B1E5B"/>
    <w:rsid w:val="003B20D5"/>
    <w:rsid w:val="003B218C"/>
    <w:rsid w:val="003B27C4"/>
    <w:rsid w:val="003B294B"/>
    <w:rsid w:val="003B2DFA"/>
    <w:rsid w:val="003B33C8"/>
    <w:rsid w:val="003B3D41"/>
    <w:rsid w:val="003B449A"/>
    <w:rsid w:val="003B4675"/>
    <w:rsid w:val="003B4D0F"/>
    <w:rsid w:val="003C0C24"/>
    <w:rsid w:val="003C0F5F"/>
    <w:rsid w:val="003C1773"/>
    <w:rsid w:val="003C1816"/>
    <w:rsid w:val="003C2240"/>
    <w:rsid w:val="003C2379"/>
    <w:rsid w:val="003C2B93"/>
    <w:rsid w:val="003C3AF3"/>
    <w:rsid w:val="003C3DE4"/>
    <w:rsid w:val="003C4C3E"/>
    <w:rsid w:val="003C55EA"/>
    <w:rsid w:val="003C6B15"/>
    <w:rsid w:val="003C6E5A"/>
    <w:rsid w:val="003D270C"/>
    <w:rsid w:val="003D2C80"/>
    <w:rsid w:val="003D3611"/>
    <w:rsid w:val="003D4842"/>
    <w:rsid w:val="003D4B7A"/>
    <w:rsid w:val="003D5701"/>
    <w:rsid w:val="003D6BC7"/>
    <w:rsid w:val="003D7033"/>
    <w:rsid w:val="003D7D23"/>
    <w:rsid w:val="003E1275"/>
    <w:rsid w:val="003E16DD"/>
    <w:rsid w:val="003E21FC"/>
    <w:rsid w:val="003E303C"/>
    <w:rsid w:val="003E3B6D"/>
    <w:rsid w:val="003E4120"/>
    <w:rsid w:val="003E4A8A"/>
    <w:rsid w:val="003E6D55"/>
    <w:rsid w:val="003F084C"/>
    <w:rsid w:val="003F2440"/>
    <w:rsid w:val="003F55CF"/>
    <w:rsid w:val="003F5CE1"/>
    <w:rsid w:val="003F5EF5"/>
    <w:rsid w:val="003F609E"/>
    <w:rsid w:val="003F634F"/>
    <w:rsid w:val="003F6C25"/>
    <w:rsid w:val="003F70CC"/>
    <w:rsid w:val="003F7427"/>
    <w:rsid w:val="003F7EAF"/>
    <w:rsid w:val="00400488"/>
    <w:rsid w:val="004016A6"/>
    <w:rsid w:val="00401ADE"/>
    <w:rsid w:val="00401C1B"/>
    <w:rsid w:val="00401F26"/>
    <w:rsid w:val="00402AAA"/>
    <w:rsid w:val="0040457D"/>
    <w:rsid w:val="00404A9D"/>
    <w:rsid w:val="00404F3F"/>
    <w:rsid w:val="00405D4B"/>
    <w:rsid w:val="004065AC"/>
    <w:rsid w:val="00407CD4"/>
    <w:rsid w:val="00410B64"/>
    <w:rsid w:val="00411E5C"/>
    <w:rsid w:val="00412828"/>
    <w:rsid w:val="00412971"/>
    <w:rsid w:val="0041498D"/>
    <w:rsid w:val="00415F3C"/>
    <w:rsid w:val="00416B56"/>
    <w:rsid w:val="00416F61"/>
    <w:rsid w:val="0041718C"/>
    <w:rsid w:val="004174E5"/>
    <w:rsid w:val="004178A3"/>
    <w:rsid w:val="00417C94"/>
    <w:rsid w:val="00420270"/>
    <w:rsid w:val="0042149C"/>
    <w:rsid w:val="004217D0"/>
    <w:rsid w:val="00421866"/>
    <w:rsid w:val="00421FE0"/>
    <w:rsid w:val="0042430C"/>
    <w:rsid w:val="004243DA"/>
    <w:rsid w:val="004245A8"/>
    <w:rsid w:val="00424C38"/>
    <w:rsid w:val="004250E9"/>
    <w:rsid w:val="0042527F"/>
    <w:rsid w:val="0042576B"/>
    <w:rsid w:val="00425D2F"/>
    <w:rsid w:val="00426444"/>
    <w:rsid w:val="00426CEC"/>
    <w:rsid w:val="004270FB"/>
    <w:rsid w:val="004273E2"/>
    <w:rsid w:val="00430F7B"/>
    <w:rsid w:val="0043157B"/>
    <w:rsid w:val="00431D50"/>
    <w:rsid w:val="00432B76"/>
    <w:rsid w:val="00432BF2"/>
    <w:rsid w:val="00434054"/>
    <w:rsid w:val="00435653"/>
    <w:rsid w:val="00435DC5"/>
    <w:rsid w:val="00435E70"/>
    <w:rsid w:val="004367B5"/>
    <w:rsid w:val="00437C15"/>
    <w:rsid w:val="00440526"/>
    <w:rsid w:val="0044238B"/>
    <w:rsid w:val="00442676"/>
    <w:rsid w:val="00442766"/>
    <w:rsid w:val="004438CE"/>
    <w:rsid w:val="00443C20"/>
    <w:rsid w:val="004442AA"/>
    <w:rsid w:val="004445E0"/>
    <w:rsid w:val="004446C6"/>
    <w:rsid w:val="00444BFB"/>
    <w:rsid w:val="00444C38"/>
    <w:rsid w:val="00445EF3"/>
    <w:rsid w:val="00446356"/>
    <w:rsid w:val="0044735A"/>
    <w:rsid w:val="004478EF"/>
    <w:rsid w:val="004479E7"/>
    <w:rsid w:val="00447F7C"/>
    <w:rsid w:val="00450B2F"/>
    <w:rsid w:val="00450E91"/>
    <w:rsid w:val="00452DE6"/>
    <w:rsid w:val="00452F62"/>
    <w:rsid w:val="00453351"/>
    <w:rsid w:val="00453504"/>
    <w:rsid w:val="00453576"/>
    <w:rsid w:val="00453C32"/>
    <w:rsid w:val="00453F2F"/>
    <w:rsid w:val="00454B05"/>
    <w:rsid w:val="00454EFD"/>
    <w:rsid w:val="00455161"/>
    <w:rsid w:val="004551D6"/>
    <w:rsid w:val="00455240"/>
    <w:rsid w:val="00455726"/>
    <w:rsid w:val="00456127"/>
    <w:rsid w:val="00456BE2"/>
    <w:rsid w:val="00456E50"/>
    <w:rsid w:val="0045722F"/>
    <w:rsid w:val="004574CE"/>
    <w:rsid w:val="00457804"/>
    <w:rsid w:val="00457E25"/>
    <w:rsid w:val="0046041E"/>
    <w:rsid w:val="0046193F"/>
    <w:rsid w:val="00461A5F"/>
    <w:rsid w:val="00461ED4"/>
    <w:rsid w:val="0046210F"/>
    <w:rsid w:val="004625F7"/>
    <w:rsid w:val="0046477E"/>
    <w:rsid w:val="00464838"/>
    <w:rsid w:val="00464E4E"/>
    <w:rsid w:val="0046543D"/>
    <w:rsid w:val="004668B8"/>
    <w:rsid w:val="00467286"/>
    <w:rsid w:val="004705A2"/>
    <w:rsid w:val="004708AC"/>
    <w:rsid w:val="00470C60"/>
    <w:rsid w:val="00471699"/>
    <w:rsid w:val="004734A3"/>
    <w:rsid w:val="004739CC"/>
    <w:rsid w:val="00474D16"/>
    <w:rsid w:val="00475A4B"/>
    <w:rsid w:val="00477424"/>
    <w:rsid w:val="004800B3"/>
    <w:rsid w:val="004804B3"/>
    <w:rsid w:val="00480B8E"/>
    <w:rsid w:val="00481C5A"/>
    <w:rsid w:val="004825B2"/>
    <w:rsid w:val="004830F1"/>
    <w:rsid w:val="00483C93"/>
    <w:rsid w:val="00483FA0"/>
    <w:rsid w:val="0048494F"/>
    <w:rsid w:val="00484A57"/>
    <w:rsid w:val="004859E5"/>
    <w:rsid w:val="00485F2E"/>
    <w:rsid w:val="00486F09"/>
    <w:rsid w:val="00487DCB"/>
    <w:rsid w:val="0049039A"/>
    <w:rsid w:val="00492206"/>
    <w:rsid w:val="00493388"/>
    <w:rsid w:val="0049517A"/>
    <w:rsid w:val="00495239"/>
    <w:rsid w:val="00496A12"/>
    <w:rsid w:val="004A0327"/>
    <w:rsid w:val="004A06E6"/>
    <w:rsid w:val="004A0819"/>
    <w:rsid w:val="004A0821"/>
    <w:rsid w:val="004A14DF"/>
    <w:rsid w:val="004A3659"/>
    <w:rsid w:val="004A3CC3"/>
    <w:rsid w:val="004A3CE9"/>
    <w:rsid w:val="004A4325"/>
    <w:rsid w:val="004A4738"/>
    <w:rsid w:val="004A4D1B"/>
    <w:rsid w:val="004A5341"/>
    <w:rsid w:val="004A563D"/>
    <w:rsid w:val="004A577E"/>
    <w:rsid w:val="004A5D13"/>
    <w:rsid w:val="004A5E36"/>
    <w:rsid w:val="004A6360"/>
    <w:rsid w:val="004A6BE2"/>
    <w:rsid w:val="004A719F"/>
    <w:rsid w:val="004A7E32"/>
    <w:rsid w:val="004B0055"/>
    <w:rsid w:val="004B0D2C"/>
    <w:rsid w:val="004B1C40"/>
    <w:rsid w:val="004B2B58"/>
    <w:rsid w:val="004B3D97"/>
    <w:rsid w:val="004B40EA"/>
    <w:rsid w:val="004B48C2"/>
    <w:rsid w:val="004B67DC"/>
    <w:rsid w:val="004B6991"/>
    <w:rsid w:val="004B6C26"/>
    <w:rsid w:val="004B6FDF"/>
    <w:rsid w:val="004B7700"/>
    <w:rsid w:val="004B78FF"/>
    <w:rsid w:val="004C05A5"/>
    <w:rsid w:val="004C0758"/>
    <w:rsid w:val="004C178F"/>
    <w:rsid w:val="004C2D70"/>
    <w:rsid w:val="004C332F"/>
    <w:rsid w:val="004C36EA"/>
    <w:rsid w:val="004C4795"/>
    <w:rsid w:val="004C4A0D"/>
    <w:rsid w:val="004C60BC"/>
    <w:rsid w:val="004C6B72"/>
    <w:rsid w:val="004C6B7A"/>
    <w:rsid w:val="004C76F8"/>
    <w:rsid w:val="004C7E31"/>
    <w:rsid w:val="004D0580"/>
    <w:rsid w:val="004D0790"/>
    <w:rsid w:val="004D099C"/>
    <w:rsid w:val="004D1CD9"/>
    <w:rsid w:val="004D1ED8"/>
    <w:rsid w:val="004D22CD"/>
    <w:rsid w:val="004D2310"/>
    <w:rsid w:val="004D6592"/>
    <w:rsid w:val="004D7010"/>
    <w:rsid w:val="004E1063"/>
    <w:rsid w:val="004E18E4"/>
    <w:rsid w:val="004E2EE3"/>
    <w:rsid w:val="004E31E5"/>
    <w:rsid w:val="004E3BE5"/>
    <w:rsid w:val="004E4A42"/>
    <w:rsid w:val="004E5980"/>
    <w:rsid w:val="004E5C4A"/>
    <w:rsid w:val="004E6AC4"/>
    <w:rsid w:val="004E7E4E"/>
    <w:rsid w:val="004F0E74"/>
    <w:rsid w:val="004F106E"/>
    <w:rsid w:val="004F1612"/>
    <w:rsid w:val="004F22BA"/>
    <w:rsid w:val="004F2E2C"/>
    <w:rsid w:val="004F3259"/>
    <w:rsid w:val="004F3FB1"/>
    <w:rsid w:val="004F538A"/>
    <w:rsid w:val="004F638C"/>
    <w:rsid w:val="004F65BA"/>
    <w:rsid w:val="004F6BEF"/>
    <w:rsid w:val="00500DBF"/>
    <w:rsid w:val="00502896"/>
    <w:rsid w:val="0050386F"/>
    <w:rsid w:val="00503D85"/>
    <w:rsid w:val="005067BB"/>
    <w:rsid w:val="005075C2"/>
    <w:rsid w:val="005077CE"/>
    <w:rsid w:val="00510B18"/>
    <w:rsid w:val="00510FEC"/>
    <w:rsid w:val="00511990"/>
    <w:rsid w:val="00511FE2"/>
    <w:rsid w:val="00512298"/>
    <w:rsid w:val="005125D2"/>
    <w:rsid w:val="00512B85"/>
    <w:rsid w:val="00512CC0"/>
    <w:rsid w:val="00513A3C"/>
    <w:rsid w:val="00513CB3"/>
    <w:rsid w:val="005154AE"/>
    <w:rsid w:val="005154C4"/>
    <w:rsid w:val="00516542"/>
    <w:rsid w:val="00516A3A"/>
    <w:rsid w:val="005201E8"/>
    <w:rsid w:val="0052034F"/>
    <w:rsid w:val="005207AA"/>
    <w:rsid w:val="00520934"/>
    <w:rsid w:val="00521D93"/>
    <w:rsid w:val="0052258B"/>
    <w:rsid w:val="005238DF"/>
    <w:rsid w:val="00524BEC"/>
    <w:rsid w:val="00524C1C"/>
    <w:rsid w:val="0052640D"/>
    <w:rsid w:val="0053088D"/>
    <w:rsid w:val="00530B2B"/>
    <w:rsid w:val="0053120E"/>
    <w:rsid w:val="00531CB9"/>
    <w:rsid w:val="0053313A"/>
    <w:rsid w:val="00533CD0"/>
    <w:rsid w:val="005342D9"/>
    <w:rsid w:val="0053452F"/>
    <w:rsid w:val="005345B3"/>
    <w:rsid w:val="005355A0"/>
    <w:rsid w:val="005357DF"/>
    <w:rsid w:val="00535976"/>
    <w:rsid w:val="00536268"/>
    <w:rsid w:val="005374DD"/>
    <w:rsid w:val="00537D54"/>
    <w:rsid w:val="005401AE"/>
    <w:rsid w:val="00540373"/>
    <w:rsid w:val="00542B19"/>
    <w:rsid w:val="00542D95"/>
    <w:rsid w:val="005430A0"/>
    <w:rsid w:val="00543775"/>
    <w:rsid w:val="00543955"/>
    <w:rsid w:val="005445BB"/>
    <w:rsid w:val="005457BB"/>
    <w:rsid w:val="00546CAB"/>
    <w:rsid w:val="00547631"/>
    <w:rsid w:val="00547862"/>
    <w:rsid w:val="00550BD7"/>
    <w:rsid w:val="005511AD"/>
    <w:rsid w:val="005523C2"/>
    <w:rsid w:val="005537F7"/>
    <w:rsid w:val="00553978"/>
    <w:rsid w:val="005542DC"/>
    <w:rsid w:val="00554AD7"/>
    <w:rsid w:val="0055549E"/>
    <w:rsid w:val="00557815"/>
    <w:rsid w:val="00557881"/>
    <w:rsid w:val="0055798E"/>
    <w:rsid w:val="005603E3"/>
    <w:rsid w:val="00560F13"/>
    <w:rsid w:val="005610B0"/>
    <w:rsid w:val="0056151B"/>
    <w:rsid w:val="00561720"/>
    <w:rsid w:val="00561937"/>
    <w:rsid w:val="005619F0"/>
    <w:rsid w:val="00561A61"/>
    <w:rsid w:val="00561B42"/>
    <w:rsid w:val="00561BAE"/>
    <w:rsid w:val="00562285"/>
    <w:rsid w:val="005634CC"/>
    <w:rsid w:val="00564248"/>
    <w:rsid w:val="005649A8"/>
    <w:rsid w:val="00567920"/>
    <w:rsid w:val="00570454"/>
    <w:rsid w:val="00570DB8"/>
    <w:rsid w:val="00571840"/>
    <w:rsid w:val="00572A75"/>
    <w:rsid w:val="00572B47"/>
    <w:rsid w:val="00572CC2"/>
    <w:rsid w:val="00573E9F"/>
    <w:rsid w:val="00574086"/>
    <w:rsid w:val="005746EF"/>
    <w:rsid w:val="00574889"/>
    <w:rsid w:val="005763F5"/>
    <w:rsid w:val="00577063"/>
    <w:rsid w:val="00577B8D"/>
    <w:rsid w:val="00580053"/>
    <w:rsid w:val="00581B0E"/>
    <w:rsid w:val="0058392E"/>
    <w:rsid w:val="0058418A"/>
    <w:rsid w:val="00584326"/>
    <w:rsid w:val="005852D3"/>
    <w:rsid w:val="005860A1"/>
    <w:rsid w:val="00586182"/>
    <w:rsid w:val="005864C9"/>
    <w:rsid w:val="00586710"/>
    <w:rsid w:val="00590654"/>
    <w:rsid w:val="0059068C"/>
    <w:rsid w:val="00590CAE"/>
    <w:rsid w:val="005910F3"/>
    <w:rsid w:val="00591DB0"/>
    <w:rsid w:val="005925F5"/>
    <w:rsid w:val="00592612"/>
    <w:rsid w:val="005935FB"/>
    <w:rsid w:val="005937BB"/>
    <w:rsid w:val="00593F34"/>
    <w:rsid w:val="00594203"/>
    <w:rsid w:val="00594444"/>
    <w:rsid w:val="00594685"/>
    <w:rsid w:val="0059678B"/>
    <w:rsid w:val="005968A1"/>
    <w:rsid w:val="00596E05"/>
    <w:rsid w:val="00597CC1"/>
    <w:rsid w:val="005A0275"/>
    <w:rsid w:val="005A1B7D"/>
    <w:rsid w:val="005A2C77"/>
    <w:rsid w:val="005A2DF0"/>
    <w:rsid w:val="005A33BB"/>
    <w:rsid w:val="005A49A6"/>
    <w:rsid w:val="005A4D74"/>
    <w:rsid w:val="005A4E6B"/>
    <w:rsid w:val="005A524C"/>
    <w:rsid w:val="005A5289"/>
    <w:rsid w:val="005A56D4"/>
    <w:rsid w:val="005A5A64"/>
    <w:rsid w:val="005A630D"/>
    <w:rsid w:val="005A639C"/>
    <w:rsid w:val="005A64D3"/>
    <w:rsid w:val="005A6535"/>
    <w:rsid w:val="005A69E7"/>
    <w:rsid w:val="005A6EED"/>
    <w:rsid w:val="005B0AEC"/>
    <w:rsid w:val="005B0DDE"/>
    <w:rsid w:val="005B1B83"/>
    <w:rsid w:val="005B30C4"/>
    <w:rsid w:val="005B3380"/>
    <w:rsid w:val="005B45CD"/>
    <w:rsid w:val="005B4F3A"/>
    <w:rsid w:val="005B5F30"/>
    <w:rsid w:val="005B7A99"/>
    <w:rsid w:val="005C18A0"/>
    <w:rsid w:val="005C2499"/>
    <w:rsid w:val="005C2DFF"/>
    <w:rsid w:val="005C5586"/>
    <w:rsid w:val="005C589A"/>
    <w:rsid w:val="005C5D23"/>
    <w:rsid w:val="005C633E"/>
    <w:rsid w:val="005C68FE"/>
    <w:rsid w:val="005C6B73"/>
    <w:rsid w:val="005C6BC2"/>
    <w:rsid w:val="005C743E"/>
    <w:rsid w:val="005D0344"/>
    <w:rsid w:val="005D2444"/>
    <w:rsid w:val="005D3172"/>
    <w:rsid w:val="005D437F"/>
    <w:rsid w:val="005D4DDA"/>
    <w:rsid w:val="005D6C52"/>
    <w:rsid w:val="005D70CA"/>
    <w:rsid w:val="005D7B2A"/>
    <w:rsid w:val="005E1212"/>
    <w:rsid w:val="005E14D3"/>
    <w:rsid w:val="005E1C17"/>
    <w:rsid w:val="005E1E67"/>
    <w:rsid w:val="005E25DE"/>
    <w:rsid w:val="005E2FE9"/>
    <w:rsid w:val="005E394B"/>
    <w:rsid w:val="005E3D17"/>
    <w:rsid w:val="005E49F2"/>
    <w:rsid w:val="005E500B"/>
    <w:rsid w:val="005E677F"/>
    <w:rsid w:val="005E78C5"/>
    <w:rsid w:val="005E7BBB"/>
    <w:rsid w:val="005F0A76"/>
    <w:rsid w:val="005F1829"/>
    <w:rsid w:val="005F306B"/>
    <w:rsid w:val="005F401E"/>
    <w:rsid w:val="005F46F3"/>
    <w:rsid w:val="005F63C9"/>
    <w:rsid w:val="005F6512"/>
    <w:rsid w:val="005F65B9"/>
    <w:rsid w:val="005F75EC"/>
    <w:rsid w:val="006011E1"/>
    <w:rsid w:val="00602727"/>
    <w:rsid w:val="00602EB0"/>
    <w:rsid w:val="00602F30"/>
    <w:rsid w:val="00603B92"/>
    <w:rsid w:val="00605398"/>
    <w:rsid w:val="00605EC2"/>
    <w:rsid w:val="00606590"/>
    <w:rsid w:val="00607FE0"/>
    <w:rsid w:val="006102A0"/>
    <w:rsid w:val="00610406"/>
    <w:rsid w:val="0061053E"/>
    <w:rsid w:val="006107F3"/>
    <w:rsid w:val="00610A4B"/>
    <w:rsid w:val="006110CA"/>
    <w:rsid w:val="00611514"/>
    <w:rsid w:val="0061175B"/>
    <w:rsid w:val="00614825"/>
    <w:rsid w:val="00614A08"/>
    <w:rsid w:val="00615015"/>
    <w:rsid w:val="006159E9"/>
    <w:rsid w:val="00617668"/>
    <w:rsid w:val="00621045"/>
    <w:rsid w:val="00621157"/>
    <w:rsid w:val="00621376"/>
    <w:rsid w:val="006222E0"/>
    <w:rsid w:val="006231B1"/>
    <w:rsid w:val="00623283"/>
    <w:rsid w:val="00623CF8"/>
    <w:rsid w:val="0062439C"/>
    <w:rsid w:val="00624DB7"/>
    <w:rsid w:val="00624DFD"/>
    <w:rsid w:val="00625DA5"/>
    <w:rsid w:val="00626B65"/>
    <w:rsid w:val="00626B73"/>
    <w:rsid w:val="0063041A"/>
    <w:rsid w:val="006304E1"/>
    <w:rsid w:val="00630668"/>
    <w:rsid w:val="00630773"/>
    <w:rsid w:val="00630C86"/>
    <w:rsid w:val="0063188D"/>
    <w:rsid w:val="0063323D"/>
    <w:rsid w:val="0063387D"/>
    <w:rsid w:val="006354CA"/>
    <w:rsid w:val="0063553A"/>
    <w:rsid w:val="0063569B"/>
    <w:rsid w:val="0063618B"/>
    <w:rsid w:val="00637558"/>
    <w:rsid w:val="00640294"/>
    <w:rsid w:val="00641267"/>
    <w:rsid w:val="00641F4A"/>
    <w:rsid w:val="00642A69"/>
    <w:rsid w:val="00645163"/>
    <w:rsid w:val="00645FF2"/>
    <w:rsid w:val="00647223"/>
    <w:rsid w:val="00650D8A"/>
    <w:rsid w:val="0065136B"/>
    <w:rsid w:val="00651B10"/>
    <w:rsid w:val="00651F2A"/>
    <w:rsid w:val="00652C3A"/>
    <w:rsid w:val="006535C0"/>
    <w:rsid w:val="00653828"/>
    <w:rsid w:val="00653DAA"/>
    <w:rsid w:val="006543AE"/>
    <w:rsid w:val="00654BAE"/>
    <w:rsid w:val="00654C3F"/>
    <w:rsid w:val="006552AF"/>
    <w:rsid w:val="00655AA9"/>
    <w:rsid w:val="00655DB7"/>
    <w:rsid w:val="006567AF"/>
    <w:rsid w:val="006572EE"/>
    <w:rsid w:val="00660A1D"/>
    <w:rsid w:val="00661E2F"/>
    <w:rsid w:val="00663BC1"/>
    <w:rsid w:val="00663FE5"/>
    <w:rsid w:val="00664DBC"/>
    <w:rsid w:val="00665DD5"/>
    <w:rsid w:val="00666826"/>
    <w:rsid w:val="00666DD6"/>
    <w:rsid w:val="00666F81"/>
    <w:rsid w:val="00667C2A"/>
    <w:rsid w:val="00670A39"/>
    <w:rsid w:val="00671946"/>
    <w:rsid w:val="00672B64"/>
    <w:rsid w:val="00674227"/>
    <w:rsid w:val="006745FD"/>
    <w:rsid w:val="006757D8"/>
    <w:rsid w:val="00675F01"/>
    <w:rsid w:val="00676844"/>
    <w:rsid w:val="00677CDA"/>
    <w:rsid w:val="0068067A"/>
    <w:rsid w:val="00680D37"/>
    <w:rsid w:val="00681110"/>
    <w:rsid w:val="00681B3F"/>
    <w:rsid w:val="00682E0D"/>
    <w:rsid w:val="006833E4"/>
    <w:rsid w:val="00683C3E"/>
    <w:rsid w:val="00684892"/>
    <w:rsid w:val="00685087"/>
    <w:rsid w:val="00685C18"/>
    <w:rsid w:val="00685E1C"/>
    <w:rsid w:val="00685E6C"/>
    <w:rsid w:val="00686841"/>
    <w:rsid w:val="00687C43"/>
    <w:rsid w:val="00687E88"/>
    <w:rsid w:val="0069296F"/>
    <w:rsid w:val="00692B6C"/>
    <w:rsid w:val="006940C3"/>
    <w:rsid w:val="00694BBE"/>
    <w:rsid w:val="006977BC"/>
    <w:rsid w:val="006A0147"/>
    <w:rsid w:val="006A0162"/>
    <w:rsid w:val="006A0262"/>
    <w:rsid w:val="006A0BBB"/>
    <w:rsid w:val="006A0C8A"/>
    <w:rsid w:val="006A1287"/>
    <w:rsid w:val="006A209C"/>
    <w:rsid w:val="006A2F93"/>
    <w:rsid w:val="006A448A"/>
    <w:rsid w:val="006A4EC4"/>
    <w:rsid w:val="006A5C57"/>
    <w:rsid w:val="006A7193"/>
    <w:rsid w:val="006A79D9"/>
    <w:rsid w:val="006B0468"/>
    <w:rsid w:val="006B0FA9"/>
    <w:rsid w:val="006B3312"/>
    <w:rsid w:val="006B3453"/>
    <w:rsid w:val="006B3463"/>
    <w:rsid w:val="006B3877"/>
    <w:rsid w:val="006B4C3E"/>
    <w:rsid w:val="006B50E6"/>
    <w:rsid w:val="006C0435"/>
    <w:rsid w:val="006C18C4"/>
    <w:rsid w:val="006C20CB"/>
    <w:rsid w:val="006C2F3F"/>
    <w:rsid w:val="006C366F"/>
    <w:rsid w:val="006C40D1"/>
    <w:rsid w:val="006C5BB9"/>
    <w:rsid w:val="006C7259"/>
    <w:rsid w:val="006C7426"/>
    <w:rsid w:val="006C7F7E"/>
    <w:rsid w:val="006D0CA0"/>
    <w:rsid w:val="006D1239"/>
    <w:rsid w:val="006D157C"/>
    <w:rsid w:val="006D20B5"/>
    <w:rsid w:val="006D2493"/>
    <w:rsid w:val="006D2A3C"/>
    <w:rsid w:val="006D34B4"/>
    <w:rsid w:val="006D4457"/>
    <w:rsid w:val="006D4915"/>
    <w:rsid w:val="006D4F36"/>
    <w:rsid w:val="006D574B"/>
    <w:rsid w:val="006D6650"/>
    <w:rsid w:val="006D6AF9"/>
    <w:rsid w:val="006D6D31"/>
    <w:rsid w:val="006D6FF6"/>
    <w:rsid w:val="006E068B"/>
    <w:rsid w:val="006E0D0E"/>
    <w:rsid w:val="006E117A"/>
    <w:rsid w:val="006E1940"/>
    <w:rsid w:val="006E2F78"/>
    <w:rsid w:val="006E31A0"/>
    <w:rsid w:val="006E499C"/>
    <w:rsid w:val="006E55D8"/>
    <w:rsid w:val="006E5D4B"/>
    <w:rsid w:val="006E645B"/>
    <w:rsid w:val="006E7051"/>
    <w:rsid w:val="006F066B"/>
    <w:rsid w:val="006F138C"/>
    <w:rsid w:val="006F2498"/>
    <w:rsid w:val="006F3F8D"/>
    <w:rsid w:val="006F459C"/>
    <w:rsid w:val="006F4DCD"/>
    <w:rsid w:val="006F5A68"/>
    <w:rsid w:val="006F5B63"/>
    <w:rsid w:val="006F61EB"/>
    <w:rsid w:val="006F72DA"/>
    <w:rsid w:val="006F7DDD"/>
    <w:rsid w:val="007007BC"/>
    <w:rsid w:val="007019CC"/>
    <w:rsid w:val="00701A69"/>
    <w:rsid w:val="007021DC"/>
    <w:rsid w:val="00703AD1"/>
    <w:rsid w:val="00704B6C"/>
    <w:rsid w:val="00705356"/>
    <w:rsid w:val="00705859"/>
    <w:rsid w:val="007065D4"/>
    <w:rsid w:val="0070693E"/>
    <w:rsid w:val="00706D02"/>
    <w:rsid w:val="0070769C"/>
    <w:rsid w:val="00707CB1"/>
    <w:rsid w:val="00710004"/>
    <w:rsid w:val="00710EEC"/>
    <w:rsid w:val="00711D8D"/>
    <w:rsid w:val="00712CE7"/>
    <w:rsid w:val="00712D30"/>
    <w:rsid w:val="00714991"/>
    <w:rsid w:val="007154C7"/>
    <w:rsid w:val="007155CE"/>
    <w:rsid w:val="007157A2"/>
    <w:rsid w:val="00715E66"/>
    <w:rsid w:val="007162C5"/>
    <w:rsid w:val="007163FF"/>
    <w:rsid w:val="00716B12"/>
    <w:rsid w:val="00720AF3"/>
    <w:rsid w:val="00720C59"/>
    <w:rsid w:val="0072160C"/>
    <w:rsid w:val="00721812"/>
    <w:rsid w:val="00723A4F"/>
    <w:rsid w:val="00724824"/>
    <w:rsid w:val="00725209"/>
    <w:rsid w:val="00725815"/>
    <w:rsid w:val="00725AC5"/>
    <w:rsid w:val="0072653D"/>
    <w:rsid w:val="00726C4E"/>
    <w:rsid w:val="00726FF3"/>
    <w:rsid w:val="00727520"/>
    <w:rsid w:val="00727976"/>
    <w:rsid w:val="00727B44"/>
    <w:rsid w:val="00730102"/>
    <w:rsid w:val="0073032D"/>
    <w:rsid w:val="007305EF"/>
    <w:rsid w:val="00730823"/>
    <w:rsid w:val="00731185"/>
    <w:rsid w:val="00731EB2"/>
    <w:rsid w:val="0073207F"/>
    <w:rsid w:val="00734DC0"/>
    <w:rsid w:val="00736481"/>
    <w:rsid w:val="00736AEC"/>
    <w:rsid w:val="0074126D"/>
    <w:rsid w:val="007419AF"/>
    <w:rsid w:val="007420F2"/>
    <w:rsid w:val="0074281A"/>
    <w:rsid w:val="00742B77"/>
    <w:rsid w:val="00743371"/>
    <w:rsid w:val="007440A9"/>
    <w:rsid w:val="007445B5"/>
    <w:rsid w:val="00744CC3"/>
    <w:rsid w:val="0074578A"/>
    <w:rsid w:val="00745ABC"/>
    <w:rsid w:val="007460CD"/>
    <w:rsid w:val="007467BD"/>
    <w:rsid w:val="00747144"/>
    <w:rsid w:val="0074747F"/>
    <w:rsid w:val="00751171"/>
    <w:rsid w:val="00751394"/>
    <w:rsid w:val="00752803"/>
    <w:rsid w:val="007557AD"/>
    <w:rsid w:val="0075635E"/>
    <w:rsid w:val="0075647D"/>
    <w:rsid w:val="007565A8"/>
    <w:rsid w:val="0075792B"/>
    <w:rsid w:val="00757BAA"/>
    <w:rsid w:val="007601F0"/>
    <w:rsid w:val="0076098A"/>
    <w:rsid w:val="00760BCD"/>
    <w:rsid w:val="00760E09"/>
    <w:rsid w:val="0076128B"/>
    <w:rsid w:val="00761583"/>
    <w:rsid w:val="00761E48"/>
    <w:rsid w:val="00763067"/>
    <w:rsid w:val="007634C4"/>
    <w:rsid w:val="00763734"/>
    <w:rsid w:val="00764497"/>
    <w:rsid w:val="00765F46"/>
    <w:rsid w:val="00766FF2"/>
    <w:rsid w:val="007676CE"/>
    <w:rsid w:val="007677C7"/>
    <w:rsid w:val="0076787F"/>
    <w:rsid w:val="00770857"/>
    <w:rsid w:val="00770C4B"/>
    <w:rsid w:val="0077173B"/>
    <w:rsid w:val="00771EEE"/>
    <w:rsid w:val="007723EF"/>
    <w:rsid w:val="00772A47"/>
    <w:rsid w:val="00773149"/>
    <w:rsid w:val="00773BBD"/>
    <w:rsid w:val="00773DB1"/>
    <w:rsid w:val="007745CD"/>
    <w:rsid w:val="0077609F"/>
    <w:rsid w:val="007762E0"/>
    <w:rsid w:val="007769D5"/>
    <w:rsid w:val="007775A4"/>
    <w:rsid w:val="00777BA6"/>
    <w:rsid w:val="00777DA8"/>
    <w:rsid w:val="00780197"/>
    <w:rsid w:val="007802E3"/>
    <w:rsid w:val="00780E73"/>
    <w:rsid w:val="0078284D"/>
    <w:rsid w:val="00782C08"/>
    <w:rsid w:val="00782DDE"/>
    <w:rsid w:val="007831B2"/>
    <w:rsid w:val="00783A10"/>
    <w:rsid w:val="00783FA4"/>
    <w:rsid w:val="007850BE"/>
    <w:rsid w:val="0078563D"/>
    <w:rsid w:val="007864B9"/>
    <w:rsid w:val="007865E3"/>
    <w:rsid w:val="0078699E"/>
    <w:rsid w:val="00786CE3"/>
    <w:rsid w:val="007876E1"/>
    <w:rsid w:val="007901A4"/>
    <w:rsid w:val="00792661"/>
    <w:rsid w:val="00792A00"/>
    <w:rsid w:val="007939C3"/>
    <w:rsid w:val="007946E2"/>
    <w:rsid w:val="007961EE"/>
    <w:rsid w:val="00796D19"/>
    <w:rsid w:val="007A0021"/>
    <w:rsid w:val="007A0084"/>
    <w:rsid w:val="007A02AE"/>
    <w:rsid w:val="007A1CC0"/>
    <w:rsid w:val="007A2C89"/>
    <w:rsid w:val="007A3387"/>
    <w:rsid w:val="007A3D2F"/>
    <w:rsid w:val="007A4C76"/>
    <w:rsid w:val="007A546F"/>
    <w:rsid w:val="007A57A2"/>
    <w:rsid w:val="007A627D"/>
    <w:rsid w:val="007A6542"/>
    <w:rsid w:val="007A679A"/>
    <w:rsid w:val="007B0A7F"/>
    <w:rsid w:val="007B0FD5"/>
    <w:rsid w:val="007B1D65"/>
    <w:rsid w:val="007B3782"/>
    <w:rsid w:val="007B39DF"/>
    <w:rsid w:val="007B4D0E"/>
    <w:rsid w:val="007B67FF"/>
    <w:rsid w:val="007B6C71"/>
    <w:rsid w:val="007C037D"/>
    <w:rsid w:val="007C0E43"/>
    <w:rsid w:val="007C0E53"/>
    <w:rsid w:val="007C0F96"/>
    <w:rsid w:val="007C167C"/>
    <w:rsid w:val="007C205B"/>
    <w:rsid w:val="007C235A"/>
    <w:rsid w:val="007C2379"/>
    <w:rsid w:val="007C50D8"/>
    <w:rsid w:val="007C549D"/>
    <w:rsid w:val="007C571A"/>
    <w:rsid w:val="007C5840"/>
    <w:rsid w:val="007C6257"/>
    <w:rsid w:val="007C671B"/>
    <w:rsid w:val="007C7BF4"/>
    <w:rsid w:val="007D040A"/>
    <w:rsid w:val="007D0522"/>
    <w:rsid w:val="007D1ECB"/>
    <w:rsid w:val="007D31A6"/>
    <w:rsid w:val="007D3208"/>
    <w:rsid w:val="007D3B85"/>
    <w:rsid w:val="007D4AD4"/>
    <w:rsid w:val="007D50D8"/>
    <w:rsid w:val="007D599B"/>
    <w:rsid w:val="007E00D5"/>
    <w:rsid w:val="007E1BBE"/>
    <w:rsid w:val="007E1F7E"/>
    <w:rsid w:val="007E2651"/>
    <w:rsid w:val="007E2BA7"/>
    <w:rsid w:val="007E388A"/>
    <w:rsid w:val="007E438D"/>
    <w:rsid w:val="007E4BC4"/>
    <w:rsid w:val="007E4CAB"/>
    <w:rsid w:val="007E6439"/>
    <w:rsid w:val="007E695B"/>
    <w:rsid w:val="007E711D"/>
    <w:rsid w:val="007E76DF"/>
    <w:rsid w:val="007E7F03"/>
    <w:rsid w:val="007F16E2"/>
    <w:rsid w:val="007F1834"/>
    <w:rsid w:val="007F1F0C"/>
    <w:rsid w:val="007F2307"/>
    <w:rsid w:val="007F3375"/>
    <w:rsid w:val="007F3F3E"/>
    <w:rsid w:val="007F44E3"/>
    <w:rsid w:val="007F4777"/>
    <w:rsid w:val="007F52CE"/>
    <w:rsid w:val="007F5C38"/>
    <w:rsid w:val="007F753A"/>
    <w:rsid w:val="007F7D25"/>
    <w:rsid w:val="0080108D"/>
    <w:rsid w:val="0080144F"/>
    <w:rsid w:val="00801CC6"/>
    <w:rsid w:val="00801DA5"/>
    <w:rsid w:val="00802DD0"/>
    <w:rsid w:val="00804190"/>
    <w:rsid w:val="00804205"/>
    <w:rsid w:val="00804757"/>
    <w:rsid w:val="00804A05"/>
    <w:rsid w:val="00804B0E"/>
    <w:rsid w:val="00805707"/>
    <w:rsid w:val="00805951"/>
    <w:rsid w:val="00806420"/>
    <w:rsid w:val="00806DC3"/>
    <w:rsid w:val="00806EDB"/>
    <w:rsid w:val="0080741D"/>
    <w:rsid w:val="00807F72"/>
    <w:rsid w:val="0081178B"/>
    <w:rsid w:val="0081183E"/>
    <w:rsid w:val="008127C9"/>
    <w:rsid w:val="008127D3"/>
    <w:rsid w:val="00812AAB"/>
    <w:rsid w:val="008140FC"/>
    <w:rsid w:val="008141A6"/>
    <w:rsid w:val="00814ECB"/>
    <w:rsid w:val="00815508"/>
    <w:rsid w:val="00816FEA"/>
    <w:rsid w:val="0081765F"/>
    <w:rsid w:val="008177EC"/>
    <w:rsid w:val="00817EFC"/>
    <w:rsid w:val="00821E20"/>
    <w:rsid w:val="008222B2"/>
    <w:rsid w:val="00822479"/>
    <w:rsid w:val="008229BA"/>
    <w:rsid w:val="00824D22"/>
    <w:rsid w:val="00825267"/>
    <w:rsid w:val="008256E7"/>
    <w:rsid w:val="00825BE4"/>
    <w:rsid w:val="00826042"/>
    <w:rsid w:val="00826A65"/>
    <w:rsid w:val="008272D6"/>
    <w:rsid w:val="00827328"/>
    <w:rsid w:val="008306C7"/>
    <w:rsid w:val="00830AD4"/>
    <w:rsid w:val="008311A9"/>
    <w:rsid w:val="008316F2"/>
    <w:rsid w:val="00831E82"/>
    <w:rsid w:val="00831F6E"/>
    <w:rsid w:val="00832AAA"/>
    <w:rsid w:val="00832D33"/>
    <w:rsid w:val="00832D6E"/>
    <w:rsid w:val="0083350D"/>
    <w:rsid w:val="00835291"/>
    <w:rsid w:val="008354F7"/>
    <w:rsid w:val="00835517"/>
    <w:rsid w:val="00835A40"/>
    <w:rsid w:val="00835C2E"/>
    <w:rsid w:val="00835F00"/>
    <w:rsid w:val="00836510"/>
    <w:rsid w:val="0083725A"/>
    <w:rsid w:val="008372DE"/>
    <w:rsid w:val="00837387"/>
    <w:rsid w:val="00837B60"/>
    <w:rsid w:val="00840244"/>
    <w:rsid w:val="008421CF"/>
    <w:rsid w:val="008434FB"/>
    <w:rsid w:val="00843E56"/>
    <w:rsid w:val="00844B17"/>
    <w:rsid w:val="00845A2B"/>
    <w:rsid w:val="00846444"/>
    <w:rsid w:val="0084664F"/>
    <w:rsid w:val="0084735B"/>
    <w:rsid w:val="00847F06"/>
    <w:rsid w:val="00850068"/>
    <w:rsid w:val="00850884"/>
    <w:rsid w:val="00850F1E"/>
    <w:rsid w:val="00851317"/>
    <w:rsid w:val="00851403"/>
    <w:rsid w:val="008519D7"/>
    <w:rsid w:val="008521CC"/>
    <w:rsid w:val="00853583"/>
    <w:rsid w:val="00855499"/>
    <w:rsid w:val="00855D0F"/>
    <w:rsid w:val="00857B89"/>
    <w:rsid w:val="00857DB7"/>
    <w:rsid w:val="00857E5F"/>
    <w:rsid w:val="0086051F"/>
    <w:rsid w:val="0086096C"/>
    <w:rsid w:val="00860E73"/>
    <w:rsid w:val="00862487"/>
    <w:rsid w:val="00864623"/>
    <w:rsid w:val="0086475F"/>
    <w:rsid w:val="00864959"/>
    <w:rsid w:val="008655A4"/>
    <w:rsid w:val="008655CD"/>
    <w:rsid w:val="0086564C"/>
    <w:rsid w:val="00865B8B"/>
    <w:rsid w:val="00866C09"/>
    <w:rsid w:val="00867F40"/>
    <w:rsid w:val="00870CCB"/>
    <w:rsid w:val="00871029"/>
    <w:rsid w:val="00871734"/>
    <w:rsid w:val="0087321F"/>
    <w:rsid w:val="00874C65"/>
    <w:rsid w:val="0087517C"/>
    <w:rsid w:val="00875E9B"/>
    <w:rsid w:val="00877E52"/>
    <w:rsid w:val="008831AA"/>
    <w:rsid w:val="00883307"/>
    <w:rsid w:val="00883C11"/>
    <w:rsid w:val="00885368"/>
    <w:rsid w:val="00885F50"/>
    <w:rsid w:val="00885FC6"/>
    <w:rsid w:val="008860D5"/>
    <w:rsid w:val="008863A3"/>
    <w:rsid w:val="0088719B"/>
    <w:rsid w:val="00887767"/>
    <w:rsid w:val="00891034"/>
    <w:rsid w:val="00892E65"/>
    <w:rsid w:val="00893D43"/>
    <w:rsid w:val="00894414"/>
    <w:rsid w:val="00894435"/>
    <w:rsid w:val="00894569"/>
    <w:rsid w:val="00894B3B"/>
    <w:rsid w:val="00895E21"/>
    <w:rsid w:val="00896021"/>
    <w:rsid w:val="00896493"/>
    <w:rsid w:val="00896C2B"/>
    <w:rsid w:val="00896D23"/>
    <w:rsid w:val="00896FAB"/>
    <w:rsid w:val="008A0B80"/>
    <w:rsid w:val="008A0C94"/>
    <w:rsid w:val="008A1044"/>
    <w:rsid w:val="008A2FCC"/>
    <w:rsid w:val="008A3C1C"/>
    <w:rsid w:val="008A41E9"/>
    <w:rsid w:val="008A4B1B"/>
    <w:rsid w:val="008A4CAF"/>
    <w:rsid w:val="008A655E"/>
    <w:rsid w:val="008B00BD"/>
    <w:rsid w:val="008B0460"/>
    <w:rsid w:val="008B0760"/>
    <w:rsid w:val="008B0E53"/>
    <w:rsid w:val="008B20EB"/>
    <w:rsid w:val="008B3060"/>
    <w:rsid w:val="008B34A8"/>
    <w:rsid w:val="008B4049"/>
    <w:rsid w:val="008B4B48"/>
    <w:rsid w:val="008B4C72"/>
    <w:rsid w:val="008B5686"/>
    <w:rsid w:val="008B67E5"/>
    <w:rsid w:val="008B7078"/>
    <w:rsid w:val="008B7450"/>
    <w:rsid w:val="008B7FF0"/>
    <w:rsid w:val="008C1235"/>
    <w:rsid w:val="008C190F"/>
    <w:rsid w:val="008C1968"/>
    <w:rsid w:val="008C1A50"/>
    <w:rsid w:val="008C28E2"/>
    <w:rsid w:val="008C36F3"/>
    <w:rsid w:val="008C3B49"/>
    <w:rsid w:val="008C3DA4"/>
    <w:rsid w:val="008C4306"/>
    <w:rsid w:val="008C49CA"/>
    <w:rsid w:val="008C52BD"/>
    <w:rsid w:val="008C6A7F"/>
    <w:rsid w:val="008C6B01"/>
    <w:rsid w:val="008D00F2"/>
    <w:rsid w:val="008D0597"/>
    <w:rsid w:val="008D0931"/>
    <w:rsid w:val="008D1A40"/>
    <w:rsid w:val="008D246E"/>
    <w:rsid w:val="008D3B48"/>
    <w:rsid w:val="008D4AB0"/>
    <w:rsid w:val="008D4F6B"/>
    <w:rsid w:val="008D5CBD"/>
    <w:rsid w:val="008D5DB9"/>
    <w:rsid w:val="008D6661"/>
    <w:rsid w:val="008D67ED"/>
    <w:rsid w:val="008D6D1B"/>
    <w:rsid w:val="008D7C35"/>
    <w:rsid w:val="008E058E"/>
    <w:rsid w:val="008E0E78"/>
    <w:rsid w:val="008E10C1"/>
    <w:rsid w:val="008E182F"/>
    <w:rsid w:val="008E357A"/>
    <w:rsid w:val="008E3CF9"/>
    <w:rsid w:val="008E48C6"/>
    <w:rsid w:val="008E603B"/>
    <w:rsid w:val="008E716F"/>
    <w:rsid w:val="008F076D"/>
    <w:rsid w:val="008F1904"/>
    <w:rsid w:val="008F1BF2"/>
    <w:rsid w:val="008F1D9D"/>
    <w:rsid w:val="008F2F61"/>
    <w:rsid w:val="008F342E"/>
    <w:rsid w:val="008F3C3C"/>
    <w:rsid w:val="008F3C8B"/>
    <w:rsid w:val="008F5A72"/>
    <w:rsid w:val="008F5D61"/>
    <w:rsid w:val="008F5F88"/>
    <w:rsid w:val="00900AF2"/>
    <w:rsid w:val="0090145B"/>
    <w:rsid w:val="00902126"/>
    <w:rsid w:val="0090231B"/>
    <w:rsid w:val="00902868"/>
    <w:rsid w:val="009035C4"/>
    <w:rsid w:val="009040CC"/>
    <w:rsid w:val="009042D3"/>
    <w:rsid w:val="009042F2"/>
    <w:rsid w:val="00904799"/>
    <w:rsid w:val="009047F8"/>
    <w:rsid w:val="009048C8"/>
    <w:rsid w:val="00904969"/>
    <w:rsid w:val="009049D0"/>
    <w:rsid w:val="00904BFF"/>
    <w:rsid w:val="00904DD7"/>
    <w:rsid w:val="009057B1"/>
    <w:rsid w:val="009057C6"/>
    <w:rsid w:val="00905A6A"/>
    <w:rsid w:val="00905C15"/>
    <w:rsid w:val="00906680"/>
    <w:rsid w:val="00906A2C"/>
    <w:rsid w:val="00906AE4"/>
    <w:rsid w:val="00913155"/>
    <w:rsid w:val="009131B7"/>
    <w:rsid w:val="00913E8D"/>
    <w:rsid w:val="00914A3E"/>
    <w:rsid w:val="00915157"/>
    <w:rsid w:val="009151C7"/>
    <w:rsid w:val="00915289"/>
    <w:rsid w:val="009200E7"/>
    <w:rsid w:val="00920477"/>
    <w:rsid w:val="009240D8"/>
    <w:rsid w:val="00924D88"/>
    <w:rsid w:val="00925C2A"/>
    <w:rsid w:val="00925F43"/>
    <w:rsid w:val="00926A20"/>
    <w:rsid w:val="00926BA0"/>
    <w:rsid w:val="0092787F"/>
    <w:rsid w:val="00930340"/>
    <w:rsid w:val="00930879"/>
    <w:rsid w:val="0093104C"/>
    <w:rsid w:val="00931180"/>
    <w:rsid w:val="009314C5"/>
    <w:rsid w:val="0093168D"/>
    <w:rsid w:val="00931ACC"/>
    <w:rsid w:val="00931E9F"/>
    <w:rsid w:val="00932459"/>
    <w:rsid w:val="00934550"/>
    <w:rsid w:val="00934662"/>
    <w:rsid w:val="009349CD"/>
    <w:rsid w:val="0093571E"/>
    <w:rsid w:val="00936418"/>
    <w:rsid w:val="0093654E"/>
    <w:rsid w:val="00936B84"/>
    <w:rsid w:val="00937171"/>
    <w:rsid w:val="0093720E"/>
    <w:rsid w:val="009373A3"/>
    <w:rsid w:val="0093768D"/>
    <w:rsid w:val="00937DF2"/>
    <w:rsid w:val="00940017"/>
    <w:rsid w:val="00940ACF"/>
    <w:rsid w:val="00940FFF"/>
    <w:rsid w:val="0094106C"/>
    <w:rsid w:val="009412B7"/>
    <w:rsid w:val="00941454"/>
    <w:rsid w:val="0094157D"/>
    <w:rsid w:val="009425B3"/>
    <w:rsid w:val="00942F40"/>
    <w:rsid w:val="00943476"/>
    <w:rsid w:val="00943AA0"/>
    <w:rsid w:val="009441B4"/>
    <w:rsid w:val="009443E5"/>
    <w:rsid w:val="0094474E"/>
    <w:rsid w:val="00945149"/>
    <w:rsid w:val="00945237"/>
    <w:rsid w:val="00946865"/>
    <w:rsid w:val="009479F6"/>
    <w:rsid w:val="00950766"/>
    <w:rsid w:val="00950ED8"/>
    <w:rsid w:val="00951242"/>
    <w:rsid w:val="009514F7"/>
    <w:rsid w:val="0095235F"/>
    <w:rsid w:val="00952C7D"/>
    <w:rsid w:val="0095339E"/>
    <w:rsid w:val="00953598"/>
    <w:rsid w:val="00953C50"/>
    <w:rsid w:val="009565A4"/>
    <w:rsid w:val="00956D45"/>
    <w:rsid w:val="00957B3E"/>
    <w:rsid w:val="00961EFB"/>
    <w:rsid w:val="00962A05"/>
    <w:rsid w:val="00963B14"/>
    <w:rsid w:val="0096507B"/>
    <w:rsid w:val="009650CB"/>
    <w:rsid w:val="00965F07"/>
    <w:rsid w:val="0096629F"/>
    <w:rsid w:val="009675D8"/>
    <w:rsid w:val="00967CA1"/>
    <w:rsid w:val="009700EA"/>
    <w:rsid w:val="0097020B"/>
    <w:rsid w:val="00971984"/>
    <w:rsid w:val="00971C47"/>
    <w:rsid w:val="00972179"/>
    <w:rsid w:val="009740A2"/>
    <w:rsid w:val="00974B23"/>
    <w:rsid w:val="00976D0B"/>
    <w:rsid w:val="00977ABB"/>
    <w:rsid w:val="0098044D"/>
    <w:rsid w:val="00981519"/>
    <w:rsid w:val="00981CC4"/>
    <w:rsid w:val="00982D44"/>
    <w:rsid w:val="0098479B"/>
    <w:rsid w:val="009851DC"/>
    <w:rsid w:val="00985349"/>
    <w:rsid w:val="009853E7"/>
    <w:rsid w:val="00985B60"/>
    <w:rsid w:val="00986278"/>
    <w:rsid w:val="0098750C"/>
    <w:rsid w:val="00987C12"/>
    <w:rsid w:val="0099073A"/>
    <w:rsid w:val="009912E6"/>
    <w:rsid w:val="009914EA"/>
    <w:rsid w:val="00991866"/>
    <w:rsid w:val="00992B99"/>
    <w:rsid w:val="0099332D"/>
    <w:rsid w:val="00993AAB"/>
    <w:rsid w:val="00993E2C"/>
    <w:rsid w:val="0099418A"/>
    <w:rsid w:val="0099488E"/>
    <w:rsid w:val="00994AB6"/>
    <w:rsid w:val="00994F9F"/>
    <w:rsid w:val="0099515E"/>
    <w:rsid w:val="009953CA"/>
    <w:rsid w:val="00996689"/>
    <w:rsid w:val="0099759A"/>
    <w:rsid w:val="009A0159"/>
    <w:rsid w:val="009A0410"/>
    <w:rsid w:val="009A1029"/>
    <w:rsid w:val="009A1417"/>
    <w:rsid w:val="009A214A"/>
    <w:rsid w:val="009A254E"/>
    <w:rsid w:val="009A34B6"/>
    <w:rsid w:val="009A38CB"/>
    <w:rsid w:val="009A4CF1"/>
    <w:rsid w:val="009A5B3E"/>
    <w:rsid w:val="009A5B44"/>
    <w:rsid w:val="009A6364"/>
    <w:rsid w:val="009A6DF9"/>
    <w:rsid w:val="009A6FB9"/>
    <w:rsid w:val="009A74EF"/>
    <w:rsid w:val="009A7995"/>
    <w:rsid w:val="009B042F"/>
    <w:rsid w:val="009B177E"/>
    <w:rsid w:val="009B195A"/>
    <w:rsid w:val="009B25C1"/>
    <w:rsid w:val="009B2F9E"/>
    <w:rsid w:val="009B412F"/>
    <w:rsid w:val="009B41E9"/>
    <w:rsid w:val="009B5006"/>
    <w:rsid w:val="009B5D7E"/>
    <w:rsid w:val="009B5DA3"/>
    <w:rsid w:val="009B67D6"/>
    <w:rsid w:val="009C06CB"/>
    <w:rsid w:val="009C13A1"/>
    <w:rsid w:val="009C19FE"/>
    <w:rsid w:val="009C2A29"/>
    <w:rsid w:val="009C3661"/>
    <w:rsid w:val="009C4E61"/>
    <w:rsid w:val="009C61DD"/>
    <w:rsid w:val="009C661E"/>
    <w:rsid w:val="009C685D"/>
    <w:rsid w:val="009C6EAC"/>
    <w:rsid w:val="009D02E7"/>
    <w:rsid w:val="009D03D5"/>
    <w:rsid w:val="009D6602"/>
    <w:rsid w:val="009D6AE7"/>
    <w:rsid w:val="009E0024"/>
    <w:rsid w:val="009E0D3D"/>
    <w:rsid w:val="009E2FA5"/>
    <w:rsid w:val="009E3F91"/>
    <w:rsid w:val="009E5F82"/>
    <w:rsid w:val="009E75DA"/>
    <w:rsid w:val="009E7BE6"/>
    <w:rsid w:val="009F0862"/>
    <w:rsid w:val="009F0B7C"/>
    <w:rsid w:val="009F0B81"/>
    <w:rsid w:val="009F0FA1"/>
    <w:rsid w:val="009F2347"/>
    <w:rsid w:val="009F2E4C"/>
    <w:rsid w:val="009F3B9E"/>
    <w:rsid w:val="009F3C27"/>
    <w:rsid w:val="009F4986"/>
    <w:rsid w:val="009F514A"/>
    <w:rsid w:val="009F53A5"/>
    <w:rsid w:val="009F58CF"/>
    <w:rsid w:val="009F5C4E"/>
    <w:rsid w:val="009F687E"/>
    <w:rsid w:val="009F6D9F"/>
    <w:rsid w:val="009F7328"/>
    <w:rsid w:val="009F77AC"/>
    <w:rsid w:val="00A00A0E"/>
    <w:rsid w:val="00A01087"/>
    <w:rsid w:val="00A01B6F"/>
    <w:rsid w:val="00A029A9"/>
    <w:rsid w:val="00A02B38"/>
    <w:rsid w:val="00A03096"/>
    <w:rsid w:val="00A0416A"/>
    <w:rsid w:val="00A0485F"/>
    <w:rsid w:val="00A049A3"/>
    <w:rsid w:val="00A0643E"/>
    <w:rsid w:val="00A06C84"/>
    <w:rsid w:val="00A06FFD"/>
    <w:rsid w:val="00A072C6"/>
    <w:rsid w:val="00A07DBB"/>
    <w:rsid w:val="00A10209"/>
    <w:rsid w:val="00A106FD"/>
    <w:rsid w:val="00A1175C"/>
    <w:rsid w:val="00A12177"/>
    <w:rsid w:val="00A13863"/>
    <w:rsid w:val="00A14654"/>
    <w:rsid w:val="00A1497D"/>
    <w:rsid w:val="00A14E17"/>
    <w:rsid w:val="00A16668"/>
    <w:rsid w:val="00A17071"/>
    <w:rsid w:val="00A1792E"/>
    <w:rsid w:val="00A17AA9"/>
    <w:rsid w:val="00A204A1"/>
    <w:rsid w:val="00A20C83"/>
    <w:rsid w:val="00A22600"/>
    <w:rsid w:val="00A2266B"/>
    <w:rsid w:val="00A240A1"/>
    <w:rsid w:val="00A2563E"/>
    <w:rsid w:val="00A25811"/>
    <w:rsid w:val="00A2621A"/>
    <w:rsid w:val="00A26DFB"/>
    <w:rsid w:val="00A306EE"/>
    <w:rsid w:val="00A30A44"/>
    <w:rsid w:val="00A32170"/>
    <w:rsid w:val="00A34AB5"/>
    <w:rsid w:val="00A35E00"/>
    <w:rsid w:val="00A3603E"/>
    <w:rsid w:val="00A36E56"/>
    <w:rsid w:val="00A370B5"/>
    <w:rsid w:val="00A40065"/>
    <w:rsid w:val="00A40C0C"/>
    <w:rsid w:val="00A42E50"/>
    <w:rsid w:val="00A44157"/>
    <w:rsid w:val="00A44E9F"/>
    <w:rsid w:val="00A44FEE"/>
    <w:rsid w:val="00A45AD6"/>
    <w:rsid w:val="00A46491"/>
    <w:rsid w:val="00A46EBE"/>
    <w:rsid w:val="00A4717F"/>
    <w:rsid w:val="00A5068F"/>
    <w:rsid w:val="00A50C00"/>
    <w:rsid w:val="00A50F4F"/>
    <w:rsid w:val="00A53586"/>
    <w:rsid w:val="00A537DB"/>
    <w:rsid w:val="00A53C40"/>
    <w:rsid w:val="00A5405E"/>
    <w:rsid w:val="00A54083"/>
    <w:rsid w:val="00A5435F"/>
    <w:rsid w:val="00A54A46"/>
    <w:rsid w:val="00A56F82"/>
    <w:rsid w:val="00A57DBD"/>
    <w:rsid w:val="00A6042E"/>
    <w:rsid w:val="00A608B0"/>
    <w:rsid w:val="00A60AE8"/>
    <w:rsid w:val="00A60C9B"/>
    <w:rsid w:val="00A60CD8"/>
    <w:rsid w:val="00A60FEA"/>
    <w:rsid w:val="00A61A16"/>
    <w:rsid w:val="00A63EEF"/>
    <w:rsid w:val="00A64883"/>
    <w:rsid w:val="00A648A8"/>
    <w:rsid w:val="00A64910"/>
    <w:rsid w:val="00A65EB5"/>
    <w:rsid w:val="00A6643E"/>
    <w:rsid w:val="00A66D1B"/>
    <w:rsid w:val="00A672B6"/>
    <w:rsid w:val="00A67828"/>
    <w:rsid w:val="00A67EB3"/>
    <w:rsid w:val="00A70748"/>
    <w:rsid w:val="00A71C7D"/>
    <w:rsid w:val="00A72077"/>
    <w:rsid w:val="00A72FD4"/>
    <w:rsid w:val="00A730C4"/>
    <w:rsid w:val="00A73969"/>
    <w:rsid w:val="00A739F6"/>
    <w:rsid w:val="00A73BCA"/>
    <w:rsid w:val="00A74280"/>
    <w:rsid w:val="00A749FE"/>
    <w:rsid w:val="00A74BEB"/>
    <w:rsid w:val="00A75645"/>
    <w:rsid w:val="00A76385"/>
    <w:rsid w:val="00A76DDF"/>
    <w:rsid w:val="00A80EBC"/>
    <w:rsid w:val="00A80F4B"/>
    <w:rsid w:val="00A82625"/>
    <w:rsid w:val="00A827BB"/>
    <w:rsid w:val="00A830B3"/>
    <w:rsid w:val="00A832F2"/>
    <w:rsid w:val="00A84707"/>
    <w:rsid w:val="00A852D1"/>
    <w:rsid w:val="00A86784"/>
    <w:rsid w:val="00A87C9E"/>
    <w:rsid w:val="00A91235"/>
    <w:rsid w:val="00A91AD0"/>
    <w:rsid w:val="00A93B84"/>
    <w:rsid w:val="00A94F1C"/>
    <w:rsid w:val="00A958F5"/>
    <w:rsid w:val="00A97803"/>
    <w:rsid w:val="00A97B97"/>
    <w:rsid w:val="00AA0258"/>
    <w:rsid w:val="00AA0D37"/>
    <w:rsid w:val="00AA13ED"/>
    <w:rsid w:val="00AA1A68"/>
    <w:rsid w:val="00AA313F"/>
    <w:rsid w:val="00AA4063"/>
    <w:rsid w:val="00AA55DF"/>
    <w:rsid w:val="00AA5DA7"/>
    <w:rsid w:val="00AA6E6C"/>
    <w:rsid w:val="00AA7B0E"/>
    <w:rsid w:val="00AB0641"/>
    <w:rsid w:val="00AB0655"/>
    <w:rsid w:val="00AB143F"/>
    <w:rsid w:val="00AB1ABE"/>
    <w:rsid w:val="00AB1EBC"/>
    <w:rsid w:val="00AB23DA"/>
    <w:rsid w:val="00AB2665"/>
    <w:rsid w:val="00AB2EE2"/>
    <w:rsid w:val="00AB32F4"/>
    <w:rsid w:val="00AB373E"/>
    <w:rsid w:val="00AB3945"/>
    <w:rsid w:val="00AB3E71"/>
    <w:rsid w:val="00AB5892"/>
    <w:rsid w:val="00AB6681"/>
    <w:rsid w:val="00AB67EB"/>
    <w:rsid w:val="00AB7680"/>
    <w:rsid w:val="00AB7E45"/>
    <w:rsid w:val="00AC1C3B"/>
    <w:rsid w:val="00AC223F"/>
    <w:rsid w:val="00AC252E"/>
    <w:rsid w:val="00AC2DAE"/>
    <w:rsid w:val="00AC366E"/>
    <w:rsid w:val="00AC37F0"/>
    <w:rsid w:val="00AC3A7D"/>
    <w:rsid w:val="00AC434A"/>
    <w:rsid w:val="00AC4F42"/>
    <w:rsid w:val="00AC55D4"/>
    <w:rsid w:val="00AC72AE"/>
    <w:rsid w:val="00AD00C9"/>
    <w:rsid w:val="00AD0D70"/>
    <w:rsid w:val="00AD13BF"/>
    <w:rsid w:val="00AD1799"/>
    <w:rsid w:val="00AD2CF5"/>
    <w:rsid w:val="00AD2EEF"/>
    <w:rsid w:val="00AD315C"/>
    <w:rsid w:val="00AD420F"/>
    <w:rsid w:val="00AD4642"/>
    <w:rsid w:val="00AD48A1"/>
    <w:rsid w:val="00AD4B70"/>
    <w:rsid w:val="00AD5692"/>
    <w:rsid w:val="00AD5D65"/>
    <w:rsid w:val="00AD6EAA"/>
    <w:rsid w:val="00AE0295"/>
    <w:rsid w:val="00AE1036"/>
    <w:rsid w:val="00AE2104"/>
    <w:rsid w:val="00AE507A"/>
    <w:rsid w:val="00AE53C3"/>
    <w:rsid w:val="00AE61ED"/>
    <w:rsid w:val="00AE6D59"/>
    <w:rsid w:val="00AE7F60"/>
    <w:rsid w:val="00AF15CF"/>
    <w:rsid w:val="00AF2840"/>
    <w:rsid w:val="00AF2C2C"/>
    <w:rsid w:val="00AF5115"/>
    <w:rsid w:val="00AF530F"/>
    <w:rsid w:val="00AF5394"/>
    <w:rsid w:val="00AF74C4"/>
    <w:rsid w:val="00AF75DB"/>
    <w:rsid w:val="00B00E34"/>
    <w:rsid w:val="00B01602"/>
    <w:rsid w:val="00B01E29"/>
    <w:rsid w:val="00B01EA2"/>
    <w:rsid w:val="00B02980"/>
    <w:rsid w:val="00B02DC6"/>
    <w:rsid w:val="00B03298"/>
    <w:rsid w:val="00B0363F"/>
    <w:rsid w:val="00B05628"/>
    <w:rsid w:val="00B05786"/>
    <w:rsid w:val="00B06C78"/>
    <w:rsid w:val="00B06DCB"/>
    <w:rsid w:val="00B07CD2"/>
    <w:rsid w:val="00B10808"/>
    <w:rsid w:val="00B10843"/>
    <w:rsid w:val="00B10F9B"/>
    <w:rsid w:val="00B11A95"/>
    <w:rsid w:val="00B11B32"/>
    <w:rsid w:val="00B11D96"/>
    <w:rsid w:val="00B1223E"/>
    <w:rsid w:val="00B122E6"/>
    <w:rsid w:val="00B12AD5"/>
    <w:rsid w:val="00B12CF9"/>
    <w:rsid w:val="00B12D84"/>
    <w:rsid w:val="00B13028"/>
    <w:rsid w:val="00B13425"/>
    <w:rsid w:val="00B13F83"/>
    <w:rsid w:val="00B14868"/>
    <w:rsid w:val="00B14EC3"/>
    <w:rsid w:val="00B15458"/>
    <w:rsid w:val="00B164FC"/>
    <w:rsid w:val="00B16AED"/>
    <w:rsid w:val="00B17140"/>
    <w:rsid w:val="00B17249"/>
    <w:rsid w:val="00B17680"/>
    <w:rsid w:val="00B17DD6"/>
    <w:rsid w:val="00B204B7"/>
    <w:rsid w:val="00B20B32"/>
    <w:rsid w:val="00B20D02"/>
    <w:rsid w:val="00B216C4"/>
    <w:rsid w:val="00B21EE5"/>
    <w:rsid w:val="00B22C57"/>
    <w:rsid w:val="00B22F4B"/>
    <w:rsid w:val="00B23633"/>
    <w:rsid w:val="00B23C3F"/>
    <w:rsid w:val="00B25B8B"/>
    <w:rsid w:val="00B2781C"/>
    <w:rsid w:val="00B313FA"/>
    <w:rsid w:val="00B320A8"/>
    <w:rsid w:val="00B33CD9"/>
    <w:rsid w:val="00B33D82"/>
    <w:rsid w:val="00B349EC"/>
    <w:rsid w:val="00B35E1F"/>
    <w:rsid w:val="00B365D5"/>
    <w:rsid w:val="00B369EB"/>
    <w:rsid w:val="00B36ADF"/>
    <w:rsid w:val="00B413C8"/>
    <w:rsid w:val="00B418DF"/>
    <w:rsid w:val="00B428D5"/>
    <w:rsid w:val="00B438E0"/>
    <w:rsid w:val="00B4415E"/>
    <w:rsid w:val="00B454C3"/>
    <w:rsid w:val="00B45862"/>
    <w:rsid w:val="00B458F8"/>
    <w:rsid w:val="00B45D55"/>
    <w:rsid w:val="00B45E47"/>
    <w:rsid w:val="00B50AB6"/>
    <w:rsid w:val="00B51C70"/>
    <w:rsid w:val="00B52EC3"/>
    <w:rsid w:val="00B53822"/>
    <w:rsid w:val="00B54CD5"/>
    <w:rsid w:val="00B55B5E"/>
    <w:rsid w:val="00B564FD"/>
    <w:rsid w:val="00B56728"/>
    <w:rsid w:val="00B569A4"/>
    <w:rsid w:val="00B62187"/>
    <w:rsid w:val="00B6224A"/>
    <w:rsid w:val="00B62F1C"/>
    <w:rsid w:val="00B63FF5"/>
    <w:rsid w:val="00B6481C"/>
    <w:rsid w:val="00B64CE4"/>
    <w:rsid w:val="00B65675"/>
    <w:rsid w:val="00B66937"/>
    <w:rsid w:val="00B67C25"/>
    <w:rsid w:val="00B71A5C"/>
    <w:rsid w:val="00B71BEB"/>
    <w:rsid w:val="00B72368"/>
    <w:rsid w:val="00B727C5"/>
    <w:rsid w:val="00B72C76"/>
    <w:rsid w:val="00B73B58"/>
    <w:rsid w:val="00B73CAE"/>
    <w:rsid w:val="00B748A8"/>
    <w:rsid w:val="00B77A29"/>
    <w:rsid w:val="00B806B9"/>
    <w:rsid w:val="00B80C71"/>
    <w:rsid w:val="00B81D76"/>
    <w:rsid w:val="00B83072"/>
    <w:rsid w:val="00B83630"/>
    <w:rsid w:val="00B84152"/>
    <w:rsid w:val="00B8482D"/>
    <w:rsid w:val="00B84F7B"/>
    <w:rsid w:val="00B85E76"/>
    <w:rsid w:val="00B86A11"/>
    <w:rsid w:val="00B8797A"/>
    <w:rsid w:val="00B90D19"/>
    <w:rsid w:val="00B90FD9"/>
    <w:rsid w:val="00B91886"/>
    <w:rsid w:val="00B91FD5"/>
    <w:rsid w:val="00B921DF"/>
    <w:rsid w:val="00B9246A"/>
    <w:rsid w:val="00B9273E"/>
    <w:rsid w:val="00B92C0F"/>
    <w:rsid w:val="00B946BD"/>
    <w:rsid w:val="00B96394"/>
    <w:rsid w:val="00B9644C"/>
    <w:rsid w:val="00B96F72"/>
    <w:rsid w:val="00BA108F"/>
    <w:rsid w:val="00BA14AA"/>
    <w:rsid w:val="00BA152A"/>
    <w:rsid w:val="00BA2D48"/>
    <w:rsid w:val="00BA3056"/>
    <w:rsid w:val="00BA3C9F"/>
    <w:rsid w:val="00BA4F73"/>
    <w:rsid w:val="00BA5432"/>
    <w:rsid w:val="00BA60CD"/>
    <w:rsid w:val="00BA6354"/>
    <w:rsid w:val="00BA67E9"/>
    <w:rsid w:val="00BA775D"/>
    <w:rsid w:val="00BA781D"/>
    <w:rsid w:val="00BB0CF2"/>
    <w:rsid w:val="00BB0D67"/>
    <w:rsid w:val="00BB18A4"/>
    <w:rsid w:val="00BB2586"/>
    <w:rsid w:val="00BB2775"/>
    <w:rsid w:val="00BB328D"/>
    <w:rsid w:val="00BB4CC5"/>
    <w:rsid w:val="00BB5232"/>
    <w:rsid w:val="00BB523F"/>
    <w:rsid w:val="00BB56DF"/>
    <w:rsid w:val="00BB60A4"/>
    <w:rsid w:val="00BB7BA1"/>
    <w:rsid w:val="00BC0846"/>
    <w:rsid w:val="00BC091A"/>
    <w:rsid w:val="00BC14F6"/>
    <w:rsid w:val="00BC2CE8"/>
    <w:rsid w:val="00BC2DE6"/>
    <w:rsid w:val="00BC4945"/>
    <w:rsid w:val="00BC575D"/>
    <w:rsid w:val="00BC5821"/>
    <w:rsid w:val="00BC614B"/>
    <w:rsid w:val="00BC6940"/>
    <w:rsid w:val="00BD0152"/>
    <w:rsid w:val="00BD0187"/>
    <w:rsid w:val="00BD09D6"/>
    <w:rsid w:val="00BD13E8"/>
    <w:rsid w:val="00BD2225"/>
    <w:rsid w:val="00BD23C0"/>
    <w:rsid w:val="00BD2A18"/>
    <w:rsid w:val="00BD572E"/>
    <w:rsid w:val="00BD60FB"/>
    <w:rsid w:val="00BD6477"/>
    <w:rsid w:val="00BD667C"/>
    <w:rsid w:val="00BD6A33"/>
    <w:rsid w:val="00BD7909"/>
    <w:rsid w:val="00BD7F17"/>
    <w:rsid w:val="00BE0B59"/>
    <w:rsid w:val="00BE13A1"/>
    <w:rsid w:val="00BE15DE"/>
    <w:rsid w:val="00BE1634"/>
    <w:rsid w:val="00BE17A2"/>
    <w:rsid w:val="00BE1A18"/>
    <w:rsid w:val="00BE1E5D"/>
    <w:rsid w:val="00BE20AC"/>
    <w:rsid w:val="00BE32CC"/>
    <w:rsid w:val="00BE37CC"/>
    <w:rsid w:val="00BE3924"/>
    <w:rsid w:val="00BE4CD0"/>
    <w:rsid w:val="00BE5839"/>
    <w:rsid w:val="00BE634D"/>
    <w:rsid w:val="00BE684D"/>
    <w:rsid w:val="00BE6C58"/>
    <w:rsid w:val="00BE6E28"/>
    <w:rsid w:val="00BF0543"/>
    <w:rsid w:val="00BF1055"/>
    <w:rsid w:val="00BF13B3"/>
    <w:rsid w:val="00BF3216"/>
    <w:rsid w:val="00BF32DA"/>
    <w:rsid w:val="00BF3565"/>
    <w:rsid w:val="00BF42FF"/>
    <w:rsid w:val="00BF44AE"/>
    <w:rsid w:val="00BF477D"/>
    <w:rsid w:val="00BF4BF4"/>
    <w:rsid w:val="00BF5482"/>
    <w:rsid w:val="00BF5704"/>
    <w:rsid w:val="00BF5DAB"/>
    <w:rsid w:val="00BF66B5"/>
    <w:rsid w:val="00BF66E7"/>
    <w:rsid w:val="00C013D1"/>
    <w:rsid w:val="00C019DF"/>
    <w:rsid w:val="00C02791"/>
    <w:rsid w:val="00C031A6"/>
    <w:rsid w:val="00C040BC"/>
    <w:rsid w:val="00C0501D"/>
    <w:rsid w:val="00C05348"/>
    <w:rsid w:val="00C0598D"/>
    <w:rsid w:val="00C05B58"/>
    <w:rsid w:val="00C05F9D"/>
    <w:rsid w:val="00C07107"/>
    <w:rsid w:val="00C109E6"/>
    <w:rsid w:val="00C11D2C"/>
    <w:rsid w:val="00C124CA"/>
    <w:rsid w:val="00C12975"/>
    <w:rsid w:val="00C13389"/>
    <w:rsid w:val="00C13973"/>
    <w:rsid w:val="00C13A44"/>
    <w:rsid w:val="00C14505"/>
    <w:rsid w:val="00C14721"/>
    <w:rsid w:val="00C149DC"/>
    <w:rsid w:val="00C159C2"/>
    <w:rsid w:val="00C16AD8"/>
    <w:rsid w:val="00C17189"/>
    <w:rsid w:val="00C171A1"/>
    <w:rsid w:val="00C17BE0"/>
    <w:rsid w:val="00C17F60"/>
    <w:rsid w:val="00C206DE"/>
    <w:rsid w:val="00C20D5B"/>
    <w:rsid w:val="00C21739"/>
    <w:rsid w:val="00C21F71"/>
    <w:rsid w:val="00C22355"/>
    <w:rsid w:val="00C23A4B"/>
    <w:rsid w:val="00C24A80"/>
    <w:rsid w:val="00C24BC0"/>
    <w:rsid w:val="00C25622"/>
    <w:rsid w:val="00C25E82"/>
    <w:rsid w:val="00C2660A"/>
    <w:rsid w:val="00C269B5"/>
    <w:rsid w:val="00C26AF2"/>
    <w:rsid w:val="00C271F8"/>
    <w:rsid w:val="00C30BDF"/>
    <w:rsid w:val="00C3123B"/>
    <w:rsid w:val="00C31852"/>
    <w:rsid w:val="00C31879"/>
    <w:rsid w:val="00C319A9"/>
    <w:rsid w:val="00C319CB"/>
    <w:rsid w:val="00C327A4"/>
    <w:rsid w:val="00C32FC0"/>
    <w:rsid w:val="00C33624"/>
    <w:rsid w:val="00C33B13"/>
    <w:rsid w:val="00C33E6D"/>
    <w:rsid w:val="00C34B9D"/>
    <w:rsid w:val="00C35017"/>
    <w:rsid w:val="00C352FC"/>
    <w:rsid w:val="00C35E62"/>
    <w:rsid w:val="00C37A5B"/>
    <w:rsid w:val="00C37B94"/>
    <w:rsid w:val="00C40D6D"/>
    <w:rsid w:val="00C4101B"/>
    <w:rsid w:val="00C417C4"/>
    <w:rsid w:val="00C41C59"/>
    <w:rsid w:val="00C4252A"/>
    <w:rsid w:val="00C43EDA"/>
    <w:rsid w:val="00C44459"/>
    <w:rsid w:val="00C4526B"/>
    <w:rsid w:val="00C46695"/>
    <w:rsid w:val="00C47837"/>
    <w:rsid w:val="00C500B3"/>
    <w:rsid w:val="00C50D12"/>
    <w:rsid w:val="00C5229F"/>
    <w:rsid w:val="00C529C6"/>
    <w:rsid w:val="00C52A51"/>
    <w:rsid w:val="00C55190"/>
    <w:rsid w:val="00C57B18"/>
    <w:rsid w:val="00C6025F"/>
    <w:rsid w:val="00C6076A"/>
    <w:rsid w:val="00C629B7"/>
    <w:rsid w:val="00C62ED3"/>
    <w:rsid w:val="00C635BE"/>
    <w:rsid w:val="00C6395A"/>
    <w:rsid w:val="00C63B9D"/>
    <w:rsid w:val="00C6400A"/>
    <w:rsid w:val="00C64FAD"/>
    <w:rsid w:val="00C655DF"/>
    <w:rsid w:val="00C6640E"/>
    <w:rsid w:val="00C66CA3"/>
    <w:rsid w:val="00C66F15"/>
    <w:rsid w:val="00C67590"/>
    <w:rsid w:val="00C67653"/>
    <w:rsid w:val="00C67CF4"/>
    <w:rsid w:val="00C70613"/>
    <w:rsid w:val="00C7119E"/>
    <w:rsid w:val="00C717A5"/>
    <w:rsid w:val="00C7182C"/>
    <w:rsid w:val="00C720AD"/>
    <w:rsid w:val="00C726D2"/>
    <w:rsid w:val="00C7319E"/>
    <w:rsid w:val="00C73E15"/>
    <w:rsid w:val="00C74829"/>
    <w:rsid w:val="00C750D2"/>
    <w:rsid w:val="00C759B0"/>
    <w:rsid w:val="00C7734F"/>
    <w:rsid w:val="00C77681"/>
    <w:rsid w:val="00C80755"/>
    <w:rsid w:val="00C80A49"/>
    <w:rsid w:val="00C8260F"/>
    <w:rsid w:val="00C827C3"/>
    <w:rsid w:val="00C8292E"/>
    <w:rsid w:val="00C82B84"/>
    <w:rsid w:val="00C83AFD"/>
    <w:rsid w:val="00C8452E"/>
    <w:rsid w:val="00C84575"/>
    <w:rsid w:val="00C85471"/>
    <w:rsid w:val="00C8647A"/>
    <w:rsid w:val="00C87F85"/>
    <w:rsid w:val="00C9160E"/>
    <w:rsid w:val="00C91DCA"/>
    <w:rsid w:val="00C93249"/>
    <w:rsid w:val="00C93457"/>
    <w:rsid w:val="00C93ED8"/>
    <w:rsid w:val="00C95948"/>
    <w:rsid w:val="00C96117"/>
    <w:rsid w:val="00C96494"/>
    <w:rsid w:val="00C96BF8"/>
    <w:rsid w:val="00C9713A"/>
    <w:rsid w:val="00C9714E"/>
    <w:rsid w:val="00C976D1"/>
    <w:rsid w:val="00C979B1"/>
    <w:rsid w:val="00C97C5E"/>
    <w:rsid w:val="00CA2A97"/>
    <w:rsid w:val="00CA306B"/>
    <w:rsid w:val="00CA3674"/>
    <w:rsid w:val="00CA37A9"/>
    <w:rsid w:val="00CA456C"/>
    <w:rsid w:val="00CA475C"/>
    <w:rsid w:val="00CA7A06"/>
    <w:rsid w:val="00CB0FF8"/>
    <w:rsid w:val="00CB1A07"/>
    <w:rsid w:val="00CB1D38"/>
    <w:rsid w:val="00CB208B"/>
    <w:rsid w:val="00CB27D0"/>
    <w:rsid w:val="00CB3B9D"/>
    <w:rsid w:val="00CB6515"/>
    <w:rsid w:val="00CB7064"/>
    <w:rsid w:val="00CC077B"/>
    <w:rsid w:val="00CC1571"/>
    <w:rsid w:val="00CC18BE"/>
    <w:rsid w:val="00CC1D4B"/>
    <w:rsid w:val="00CC1F01"/>
    <w:rsid w:val="00CC32F4"/>
    <w:rsid w:val="00CC37FD"/>
    <w:rsid w:val="00CC39B6"/>
    <w:rsid w:val="00CC3E1F"/>
    <w:rsid w:val="00CC3E8A"/>
    <w:rsid w:val="00CC56A8"/>
    <w:rsid w:val="00CC5C47"/>
    <w:rsid w:val="00CC5E09"/>
    <w:rsid w:val="00CC6247"/>
    <w:rsid w:val="00CC6843"/>
    <w:rsid w:val="00CC6EA6"/>
    <w:rsid w:val="00CC6FDA"/>
    <w:rsid w:val="00CC7B0A"/>
    <w:rsid w:val="00CD026E"/>
    <w:rsid w:val="00CD0889"/>
    <w:rsid w:val="00CD08F2"/>
    <w:rsid w:val="00CD1E21"/>
    <w:rsid w:val="00CD229E"/>
    <w:rsid w:val="00CD2BC5"/>
    <w:rsid w:val="00CD3517"/>
    <w:rsid w:val="00CD39B5"/>
    <w:rsid w:val="00CD54E0"/>
    <w:rsid w:val="00CD5914"/>
    <w:rsid w:val="00CD5933"/>
    <w:rsid w:val="00CD6EA8"/>
    <w:rsid w:val="00CD78D8"/>
    <w:rsid w:val="00CE0E43"/>
    <w:rsid w:val="00CE0FC1"/>
    <w:rsid w:val="00CE1E63"/>
    <w:rsid w:val="00CE2725"/>
    <w:rsid w:val="00CE27DB"/>
    <w:rsid w:val="00CE41E4"/>
    <w:rsid w:val="00CE56AB"/>
    <w:rsid w:val="00CE5F7D"/>
    <w:rsid w:val="00CE70B4"/>
    <w:rsid w:val="00CF0629"/>
    <w:rsid w:val="00CF13E4"/>
    <w:rsid w:val="00CF1ED7"/>
    <w:rsid w:val="00CF3938"/>
    <w:rsid w:val="00CF3AC1"/>
    <w:rsid w:val="00CF5033"/>
    <w:rsid w:val="00CF5F22"/>
    <w:rsid w:val="00CF6A12"/>
    <w:rsid w:val="00CF7ACE"/>
    <w:rsid w:val="00D0018D"/>
    <w:rsid w:val="00D00A11"/>
    <w:rsid w:val="00D02694"/>
    <w:rsid w:val="00D02A0E"/>
    <w:rsid w:val="00D03CDF"/>
    <w:rsid w:val="00D0446D"/>
    <w:rsid w:val="00D0486E"/>
    <w:rsid w:val="00D049E5"/>
    <w:rsid w:val="00D05652"/>
    <w:rsid w:val="00D07C2D"/>
    <w:rsid w:val="00D07DC0"/>
    <w:rsid w:val="00D10131"/>
    <w:rsid w:val="00D112E9"/>
    <w:rsid w:val="00D11FAE"/>
    <w:rsid w:val="00D131DF"/>
    <w:rsid w:val="00D13408"/>
    <w:rsid w:val="00D14082"/>
    <w:rsid w:val="00D1411D"/>
    <w:rsid w:val="00D14F29"/>
    <w:rsid w:val="00D1622F"/>
    <w:rsid w:val="00D1674E"/>
    <w:rsid w:val="00D16A38"/>
    <w:rsid w:val="00D17B60"/>
    <w:rsid w:val="00D2002D"/>
    <w:rsid w:val="00D21790"/>
    <w:rsid w:val="00D22CE1"/>
    <w:rsid w:val="00D23287"/>
    <w:rsid w:val="00D23EDE"/>
    <w:rsid w:val="00D24544"/>
    <w:rsid w:val="00D265B0"/>
    <w:rsid w:val="00D26F22"/>
    <w:rsid w:val="00D2727F"/>
    <w:rsid w:val="00D27819"/>
    <w:rsid w:val="00D30053"/>
    <w:rsid w:val="00D300C2"/>
    <w:rsid w:val="00D304C3"/>
    <w:rsid w:val="00D30B4D"/>
    <w:rsid w:val="00D31828"/>
    <w:rsid w:val="00D31A92"/>
    <w:rsid w:val="00D320DB"/>
    <w:rsid w:val="00D3220C"/>
    <w:rsid w:val="00D328DB"/>
    <w:rsid w:val="00D32B5A"/>
    <w:rsid w:val="00D34BD6"/>
    <w:rsid w:val="00D35240"/>
    <w:rsid w:val="00D352E5"/>
    <w:rsid w:val="00D3747F"/>
    <w:rsid w:val="00D37920"/>
    <w:rsid w:val="00D37AB5"/>
    <w:rsid w:val="00D402F9"/>
    <w:rsid w:val="00D40A6C"/>
    <w:rsid w:val="00D40DD0"/>
    <w:rsid w:val="00D4115A"/>
    <w:rsid w:val="00D424DF"/>
    <w:rsid w:val="00D42788"/>
    <w:rsid w:val="00D4296E"/>
    <w:rsid w:val="00D4335C"/>
    <w:rsid w:val="00D43AAE"/>
    <w:rsid w:val="00D44467"/>
    <w:rsid w:val="00D44BF7"/>
    <w:rsid w:val="00D45164"/>
    <w:rsid w:val="00D46DF2"/>
    <w:rsid w:val="00D46F11"/>
    <w:rsid w:val="00D47DE1"/>
    <w:rsid w:val="00D50C2C"/>
    <w:rsid w:val="00D510A8"/>
    <w:rsid w:val="00D529BB"/>
    <w:rsid w:val="00D544D9"/>
    <w:rsid w:val="00D5469A"/>
    <w:rsid w:val="00D5475F"/>
    <w:rsid w:val="00D548D6"/>
    <w:rsid w:val="00D549B7"/>
    <w:rsid w:val="00D56297"/>
    <w:rsid w:val="00D56349"/>
    <w:rsid w:val="00D61B77"/>
    <w:rsid w:val="00D628F5"/>
    <w:rsid w:val="00D62BB5"/>
    <w:rsid w:val="00D6314F"/>
    <w:rsid w:val="00D6362D"/>
    <w:rsid w:val="00D64961"/>
    <w:rsid w:val="00D649A1"/>
    <w:rsid w:val="00D65308"/>
    <w:rsid w:val="00D661FF"/>
    <w:rsid w:val="00D702C0"/>
    <w:rsid w:val="00D70E13"/>
    <w:rsid w:val="00D71AA6"/>
    <w:rsid w:val="00D71B12"/>
    <w:rsid w:val="00D71D73"/>
    <w:rsid w:val="00D720AC"/>
    <w:rsid w:val="00D72366"/>
    <w:rsid w:val="00D72C0F"/>
    <w:rsid w:val="00D737B6"/>
    <w:rsid w:val="00D73BFE"/>
    <w:rsid w:val="00D74762"/>
    <w:rsid w:val="00D74E34"/>
    <w:rsid w:val="00D74F5C"/>
    <w:rsid w:val="00D7587E"/>
    <w:rsid w:val="00D759CC"/>
    <w:rsid w:val="00D75AB2"/>
    <w:rsid w:val="00D75CA0"/>
    <w:rsid w:val="00D75E87"/>
    <w:rsid w:val="00D769F8"/>
    <w:rsid w:val="00D76F3F"/>
    <w:rsid w:val="00D77C73"/>
    <w:rsid w:val="00D77CD2"/>
    <w:rsid w:val="00D80ED2"/>
    <w:rsid w:val="00D81B61"/>
    <w:rsid w:val="00D82A60"/>
    <w:rsid w:val="00D833E2"/>
    <w:rsid w:val="00D834E7"/>
    <w:rsid w:val="00D837D2"/>
    <w:rsid w:val="00D8392F"/>
    <w:rsid w:val="00D83B32"/>
    <w:rsid w:val="00D83DED"/>
    <w:rsid w:val="00D8583E"/>
    <w:rsid w:val="00D85F99"/>
    <w:rsid w:val="00D86673"/>
    <w:rsid w:val="00D869CC"/>
    <w:rsid w:val="00D86BCE"/>
    <w:rsid w:val="00D911C1"/>
    <w:rsid w:val="00D913D9"/>
    <w:rsid w:val="00D91EC1"/>
    <w:rsid w:val="00D933D4"/>
    <w:rsid w:val="00D94786"/>
    <w:rsid w:val="00D9508B"/>
    <w:rsid w:val="00D95A66"/>
    <w:rsid w:val="00D96045"/>
    <w:rsid w:val="00D96081"/>
    <w:rsid w:val="00D96845"/>
    <w:rsid w:val="00D96B07"/>
    <w:rsid w:val="00D96BDD"/>
    <w:rsid w:val="00D97338"/>
    <w:rsid w:val="00D9750D"/>
    <w:rsid w:val="00DA25C9"/>
    <w:rsid w:val="00DA2E75"/>
    <w:rsid w:val="00DA3818"/>
    <w:rsid w:val="00DA5312"/>
    <w:rsid w:val="00DA533F"/>
    <w:rsid w:val="00DA67E5"/>
    <w:rsid w:val="00DA79ED"/>
    <w:rsid w:val="00DA7A14"/>
    <w:rsid w:val="00DB13A9"/>
    <w:rsid w:val="00DB1CDF"/>
    <w:rsid w:val="00DB33BB"/>
    <w:rsid w:val="00DB36D3"/>
    <w:rsid w:val="00DB3DE3"/>
    <w:rsid w:val="00DB3E01"/>
    <w:rsid w:val="00DB3E9A"/>
    <w:rsid w:val="00DB4192"/>
    <w:rsid w:val="00DB44D0"/>
    <w:rsid w:val="00DB4C2B"/>
    <w:rsid w:val="00DB4DDC"/>
    <w:rsid w:val="00DB6CEA"/>
    <w:rsid w:val="00DB7428"/>
    <w:rsid w:val="00DB788A"/>
    <w:rsid w:val="00DC1854"/>
    <w:rsid w:val="00DC2551"/>
    <w:rsid w:val="00DC2826"/>
    <w:rsid w:val="00DC286A"/>
    <w:rsid w:val="00DC4021"/>
    <w:rsid w:val="00DC4BFD"/>
    <w:rsid w:val="00DC6F95"/>
    <w:rsid w:val="00DC6FA1"/>
    <w:rsid w:val="00DC719F"/>
    <w:rsid w:val="00DC78B9"/>
    <w:rsid w:val="00DC7B37"/>
    <w:rsid w:val="00DD008D"/>
    <w:rsid w:val="00DD02EC"/>
    <w:rsid w:val="00DD04F1"/>
    <w:rsid w:val="00DD0D7E"/>
    <w:rsid w:val="00DD1CE4"/>
    <w:rsid w:val="00DD2431"/>
    <w:rsid w:val="00DD29CC"/>
    <w:rsid w:val="00DD54A7"/>
    <w:rsid w:val="00DD5697"/>
    <w:rsid w:val="00DD66FE"/>
    <w:rsid w:val="00DD75C0"/>
    <w:rsid w:val="00DD77BC"/>
    <w:rsid w:val="00DE1AB3"/>
    <w:rsid w:val="00DE2052"/>
    <w:rsid w:val="00DE21B0"/>
    <w:rsid w:val="00DE3964"/>
    <w:rsid w:val="00DE3E8D"/>
    <w:rsid w:val="00DE4971"/>
    <w:rsid w:val="00DE4CB3"/>
    <w:rsid w:val="00DE69C5"/>
    <w:rsid w:val="00DE6E23"/>
    <w:rsid w:val="00DE6F04"/>
    <w:rsid w:val="00DE72BD"/>
    <w:rsid w:val="00DE7856"/>
    <w:rsid w:val="00DF0A82"/>
    <w:rsid w:val="00DF1EC7"/>
    <w:rsid w:val="00DF278C"/>
    <w:rsid w:val="00DF288D"/>
    <w:rsid w:val="00DF2E1F"/>
    <w:rsid w:val="00DF3B6E"/>
    <w:rsid w:val="00DF3DFA"/>
    <w:rsid w:val="00DF3EAC"/>
    <w:rsid w:val="00DF40FB"/>
    <w:rsid w:val="00DF4D8D"/>
    <w:rsid w:val="00DF5D2C"/>
    <w:rsid w:val="00DF67C4"/>
    <w:rsid w:val="00DF681F"/>
    <w:rsid w:val="00DF7512"/>
    <w:rsid w:val="00E004FB"/>
    <w:rsid w:val="00E00995"/>
    <w:rsid w:val="00E00DA5"/>
    <w:rsid w:val="00E02112"/>
    <w:rsid w:val="00E028AC"/>
    <w:rsid w:val="00E0341B"/>
    <w:rsid w:val="00E03B7C"/>
    <w:rsid w:val="00E03C0B"/>
    <w:rsid w:val="00E047E1"/>
    <w:rsid w:val="00E0659F"/>
    <w:rsid w:val="00E06886"/>
    <w:rsid w:val="00E109CC"/>
    <w:rsid w:val="00E11811"/>
    <w:rsid w:val="00E13421"/>
    <w:rsid w:val="00E13AC3"/>
    <w:rsid w:val="00E13BB9"/>
    <w:rsid w:val="00E17AE7"/>
    <w:rsid w:val="00E17E06"/>
    <w:rsid w:val="00E20644"/>
    <w:rsid w:val="00E20D64"/>
    <w:rsid w:val="00E21713"/>
    <w:rsid w:val="00E23C5E"/>
    <w:rsid w:val="00E23D83"/>
    <w:rsid w:val="00E25A4E"/>
    <w:rsid w:val="00E265B0"/>
    <w:rsid w:val="00E27722"/>
    <w:rsid w:val="00E3094B"/>
    <w:rsid w:val="00E309CF"/>
    <w:rsid w:val="00E33C74"/>
    <w:rsid w:val="00E34C7F"/>
    <w:rsid w:val="00E35E8E"/>
    <w:rsid w:val="00E36F95"/>
    <w:rsid w:val="00E375A6"/>
    <w:rsid w:val="00E37CDD"/>
    <w:rsid w:val="00E37DD0"/>
    <w:rsid w:val="00E40A56"/>
    <w:rsid w:val="00E4159B"/>
    <w:rsid w:val="00E418A5"/>
    <w:rsid w:val="00E41985"/>
    <w:rsid w:val="00E41A9B"/>
    <w:rsid w:val="00E41C10"/>
    <w:rsid w:val="00E41C37"/>
    <w:rsid w:val="00E438C9"/>
    <w:rsid w:val="00E445C0"/>
    <w:rsid w:val="00E449F9"/>
    <w:rsid w:val="00E45547"/>
    <w:rsid w:val="00E4590F"/>
    <w:rsid w:val="00E45B37"/>
    <w:rsid w:val="00E476BA"/>
    <w:rsid w:val="00E479B2"/>
    <w:rsid w:val="00E500A2"/>
    <w:rsid w:val="00E5064D"/>
    <w:rsid w:val="00E5072F"/>
    <w:rsid w:val="00E51667"/>
    <w:rsid w:val="00E52992"/>
    <w:rsid w:val="00E53300"/>
    <w:rsid w:val="00E54617"/>
    <w:rsid w:val="00E5549C"/>
    <w:rsid w:val="00E557A6"/>
    <w:rsid w:val="00E60FA3"/>
    <w:rsid w:val="00E61514"/>
    <w:rsid w:val="00E6193F"/>
    <w:rsid w:val="00E62245"/>
    <w:rsid w:val="00E6309F"/>
    <w:rsid w:val="00E63608"/>
    <w:rsid w:val="00E63795"/>
    <w:rsid w:val="00E637B9"/>
    <w:rsid w:val="00E63EEF"/>
    <w:rsid w:val="00E6443E"/>
    <w:rsid w:val="00E64A70"/>
    <w:rsid w:val="00E6579A"/>
    <w:rsid w:val="00E65E44"/>
    <w:rsid w:val="00E66F52"/>
    <w:rsid w:val="00E67124"/>
    <w:rsid w:val="00E67565"/>
    <w:rsid w:val="00E67A05"/>
    <w:rsid w:val="00E70463"/>
    <w:rsid w:val="00E70D66"/>
    <w:rsid w:val="00E71163"/>
    <w:rsid w:val="00E7188D"/>
    <w:rsid w:val="00E71CA0"/>
    <w:rsid w:val="00E71E6F"/>
    <w:rsid w:val="00E71EF6"/>
    <w:rsid w:val="00E7588F"/>
    <w:rsid w:val="00E7594D"/>
    <w:rsid w:val="00E75956"/>
    <w:rsid w:val="00E763BE"/>
    <w:rsid w:val="00E77987"/>
    <w:rsid w:val="00E831D9"/>
    <w:rsid w:val="00E834DE"/>
    <w:rsid w:val="00E835ED"/>
    <w:rsid w:val="00E83799"/>
    <w:rsid w:val="00E8533E"/>
    <w:rsid w:val="00E857F1"/>
    <w:rsid w:val="00E8787B"/>
    <w:rsid w:val="00E87DCC"/>
    <w:rsid w:val="00E90036"/>
    <w:rsid w:val="00E908B3"/>
    <w:rsid w:val="00E90CBC"/>
    <w:rsid w:val="00E911F8"/>
    <w:rsid w:val="00E912F9"/>
    <w:rsid w:val="00E915AB"/>
    <w:rsid w:val="00E9331D"/>
    <w:rsid w:val="00E936AE"/>
    <w:rsid w:val="00E93897"/>
    <w:rsid w:val="00E93B6B"/>
    <w:rsid w:val="00E947FC"/>
    <w:rsid w:val="00E95D97"/>
    <w:rsid w:val="00E97776"/>
    <w:rsid w:val="00E97B9E"/>
    <w:rsid w:val="00EA0177"/>
    <w:rsid w:val="00EA1360"/>
    <w:rsid w:val="00EA1A12"/>
    <w:rsid w:val="00EA2502"/>
    <w:rsid w:val="00EA2656"/>
    <w:rsid w:val="00EA4015"/>
    <w:rsid w:val="00EA4EF0"/>
    <w:rsid w:val="00EA5196"/>
    <w:rsid w:val="00EA67FB"/>
    <w:rsid w:val="00EB1C60"/>
    <w:rsid w:val="00EB293A"/>
    <w:rsid w:val="00EB395D"/>
    <w:rsid w:val="00EB3B55"/>
    <w:rsid w:val="00EB463F"/>
    <w:rsid w:val="00EB4ACD"/>
    <w:rsid w:val="00EB4EF6"/>
    <w:rsid w:val="00EB5730"/>
    <w:rsid w:val="00EB60BA"/>
    <w:rsid w:val="00EB708F"/>
    <w:rsid w:val="00EB738E"/>
    <w:rsid w:val="00EB7617"/>
    <w:rsid w:val="00EB77ED"/>
    <w:rsid w:val="00EC0C2C"/>
    <w:rsid w:val="00EC0F28"/>
    <w:rsid w:val="00EC1993"/>
    <w:rsid w:val="00EC1C15"/>
    <w:rsid w:val="00EC3938"/>
    <w:rsid w:val="00EC478F"/>
    <w:rsid w:val="00EC4A00"/>
    <w:rsid w:val="00EC571E"/>
    <w:rsid w:val="00EC5760"/>
    <w:rsid w:val="00EC5B5F"/>
    <w:rsid w:val="00EC5EF5"/>
    <w:rsid w:val="00EC5F0B"/>
    <w:rsid w:val="00EC655E"/>
    <w:rsid w:val="00EC6D13"/>
    <w:rsid w:val="00EC7350"/>
    <w:rsid w:val="00EC75C6"/>
    <w:rsid w:val="00EC7DEC"/>
    <w:rsid w:val="00ED1963"/>
    <w:rsid w:val="00ED27D2"/>
    <w:rsid w:val="00ED2958"/>
    <w:rsid w:val="00ED3006"/>
    <w:rsid w:val="00ED3846"/>
    <w:rsid w:val="00ED424C"/>
    <w:rsid w:val="00ED4264"/>
    <w:rsid w:val="00ED43D9"/>
    <w:rsid w:val="00ED49A3"/>
    <w:rsid w:val="00ED6A81"/>
    <w:rsid w:val="00ED700A"/>
    <w:rsid w:val="00ED7623"/>
    <w:rsid w:val="00ED7C00"/>
    <w:rsid w:val="00EE02FA"/>
    <w:rsid w:val="00EE2713"/>
    <w:rsid w:val="00EE2DF3"/>
    <w:rsid w:val="00EE42A9"/>
    <w:rsid w:val="00EE4CB6"/>
    <w:rsid w:val="00EE5226"/>
    <w:rsid w:val="00EE59CC"/>
    <w:rsid w:val="00EE7549"/>
    <w:rsid w:val="00EF09D8"/>
    <w:rsid w:val="00EF0B2B"/>
    <w:rsid w:val="00EF227A"/>
    <w:rsid w:val="00EF353C"/>
    <w:rsid w:val="00EF3E6D"/>
    <w:rsid w:val="00EF42E6"/>
    <w:rsid w:val="00EF49D8"/>
    <w:rsid w:val="00EF4F27"/>
    <w:rsid w:val="00EF7716"/>
    <w:rsid w:val="00F014B6"/>
    <w:rsid w:val="00F02BCD"/>
    <w:rsid w:val="00F02D09"/>
    <w:rsid w:val="00F0393B"/>
    <w:rsid w:val="00F0419C"/>
    <w:rsid w:val="00F042FD"/>
    <w:rsid w:val="00F05052"/>
    <w:rsid w:val="00F070E0"/>
    <w:rsid w:val="00F0783A"/>
    <w:rsid w:val="00F07A38"/>
    <w:rsid w:val="00F12ADA"/>
    <w:rsid w:val="00F13680"/>
    <w:rsid w:val="00F13841"/>
    <w:rsid w:val="00F13F29"/>
    <w:rsid w:val="00F14151"/>
    <w:rsid w:val="00F14D5F"/>
    <w:rsid w:val="00F1540E"/>
    <w:rsid w:val="00F1622E"/>
    <w:rsid w:val="00F16305"/>
    <w:rsid w:val="00F16347"/>
    <w:rsid w:val="00F1711C"/>
    <w:rsid w:val="00F17733"/>
    <w:rsid w:val="00F1785E"/>
    <w:rsid w:val="00F17DAE"/>
    <w:rsid w:val="00F203DE"/>
    <w:rsid w:val="00F20A2F"/>
    <w:rsid w:val="00F20C25"/>
    <w:rsid w:val="00F22C82"/>
    <w:rsid w:val="00F22D79"/>
    <w:rsid w:val="00F23173"/>
    <w:rsid w:val="00F239AF"/>
    <w:rsid w:val="00F23B48"/>
    <w:rsid w:val="00F23EF2"/>
    <w:rsid w:val="00F26E74"/>
    <w:rsid w:val="00F27639"/>
    <w:rsid w:val="00F30298"/>
    <w:rsid w:val="00F30BBE"/>
    <w:rsid w:val="00F31025"/>
    <w:rsid w:val="00F33124"/>
    <w:rsid w:val="00F33906"/>
    <w:rsid w:val="00F344BD"/>
    <w:rsid w:val="00F34AAA"/>
    <w:rsid w:val="00F35DF4"/>
    <w:rsid w:val="00F3674C"/>
    <w:rsid w:val="00F36DC3"/>
    <w:rsid w:val="00F3712C"/>
    <w:rsid w:val="00F373D8"/>
    <w:rsid w:val="00F37913"/>
    <w:rsid w:val="00F37D54"/>
    <w:rsid w:val="00F37F38"/>
    <w:rsid w:val="00F401A0"/>
    <w:rsid w:val="00F40AA6"/>
    <w:rsid w:val="00F41D0F"/>
    <w:rsid w:val="00F42A85"/>
    <w:rsid w:val="00F43DE5"/>
    <w:rsid w:val="00F44416"/>
    <w:rsid w:val="00F44C0C"/>
    <w:rsid w:val="00F45811"/>
    <w:rsid w:val="00F45D77"/>
    <w:rsid w:val="00F46511"/>
    <w:rsid w:val="00F46831"/>
    <w:rsid w:val="00F47509"/>
    <w:rsid w:val="00F51172"/>
    <w:rsid w:val="00F51549"/>
    <w:rsid w:val="00F51CD5"/>
    <w:rsid w:val="00F5212B"/>
    <w:rsid w:val="00F54642"/>
    <w:rsid w:val="00F546C3"/>
    <w:rsid w:val="00F54925"/>
    <w:rsid w:val="00F553FC"/>
    <w:rsid w:val="00F575E4"/>
    <w:rsid w:val="00F57B79"/>
    <w:rsid w:val="00F6025A"/>
    <w:rsid w:val="00F610A0"/>
    <w:rsid w:val="00F621E8"/>
    <w:rsid w:val="00F6335F"/>
    <w:rsid w:val="00F65699"/>
    <w:rsid w:val="00F66C89"/>
    <w:rsid w:val="00F66E02"/>
    <w:rsid w:val="00F7039C"/>
    <w:rsid w:val="00F706CB"/>
    <w:rsid w:val="00F707B8"/>
    <w:rsid w:val="00F710BC"/>
    <w:rsid w:val="00F71C82"/>
    <w:rsid w:val="00F723A8"/>
    <w:rsid w:val="00F72670"/>
    <w:rsid w:val="00F72976"/>
    <w:rsid w:val="00F72AD2"/>
    <w:rsid w:val="00F73E99"/>
    <w:rsid w:val="00F759D5"/>
    <w:rsid w:val="00F75AE8"/>
    <w:rsid w:val="00F76C1E"/>
    <w:rsid w:val="00F76C3F"/>
    <w:rsid w:val="00F774A3"/>
    <w:rsid w:val="00F77D86"/>
    <w:rsid w:val="00F805EA"/>
    <w:rsid w:val="00F81116"/>
    <w:rsid w:val="00F82653"/>
    <w:rsid w:val="00F839F9"/>
    <w:rsid w:val="00F84697"/>
    <w:rsid w:val="00F846A0"/>
    <w:rsid w:val="00F84F2C"/>
    <w:rsid w:val="00F85467"/>
    <w:rsid w:val="00F85986"/>
    <w:rsid w:val="00F85CC8"/>
    <w:rsid w:val="00F86B97"/>
    <w:rsid w:val="00F87175"/>
    <w:rsid w:val="00F875FB"/>
    <w:rsid w:val="00F87AAF"/>
    <w:rsid w:val="00F87E65"/>
    <w:rsid w:val="00F91A0F"/>
    <w:rsid w:val="00F91B03"/>
    <w:rsid w:val="00F91DEA"/>
    <w:rsid w:val="00F91F8F"/>
    <w:rsid w:val="00F923D1"/>
    <w:rsid w:val="00F9249C"/>
    <w:rsid w:val="00F92597"/>
    <w:rsid w:val="00F926D7"/>
    <w:rsid w:val="00F93C5C"/>
    <w:rsid w:val="00F94282"/>
    <w:rsid w:val="00F94450"/>
    <w:rsid w:val="00F9677C"/>
    <w:rsid w:val="00F9686C"/>
    <w:rsid w:val="00F96CA4"/>
    <w:rsid w:val="00F97245"/>
    <w:rsid w:val="00F97378"/>
    <w:rsid w:val="00FA002C"/>
    <w:rsid w:val="00FA0284"/>
    <w:rsid w:val="00FA058C"/>
    <w:rsid w:val="00FA0C40"/>
    <w:rsid w:val="00FA0F75"/>
    <w:rsid w:val="00FA12AE"/>
    <w:rsid w:val="00FA1790"/>
    <w:rsid w:val="00FA1865"/>
    <w:rsid w:val="00FA1B40"/>
    <w:rsid w:val="00FA25A2"/>
    <w:rsid w:val="00FA271A"/>
    <w:rsid w:val="00FA30BC"/>
    <w:rsid w:val="00FA30BF"/>
    <w:rsid w:val="00FA3E71"/>
    <w:rsid w:val="00FA5D18"/>
    <w:rsid w:val="00FA6E93"/>
    <w:rsid w:val="00FB09D2"/>
    <w:rsid w:val="00FB0FAE"/>
    <w:rsid w:val="00FB1660"/>
    <w:rsid w:val="00FB2444"/>
    <w:rsid w:val="00FB2CB6"/>
    <w:rsid w:val="00FB2FB1"/>
    <w:rsid w:val="00FB36F1"/>
    <w:rsid w:val="00FB3CEF"/>
    <w:rsid w:val="00FB4DF0"/>
    <w:rsid w:val="00FB61DF"/>
    <w:rsid w:val="00FB6720"/>
    <w:rsid w:val="00FC08DB"/>
    <w:rsid w:val="00FC2308"/>
    <w:rsid w:val="00FC2946"/>
    <w:rsid w:val="00FC2F99"/>
    <w:rsid w:val="00FC357C"/>
    <w:rsid w:val="00FC38C1"/>
    <w:rsid w:val="00FC39AA"/>
    <w:rsid w:val="00FC46AF"/>
    <w:rsid w:val="00FC4D29"/>
    <w:rsid w:val="00FC52C2"/>
    <w:rsid w:val="00FC6254"/>
    <w:rsid w:val="00FC69B8"/>
    <w:rsid w:val="00FC6FC0"/>
    <w:rsid w:val="00FD0C5B"/>
    <w:rsid w:val="00FD1EA1"/>
    <w:rsid w:val="00FD20DC"/>
    <w:rsid w:val="00FD264C"/>
    <w:rsid w:val="00FD2E75"/>
    <w:rsid w:val="00FD53CD"/>
    <w:rsid w:val="00FD63F6"/>
    <w:rsid w:val="00FD672B"/>
    <w:rsid w:val="00FD75BD"/>
    <w:rsid w:val="00FE3013"/>
    <w:rsid w:val="00FE37F5"/>
    <w:rsid w:val="00FE4036"/>
    <w:rsid w:val="00FE4EBC"/>
    <w:rsid w:val="00FE6D21"/>
    <w:rsid w:val="00FE73AE"/>
    <w:rsid w:val="00FF158D"/>
    <w:rsid w:val="00FF1998"/>
    <w:rsid w:val="00FF1AC1"/>
    <w:rsid w:val="00FF26C7"/>
    <w:rsid w:val="00FF3BEC"/>
    <w:rsid w:val="00FF3D16"/>
    <w:rsid w:val="00FF4525"/>
    <w:rsid w:val="00FF491F"/>
    <w:rsid w:val="00FF5B81"/>
    <w:rsid w:val="00FF5B8A"/>
    <w:rsid w:val="00FF5CF3"/>
    <w:rsid w:val="00FF5FF1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>
      <o:colormru v:ext="edit" colors="#9f9"/>
    </o:shapedefaults>
    <o:shapelayout v:ext="edit">
      <o:idmap v:ext="edit" data="1"/>
    </o:shapelayout>
  </w:shapeDefaults>
  <w:decimalSymbol w:val="."/>
  <w:listSeparator w:val=","/>
  <w14:docId w14:val="0F5CC3B2"/>
  <w15:docId w15:val="{EC374DD7-8821-4F02-BF23-91B7BC14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7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0857"/>
    <w:pPr>
      <w:keepNext/>
      <w:jc w:val="both"/>
      <w:outlineLvl w:val="1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7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77E0"/>
    <w:rPr>
      <w:color w:val="0000FF"/>
      <w:u w:val="single"/>
    </w:rPr>
  </w:style>
  <w:style w:type="character" w:styleId="Strong">
    <w:name w:val="Strong"/>
    <w:uiPriority w:val="22"/>
    <w:qFormat/>
    <w:rsid w:val="001A77E0"/>
    <w:rPr>
      <w:b/>
      <w:bCs/>
    </w:rPr>
  </w:style>
  <w:style w:type="paragraph" w:customStyle="1" w:styleId="Default">
    <w:name w:val="Default"/>
    <w:rsid w:val="00994A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D97"/>
    <w:pPr>
      <w:ind w:left="720"/>
    </w:pPr>
  </w:style>
  <w:style w:type="character" w:styleId="FollowedHyperlink">
    <w:name w:val="FollowedHyperlink"/>
    <w:uiPriority w:val="99"/>
    <w:semiHidden/>
    <w:unhideWhenUsed/>
    <w:rsid w:val="00C979B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5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25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5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25B3"/>
    <w:rPr>
      <w:sz w:val="24"/>
      <w:szCs w:val="24"/>
    </w:rPr>
  </w:style>
  <w:style w:type="table" w:styleId="ColorfulList-Accent3">
    <w:name w:val="Colorful List Accent 3"/>
    <w:basedOn w:val="TableNormal"/>
    <w:uiPriority w:val="72"/>
    <w:rsid w:val="00F9249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character" w:styleId="CommentReference">
    <w:name w:val="annotation reference"/>
    <w:uiPriority w:val="99"/>
    <w:semiHidden/>
    <w:unhideWhenUsed/>
    <w:rsid w:val="00DA5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3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3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53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3D4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A537DB"/>
    <w:rPr>
      <w:rFonts w:cs="Arial"/>
    </w:rPr>
  </w:style>
  <w:style w:type="paragraph" w:styleId="NoSpacing">
    <w:name w:val="No Spacing"/>
    <w:basedOn w:val="Normal"/>
    <w:link w:val="NoSpacingChar"/>
    <w:uiPriority w:val="1"/>
    <w:qFormat/>
    <w:rsid w:val="00A537DB"/>
    <w:rPr>
      <w:rFonts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70857"/>
    <w:rPr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0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688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5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5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1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936">
                  <w:marLeft w:val="2985"/>
                  <w:marRight w:val="29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3757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498508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5734">
                  <w:marLeft w:val="2835"/>
                  <w:marRight w:val="46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6506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26" Type="http://schemas.openxmlformats.org/officeDocument/2006/relationships/hyperlink" Target="http://www.gov.scot/resource/doc/352649/0118638.pdf" TargetMode="External"/><Relationship Id="rId39" Type="http://schemas.microsoft.com/office/2007/relationships/diagramDrawing" Target="diagrams/drawing4.xml"/><Relationship Id="rId21" Type="http://schemas.openxmlformats.org/officeDocument/2006/relationships/diagramData" Target="diagrams/data2.xml"/><Relationship Id="rId34" Type="http://schemas.openxmlformats.org/officeDocument/2006/relationships/image" Target="media/image2.png"/><Relationship Id="rId42" Type="http://schemas.openxmlformats.org/officeDocument/2006/relationships/diagramLayout" Target="diagrams/layout5.xml"/><Relationship Id="rId47" Type="http://schemas.openxmlformats.org/officeDocument/2006/relationships/diagramLayout" Target="diagrams/layout6.xml"/><Relationship Id="rId50" Type="http://schemas.microsoft.com/office/2007/relationships/diagramDrawing" Target="diagrams/drawing6.xml"/><Relationship Id="rId55" Type="http://schemas.microsoft.com/office/2007/relationships/diagramDrawing" Target="diagrams/drawing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5" Type="http://schemas.microsoft.com/office/2007/relationships/diagramDrawing" Target="diagrams/drawing2.xml"/><Relationship Id="rId33" Type="http://schemas.microsoft.com/office/2007/relationships/diagramDrawing" Target="diagrams/drawing3.xml"/><Relationship Id="rId38" Type="http://schemas.openxmlformats.org/officeDocument/2006/relationships/diagramColors" Target="diagrams/colors4.xml"/><Relationship Id="rId46" Type="http://schemas.openxmlformats.org/officeDocument/2006/relationships/diagramData" Target="diagrams/data6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www.scdc.org.uk/what/national-standards/" TargetMode="External"/><Relationship Id="rId29" Type="http://schemas.openxmlformats.org/officeDocument/2006/relationships/diagramData" Target="diagrams/data3.xml"/><Relationship Id="rId41" Type="http://schemas.openxmlformats.org/officeDocument/2006/relationships/diagramData" Target="diagrams/data5.xml"/><Relationship Id="rId54" Type="http://schemas.openxmlformats.org/officeDocument/2006/relationships/diagramColors" Target="diagrams/colors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diagramColors" Target="diagrams/colors2.xml"/><Relationship Id="rId32" Type="http://schemas.openxmlformats.org/officeDocument/2006/relationships/diagramColors" Target="diagrams/colors3.xml"/><Relationship Id="rId37" Type="http://schemas.openxmlformats.org/officeDocument/2006/relationships/diagramQuickStyle" Target="diagrams/quickStyle4.xml"/><Relationship Id="rId40" Type="http://schemas.openxmlformats.org/officeDocument/2006/relationships/hyperlink" Target="https://www.samaritans.org/scotland/about-samaritans/media-guidelines/" TargetMode="External"/><Relationship Id="rId45" Type="http://schemas.microsoft.com/office/2007/relationships/diagramDrawing" Target="diagrams/drawing5.xml"/><Relationship Id="rId53" Type="http://schemas.openxmlformats.org/officeDocument/2006/relationships/diagramQuickStyle" Target="diagrams/quickStyle7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QuickStyle" Target="diagrams/quickStyle2.xml"/><Relationship Id="rId28" Type="http://schemas.openxmlformats.org/officeDocument/2006/relationships/hyperlink" Target="https://www.beta.gov.scot/publications/scotlands-suicide-prevention-action-plan-life-matters/" TargetMode="External"/><Relationship Id="rId36" Type="http://schemas.openxmlformats.org/officeDocument/2006/relationships/diagramLayout" Target="diagrams/layout4.xml"/><Relationship Id="rId49" Type="http://schemas.openxmlformats.org/officeDocument/2006/relationships/diagramColors" Target="diagrams/colors6.xm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31" Type="http://schemas.openxmlformats.org/officeDocument/2006/relationships/diagramQuickStyle" Target="diagrams/quickStyle3.xml"/><Relationship Id="rId44" Type="http://schemas.openxmlformats.org/officeDocument/2006/relationships/diagramColors" Target="diagrams/colors5.xml"/><Relationship Id="rId52" Type="http://schemas.openxmlformats.org/officeDocument/2006/relationships/diagramLayout" Target="diagrams/layout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diagramLayout" Target="diagrams/layout2.xml"/><Relationship Id="rId27" Type="http://schemas.openxmlformats.org/officeDocument/2006/relationships/hyperlink" Target="https://www.dundeehscp.com/" TargetMode="External"/><Relationship Id="rId30" Type="http://schemas.openxmlformats.org/officeDocument/2006/relationships/diagramLayout" Target="diagrams/layout3.xml"/><Relationship Id="rId35" Type="http://schemas.openxmlformats.org/officeDocument/2006/relationships/diagramData" Target="diagrams/data4.xml"/><Relationship Id="rId43" Type="http://schemas.openxmlformats.org/officeDocument/2006/relationships/diagramQuickStyle" Target="diagrams/quickStyle5.xml"/><Relationship Id="rId48" Type="http://schemas.openxmlformats.org/officeDocument/2006/relationships/diagramQuickStyle" Target="diagrams/quickStyle6.xml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diagramData" Target="diagrams/data7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9B4E21-41A8-43F8-8168-812C41C791EB}" type="doc">
      <dgm:prSet loTypeId="urn:microsoft.com/office/officeart/2005/8/layout/vList5" loCatId="list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FD5C7AF-0F5D-4BD9-B52B-52FB36C95BFF}">
      <dgm:prSet phldrT="[Text]"/>
      <dgm:spPr/>
      <dgm:t>
        <a:bodyPr/>
        <a:lstStyle/>
        <a:p>
          <a:r>
            <a:rPr lang="en-GB">
              <a:latin typeface="Lucida Sans" panose="020B0602030504020204" pitchFamily="34" charset="0"/>
            </a:rPr>
            <a:t>Wellbeing, Connection and Resilience</a:t>
          </a:r>
        </a:p>
      </dgm:t>
    </dgm:pt>
    <dgm:pt modelId="{DB497DA1-E5E2-4751-9261-6D0872FD2ABD}" type="parTrans" cxnId="{95026E88-4AFE-49DE-B81D-2C918327A4D5}">
      <dgm:prSet/>
      <dgm:spPr/>
      <dgm:t>
        <a:bodyPr/>
        <a:lstStyle/>
        <a:p>
          <a:endParaRPr lang="en-GB"/>
        </a:p>
      </dgm:t>
    </dgm:pt>
    <dgm:pt modelId="{B5BEBEAC-0A01-4E6B-A62D-3F28210512AD}" type="sibTrans" cxnId="{95026E88-4AFE-49DE-B81D-2C918327A4D5}">
      <dgm:prSet/>
      <dgm:spPr/>
      <dgm:t>
        <a:bodyPr/>
        <a:lstStyle/>
        <a:p>
          <a:endParaRPr lang="en-GB"/>
        </a:p>
      </dgm:t>
    </dgm:pt>
    <dgm:pt modelId="{20258C8C-B415-4907-92D9-644FFF4BA5ED}">
      <dgm:prSet phldrT="[Text]"/>
      <dgm:spPr/>
      <dgm:t>
        <a:bodyPr/>
        <a:lstStyle/>
        <a:p>
          <a:r>
            <a:rPr lang="en-GB">
              <a:latin typeface="Lucida Sans" panose="020B0602030504020204" pitchFamily="34" charset="0"/>
            </a:rPr>
            <a:t>Information and support is available and accessible to people most at risk of suicide.</a:t>
          </a:r>
        </a:p>
      </dgm:t>
    </dgm:pt>
    <dgm:pt modelId="{BE62AF52-62A9-4CFB-B0EE-5EFE41AA8DAD}" type="parTrans" cxnId="{0EF81025-F21E-4EC3-8E6A-807B59C6C093}">
      <dgm:prSet/>
      <dgm:spPr/>
      <dgm:t>
        <a:bodyPr/>
        <a:lstStyle/>
        <a:p>
          <a:endParaRPr lang="en-GB"/>
        </a:p>
      </dgm:t>
    </dgm:pt>
    <dgm:pt modelId="{C7C8F653-7185-4AA6-AB3D-9D6F70013987}" type="sibTrans" cxnId="{0EF81025-F21E-4EC3-8E6A-807B59C6C093}">
      <dgm:prSet/>
      <dgm:spPr/>
      <dgm:t>
        <a:bodyPr/>
        <a:lstStyle/>
        <a:p>
          <a:endParaRPr lang="en-GB"/>
        </a:p>
      </dgm:t>
    </dgm:pt>
    <dgm:pt modelId="{CBE583F5-630B-43D1-8DC4-5F2F12CAA46E}">
      <dgm:prSet phldrT="[Text]"/>
      <dgm:spPr/>
      <dgm:t>
        <a:bodyPr/>
        <a:lstStyle/>
        <a:p>
          <a:r>
            <a:rPr lang="en-GB">
              <a:latin typeface="Lucida Sans" panose="020B0602030504020204" pitchFamily="34" charset="0"/>
            </a:rPr>
            <a:t>Proactive</a:t>
          </a:r>
        </a:p>
        <a:p>
          <a:r>
            <a:rPr lang="en-GB">
              <a:latin typeface="Lucida Sans" panose="020B0602030504020204" pitchFamily="34" charset="0"/>
            </a:rPr>
            <a:t>Prevention of</a:t>
          </a:r>
        </a:p>
        <a:p>
          <a:r>
            <a:rPr lang="en-GB">
              <a:latin typeface="Lucida Sans" panose="020B0602030504020204" pitchFamily="34" charset="0"/>
            </a:rPr>
            <a:t>At Risk Groups and Communities</a:t>
          </a:r>
        </a:p>
      </dgm:t>
    </dgm:pt>
    <dgm:pt modelId="{1C24B6AC-C239-4DB1-86E3-005702CF0542}" type="parTrans" cxnId="{1BC32BEC-699C-4FD5-B494-B0F4B37AB4EC}">
      <dgm:prSet/>
      <dgm:spPr/>
      <dgm:t>
        <a:bodyPr/>
        <a:lstStyle/>
        <a:p>
          <a:endParaRPr lang="en-GB"/>
        </a:p>
      </dgm:t>
    </dgm:pt>
    <dgm:pt modelId="{76DEC4C4-B8A8-4697-9BAA-E2B352BEA5E4}" type="sibTrans" cxnId="{1BC32BEC-699C-4FD5-B494-B0F4B37AB4EC}">
      <dgm:prSet/>
      <dgm:spPr/>
      <dgm:t>
        <a:bodyPr/>
        <a:lstStyle/>
        <a:p>
          <a:endParaRPr lang="en-GB"/>
        </a:p>
      </dgm:t>
    </dgm:pt>
    <dgm:pt modelId="{147F205C-9B82-4C60-8CED-AFE9289E1738}">
      <dgm:prSet phldrT="[Text]"/>
      <dgm:spPr/>
      <dgm:t>
        <a:bodyPr/>
        <a:lstStyle/>
        <a:p>
          <a:pPr algn="l"/>
          <a:r>
            <a:rPr lang="en-GB">
              <a:latin typeface="Lucida Sans" panose="020B0602030504020204" pitchFamily="34" charset="0"/>
            </a:rPr>
            <a:t>Improving outcomes for people at high risk of suicide through focused interventions and influencing whole systems change.</a:t>
          </a:r>
        </a:p>
      </dgm:t>
    </dgm:pt>
    <dgm:pt modelId="{3D46622E-2C4B-43E4-B1FE-E02D96125984}" type="parTrans" cxnId="{5A35E733-9AB8-4E11-AC60-48E468F29398}">
      <dgm:prSet/>
      <dgm:spPr/>
      <dgm:t>
        <a:bodyPr/>
        <a:lstStyle/>
        <a:p>
          <a:endParaRPr lang="en-GB"/>
        </a:p>
      </dgm:t>
    </dgm:pt>
    <dgm:pt modelId="{8BD95008-A9C4-4DEE-AA27-56CED3604DEA}" type="sibTrans" cxnId="{5A35E733-9AB8-4E11-AC60-48E468F29398}">
      <dgm:prSet/>
      <dgm:spPr/>
      <dgm:t>
        <a:bodyPr/>
        <a:lstStyle/>
        <a:p>
          <a:endParaRPr lang="en-GB"/>
        </a:p>
      </dgm:t>
    </dgm:pt>
    <dgm:pt modelId="{44464346-F444-4E20-A82C-0F9719821EE2}">
      <dgm:prSet phldrT="[Text]"/>
      <dgm:spPr/>
      <dgm:t>
        <a:bodyPr/>
        <a:lstStyle/>
        <a:p>
          <a:r>
            <a:rPr lang="en-GB">
              <a:latin typeface="Lucida Sans" panose="020B0602030504020204" pitchFamily="34" charset="0"/>
            </a:rPr>
            <a:t>People Bereaved or Affected by Suicide</a:t>
          </a:r>
        </a:p>
      </dgm:t>
    </dgm:pt>
    <dgm:pt modelId="{21729AE7-0646-4335-92B1-4958F85D6F30}" type="parTrans" cxnId="{4F4264AD-2522-48ED-A097-1C6608CD34D0}">
      <dgm:prSet/>
      <dgm:spPr/>
      <dgm:t>
        <a:bodyPr/>
        <a:lstStyle/>
        <a:p>
          <a:endParaRPr lang="en-GB"/>
        </a:p>
      </dgm:t>
    </dgm:pt>
    <dgm:pt modelId="{82BCEA57-6EF1-42F9-B411-B258D360032E}" type="sibTrans" cxnId="{4F4264AD-2522-48ED-A097-1C6608CD34D0}">
      <dgm:prSet/>
      <dgm:spPr/>
      <dgm:t>
        <a:bodyPr/>
        <a:lstStyle/>
        <a:p>
          <a:endParaRPr lang="en-GB"/>
        </a:p>
      </dgm:t>
    </dgm:pt>
    <dgm:pt modelId="{636C311D-7292-4EC6-9C1C-67B41F4124F3}">
      <dgm:prSet phldrT="[Text]"/>
      <dgm:spPr/>
      <dgm:t>
        <a:bodyPr/>
        <a:lstStyle/>
        <a:p>
          <a:r>
            <a:rPr lang="en-GB">
              <a:latin typeface="Lucida Sans" panose="020B0602030504020204" pitchFamily="34" charset="0"/>
            </a:rPr>
            <a:t>People bereaved or affected by suicide will receive effective support.</a:t>
          </a:r>
          <a:endParaRPr lang="en-GB"/>
        </a:p>
      </dgm:t>
    </dgm:pt>
    <dgm:pt modelId="{11A7FE2B-714C-47AD-A28A-63D5AE2EAC8E}" type="parTrans" cxnId="{CB8BF14B-33B9-47C1-9D37-D2CBB06DBC77}">
      <dgm:prSet/>
      <dgm:spPr/>
      <dgm:t>
        <a:bodyPr/>
        <a:lstStyle/>
        <a:p>
          <a:endParaRPr lang="en-GB"/>
        </a:p>
      </dgm:t>
    </dgm:pt>
    <dgm:pt modelId="{09751B2A-CF3B-4BF9-81B3-A2BD4BD63267}" type="sibTrans" cxnId="{CB8BF14B-33B9-47C1-9D37-D2CBB06DBC77}">
      <dgm:prSet/>
      <dgm:spPr/>
      <dgm:t>
        <a:bodyPr/>
        <a:lstStyle/>
        <a:p>
          <a:endParaRPr lang="en-GB"/>
        </a:p>
      </dgm:t>
    </dgm:pt>
    <dgm:pt modelId="{EB26FF6A-576E-475C-8431-364A7B92EAAA}">
      <dgm:prSet phldrT="[Text]"/>
      <dgm:spPr/>
      <dgm:t>
        <a:bodyPr/>
        <a:lstStyle/>
        <a:p>
          <a:endParaRPr lang="en-GB">
            <a:latin typeface="Lucida Sans" panose="020B0602030504020204" pitchFamily="34" charset="0"/>
          </a:endParaRPr>
        </a:p>
      </dgm:t>
    </dgm:pt>
    <dgm:pt modelId="{7C767F0C-DB4E-4E9F-976B-61BCE95D218E}" type="parTrans" cxnId="{FCB35B0B-2578-4588-B8AA-19EC05EEF391}">
      <dgm:prSet/>
      <dgm:spPr/>
      <dgm:t>
        <a:bodyPr/>
        <a:lstStyle/>
        <a:p>
          <a:endParaRPr lang="en-GB"/>
        </a:p>
      </dgm:t>
    </dgm:pt>
    <dgm:pt modelId="{52FD21DA-8752-406D-BB8B-9F89CF8D6718}" type="sibTrans" cxnId="{FCB35B0B-2578-4588-B8AA-19EC05EEF391}">
      <dgm:prSet/>
      <dgm:spPr/>
      <dgm:t>
        <a:bodyPr/>
        <a:lstStyle/>
        <a:p>
          <a:endParaRPr lang="en-GB"/>
        </a:p>
      </dgm:t>
    </dgm:pt>
    <dgm:pt modelId="{F8172D0C-ED73-44B4-927C-FB2433FCB261}">
      <dgm:prSet/>
      <dgm:spPr/>
      <dgm:t>
        <a:bodyPr/>
        <a:lstStyle/>
        <a:p>
          <a:r>
            <a:rPr lang="en-GB">
              <a:latin typeface="Lucida Sans" panose="020B0602030504020204" pitchFamily="34" charset="0"/>
            </a:rPr>
            <a:t>Social inclusion, wellbeing and resilience are promoted to reduce stigma associated with crisis, suicide and social isolation. </a:t>
          </a:r>
        </a:p>
      </dgm:t>
    </dgm:pt>
    <dgm:pt modelId="{A0255FAC-694F-4E28-87CE-9C83F05B0443}" type="parTrans" cxnId="{41ADF129-0E25-4CAC-8B13-68CA1B075F84}">
      <dgm:prSet/>
      <dgm:spPr/>
      <dgm:t>
        <a:bodyPr/>
        <a:lstStyle/>
        <a:p>
          <a:endParaRPr lang="en-GB"/>
        </a:p>
      </dgm:t>
    </dgm:pt>
    <dgm:pt modelId="{99584C8A-2C4A-4599-B218-6BF70A4CAAA6}" type="sibTrans" cxnId="{41ADF129-0E25-4CAC-8B13-68CA1B075F84}">
      <dgm:prSet/>
      <dgm:spPr/>
      <dgm:t>
        <a:bodyPr/>
        <a:lstStyle/>
        <a:p>
          <a:endParaRPr lang="en-GB"/>
        </a:p>
      </dgm:t>
    </dgm:pt>
    <dgm:pt modelId="{41A41401-B3F8-4874-B455-29797B937B32}">
      <dgm:prSet phldrT="[Text]"/>
      <dgm:spPr/>
      <dgm:t>
        <a:bodyPr/>
        <a:lstStyle/>
        <a:p>
          <a:pPr algn="l"/>
          <a:r>
            <a:rPr lang="en-GB">
              <a:latin typeface="Lucida Sans" panose="020B0602030504020204" pitchFamily="34" charset="0"/>
            </a:rPr>
            <a:t>Promoting long term solutions to build capacity to develop sustainable approaches to change.  </a:t>
          </a:r>
        </a:p>
      </dgm:t>
    </dgm:pt>
    <dgm:pt modelId="{04DB91BA-D464-4628-A50E-0CE70A00495F}" type="parTrans" cxnId="{88E2AC15-5CCE-449B-BDBD-163B31D78587}">
      <dgm:prSet/>
      <dgm:spPr/>
      <dgm:t>
        <a:bodyPr/>
        <a:lstStyle/>
        <a:p>
          <a:endParaRPr lang="en-GB"/>
        </a:p>
      </dgm:t>
    </dgm:pt>
    <dgm:pt modelId="{1C7C8425-F6FC-4C7D-A804-09EF729BA190}" type="sibTrans" cxnId="{88E2AC15-5CCE-449B-BDBD-163B31D78587}">
      <dgm:prSet/>
      <dgm:spPr/>
      <dgm:t>
        <a:bodyPr/>
        <a:lstStyle/>
        <a:p>
          <a:endParaRPr lang="en-GB"/>
        </a:p>
      </dgm:t>
    </dgm:pt>
    <dgm:pt modelId="{AAD001F5-B432-408A-ACBC-892D3E556B0A}" type="pres">
      <dgm:prSet presAssocID="{E99B4E21-41A8-43F8-8168-812C41C791E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8852C5D-88B1-4291-B8CF-CD62A78FDB78}" type="pres">
      <dgm:prSet presAssocID="{BFD5C7AF-0F5D-4BD9-B52B-52FB36C95BFF}" presName="linNode" presStyleCnt="0"/>
      <dgm:spPr/>
    </dgm:pt>
    <dgm:pt modelId="{797899D7-D5D3-4C30-8811-A1D7D9999F87}" type="pres">
      <dgm:prSet presAssocID="{BFD5C7AF-0F5D-4BD9-B52B-52FB36C95BFF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40183E6-2ED5-48E0-877B-7DCC95BAB3DF}" type="pres">
      <dgm:prSet presAssocID="{BFD5C7AF-0F5D-4BD9-B52B-52FB36C95BFF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F87839-7270-45EF-8A8F-75C2B85B3AB0}" type="pres">
      <dgm:prSet presAssocID="{B5BEBEAC-0A01-4E6B-A62D-3F28210512AD}" presName="sp" presStyleCnt="0"/>
      <dgm:spPr/>
    </dgm:pt>
    <dgm:pt modelId="{1908EFC1-FABF-4808-A510-78901337665F}" type="pres">
      <dgm:prSet presAssocID="{CBE583F5-630B-43D1-8DC4-5F2F12CAA46E}" presName="linNode" presStyleCnt="0"/>
      <dgm:spPr/>
    </dgm:pt>
    <dgm:pt modelId="{868A7251-F5AB-4EFB-932F-6D380AD20CFB}" type="pres">
      <dgm:prSet presAssocID="{CBE583F5-630B-43D1-8DC4-5F2F12CAA46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43B0A2-35E1-4B1F-802B-E57A5028DBF4}" type="pres">
      <dgm:prSet presAssocID="{CBE583F5-630B-43D1-8DC4-5F2F12CAA46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1B604B-E2AF-4AA9-BC58-1F80CD7E1D80}" type="pres">
      <dgm:prSet presAssocID="{76DEC4C4-B8A8-4697-9BAA-E2B352BEA5E4}" presName="sp" presStyleCnt="0"/>
      <dgm:spPr/>
    </dgm:pt>
    <dgm:pt modelId="{80132AD6-EEDF-4A08-B43E-6411915EBB89}" type="pres">
      <dgm:prSet presAssocID="{44464346-F444-4E20-A82C-0F9719821EE2}" presName="linNode" presStyleCnt="0"/>
      <dgm:spPr/>
    </dgm:pt>
    <dgm:pt modelId="{CD714E4F-C8B6-486D-8A8C-849E34F9ACD9}" type="pres">
      <dgm:prSet presAssocID="{44464346-F444-4E20-A82C-0F9719821EE2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E8C0B8-F4BB-4518-BB37-8CE6B382717A}" type="pres">
      <dgm:prSet presAssocID="{44464346-F444-4E20-A82C-0F9719821EE2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0F389A2-89EF-4A1F-BDAE-10C0575DFD3B}" type="presOf" srcId="{20258C8C-B415-4907-92D9-644FFF4BA5ED}" destId="{640183E6-2ED5-48E0-877B-7DCC95BAB3DF}" srcOrd="0" destOrd="0" presId="urn:microsoft.com/office/officeart/2005/8/layout/vList5"/>
    <dgm:cxn modelId="{2A12AF91-F04D-487C-8655-2570C7C971E7}" type="presOf" srcId="{E99B4E21-41A8-43F8-8168-812C41C791EB}" destId="{AAD001F5-B432-408A-ACBC-892D3E556B0A}" srcOrd="0" destOrd="0" presId="urn:microsoft.com/office/officeart/2005/8/layout/vList5"/>
    <dgm:cxn modelId="{7F6EF427-F6D6-480C-A24A-39287633C59B}" type="presOf" srcId="{41A41401-B3F8-4874-B455-29797B937B32}" destId="{1043B0A2-35E1-4B1F-802B-E57A5028DBF4}" srcOrd="0" destOrd="1" presId="urn:microsoft.com/office/officeart/2005/8/layout/vList5"/>
    <dgm:cxn modelId="{88E2AC15-5CCE-449B-BDBD-163B31D78587}" srcId="{CBE583F5-630B-43D1-8DC4-5F2F12CAA46E}" destId="{41A41401-B3F8-4874-B455-29797B937B32}" srcOrd="1" destOrd="0" parTransId="{04DB91BA-D464-4628-A50E-0CE70A00495F}" sibTransId="{1C7C8425-F6FC-4C7D-A804-09EF729BA190}"/>
    <dgm:cxn modelId="{1BACB349-670D-4F2A-B1D1-CBD19A8315D6}" type="presOf" srcId="{EB26FF6A-576E-475C-8431-364A7B92EAAA}" destId="{640183E6-2ED5-48E0-877B-7DCC95BAB3DF}" srcOrd="0" destOrd="2" presId="urn:microsoft.com/office/officeart/2005/8/layout/vList5"/>
    <dgm:cxn modelId="{2FCBB067-ECF1-4A6F-A60A-DE994BDC20EC}" type="presOf" srcId="{CBE583F5-630B-43D1-8DC4-5F2F12CAA46E}" destId="{868A7251-F5AB-4EFB-932F-6D380AD20CFB}" srcOrd="0" destOrd="0" presId="urn:microsoft.com/office/officeart/2005/8/layout/vList5"/>
    <dgm:cxn modelId="{95026E88-4AFE-49DE-B81D-2C918327A4D5}" srcId="{E99B4E21-41A8-43F8-8168-812C41C791EB}" destId="{BFD5C7AF-0F5D-4BD9-B52B-52FB36C95BFF}" srcOrd="0" destOrd="0" parTransId="{DB497DA1-E5E2-4751-9261-6D0872FD2ABD}" sibTransId="{B5BEBEAC-0A01-4E6B-A62D-3F28210512AD}"/>
    <dgm:cxn modelId="{4BE12C1A-5205-4D05-9C99-9B6B6419AEFA}" type="presOf" srcId="{147F205C-9B82-4C60-8CED-AFE9289E1738}" destId="{1043B0A2-35E1-4B1F-802B-E57A5028DBF4}" srcOrd="0" destOrd="0" presId="urn:microsoft.com/office/officeart/2005/8/layout/vList5"/>
    <dgm:cxn modelId="{4F48A912-FC60-4CFE-AC7C-30F055963398}" type="presOf" srcId="{F8172D0C-ED73-44B4-927C-FB2433FCB261}" destId="{640183E6-2ED5-48E0-877B-7DCC95BAB3DF}" srcOrd="0" destOrd="1" presId="urn:microsoft.com/office/officeart/2005/8/layout/vList5"/>
    <dgm:cxn modelId="{0EF81025-F21E-4EC3-8E6A-807B59C6C093}" srcId="{BFD5C7AF-0F5D-4BD9-B52B-52FB36C95BFF}" destId="{20258C8C-B415-4907-92D9-644FFF4BA5ED}" srcOrd="0" destOrd="0" parTransId="{BE62AF52-62A9-4CFB-B0EE-5EFE41AA8DAD}" sibTransId="{C7C8F653-7185-4AA6-AB3D-9D6F70013987}"/>
    <dgm:cxn modelId="{1BC32BEC-699C-4FD5-B494-B0F4B37AB4EC}" srcId="{E99B4E21-41A8-43F8-8168-812C41C791EB}" destId="{CBE583F5-630B-43D1-8DC4-5F2F12CAA46E}" srcOrd="1" destOrd="0" parTransId="{1C24B6AC-C239-4DB1-86E3-005702CF0542}" sibTransId="{76DEC4C4-B8A8-4697-9BAA-E2B352BEA5E4}"/>
    <dgm:cxn modelId="{5A35E733-9AB8-4E11-AC60-48E468F29398}" srcId="{CBE583F5-630B-43D1-8DC4-5F2F12CAA46E}" destId="{147F205C-9B82-4C60-8CED-AFE9289E1738}" srcOrd="0" destOrd="0" parTransId="{3D46622E-2C4B-43E4-B1FE-E02D96125984}" sibTransId="{8BD95008-A9C4-4DEE-AA27-56CED3604DEA}"/>
    <dgm:cxn modelId="{91C9A7F6-AEE8-4E48-A6E5-F13650421F7B}" type="presOf" srcId="{636C311D-7292-4EC6-9C1C-67B41F4124F3}" destId="{65E8C0B8-F4BB-4518-BB37-8CE6B382717A}" srcOrd="0" destOrd="0" presId="urn:microsoft.com/office/officeart/2005/8/layout/vList5"/>
    <dgm:cxn modelId="{CB8BF14B-33B9-47C1-9D37-D2CBB06DBC77}" srcId="{44464346-F444-4E20-A82C-0F9719821EE2}" destId="{636C311D-7292-4EC6-9C1C-67B41F4124F3}" srcOrd="0" destOrd="0" parTransId="{11A7FE2B-714C-47AD-A28A-63D5AE2EAC8E}" sibTransId="{09751B2A-CF3B-4BF9-81B3-A2BD4BD63267}"/>
    <dgm:cxn modelId="{F8B88DE4-AB56-4C8B-8A34-73CF15CD2A44}" type="presOf" srcId="{BFD5C7AF-0F5D-4BD9-B52B-52FB36C95BFF}" destId="{797899D7-D5D3-4C30-8811-A1D7D9999F87}" srcOrd="0" destOrd="0" presId="urn:microsoft.com/office/officeart/2005/8/layout/vList5"/>
    <dgm:cxn modelId="{41ADF129-0E25-4CAC-8B13-68CA1B075F84}" srcId="{BFD5C7AF-0F5D-4BD9-B52B-52FB36C95BFF}" destId="{F8172D0C-ED73-44B4-927C-FB2433FCB261}" srcOrd="1" destOrd="0" parTransId="{A0255FAC-694F-4E28-87CE-9C83F05B0443}" sibTransId="{99584C8A-2C4A-4599-B218-6BF70A4CAAA6}"/>
    <dgm:cxn modelId="{FCB35B0B-2578-4588-B8AA-19EC05EEF391}" srcId="{BFD5C7AF-0F5D-4BD9-B52B-52FB36C95BFF}" destId="{EB26FF6A-576E-475C-8431-364A7B92EAAA}" srcOrd="2" destOrd="0" parTransId="{7C767F0C-DB4E-4E9F-976B-61BCE95D218E}" sibTransId="{52FD21DA-8752-406D-BB8B-9F89CF8D6718}"/>
    <dgm:cxn modelId="{4F4264AD-2522-48ED-A097-1C6608CD34D0}" srcId="{E99B4E21-41A8-43F8-8168-812C41C791EB}" destId="{44464346-F444-4E20-A82C-0F9719821EE2}" srcOrd="2" destOrd="0" parTransId="{21729AE7-0646-4335-92B1-4958F85D6F30}" sibTransId="{82BCEA57-6EF1-42F9-B411-B258D360032E}"/>
    <dgm:cxn modelId="{934E1400-42CD-4287-94F6-D5A1B3E97FC8}" type="presOf" srcId="{44464346-F444-4E20-A82C-0F9719821EE2}" destId="{CD714E4F-C8B6-486D-8A8C-849E34F9ACD9}" srcOrd="0" destOrd="0" presId="urn:microsoft.com/office/officeart/2005/8/layout/vList5"/>
    <dgm:cxn modelId="{430A237C-351F-4C2A-AFA3-60ACBCA793B6}" type="presParOf" srcId="{AAD001F5-B432-408A-ACBC-892D3E556B0A}" destId="{68852C5D-88B1-4291-B8CF-CD62A78FDB78}" srcOrd="0" destOrd="0" presId="urn:microsoft.com/office/officeart/2005/8/layout/vList5"/>
    <dgm:cxn modelId="{F8BE784F-72FC-4543-B19C-A3595FBB159F}" type="presParOf" srcId="{68852C5D-88B1-4291-B8CF-CD62A78FDB78}" destId="{797899D7-D5D3-4C30-8811-A1D7D9999F87}" srcOrd="0" destOrd="0" presId="urn:microsoft.com/office/officeart/2005/8/layout/vList5"/>
    <dgm:cxn modelId="{B2F0188B-2891-46CA-B2B4-D0AC37E2AD3F}" type="presParOf" srcId="{68852C5D-88B1-4291-B8CF-CD62A78FDB78}" destId="{640183E6-2ED5-48E0-877B-7DCC95BAB3DF}" srcOrd="1" destOrd="0" presId="urn:microsoft.com/office/officeart/2005/8/layout/vList5"/>
    <dgm:cxn modelId="{A7478F45-B676-43DB-86F5-CB1CD976CA1F}" type="presParOf" srcId="{AAD001F5-B432-408A-ACBC-892D3E556B0A}" destId="{0EF87839-7270-45EF-8A8F-75C2B85B3AB0}" srcOrd="1" destOrd="0" presId="urn:microsoft.com/office/officeart/2005/8/layout/vList5"/>
    <dgm:cxn modelId="{7BE7373C-CDB9-48AD-B2E9-FBE47DB56250}" type="presParOf" srcId="{AAD001F5-B432-408A-ACBC-892D3E556B0A}" destId="{1908EFC1-FABF-4808-A510-78901337665F}" srcOrd="2" destOrd="0" presId="urn:microsoft.com/office/officeart/2005/8/layout/vList5"/>
    <dgm:cxn modelId="{2CD1FAAC-9B22-4BF1-AE72-9C0E699E73D5}" type="presParOf" srcId="{1908EFC1-FABF-4808-A510-78901337665F}" destId="{868A7251-F5AB-4EFB-932F-6D380AD20CFB}" srcOrd="0" destOrd="0" presId="urn:microsoft.com/office/officeart/2005/8/layout/vList5"/>
    <dgm:cxn modelId="{D948CC66-4375-41CC-AB3C-583FAF583F44}" type="presParOf" srcId="{1908EFC1-FABF-4808-A510-78901337665F}" destId="{1043B0A2-35E1-4B1F-802B-E57A5028DBF4}" srcOrd="1" destOrd="0" presId="urn:microsoft.com/office/officeart/2005/8/layout/vList5"/>
    <dgm:cxn modelId="{16DE726F-6F50-45EA-84B6-1F4541990433}" type="presParOf" srcId="{AAD001F5-B432-408A-ACBC-892D3E556B0A}" destId="{741B604B-E2AF-4AA9-BC58-1F80CD7E1D80}" srcOrd="3" destOrd="0" presId="urn:microsoft.com/office/officeart/2005/8/layout/vList5"/>
    <dgm:cxn modelId="{BAF83D37-C40B-48C5-AFEE-8FD695449758}" type="presParOf" srcId="{AAD001F5-B432-408A-ACBC-892D3E556B0A}" destId="{80132AD6-EEDF-4A08-B43E-6411915EBB89}" srcOrd="4" destOrd="0" presId="urn:microsoft.com/office/officeart/2005/8/layout/vList5"/>
    <dgm:cxn modelId="{DC7E9B5A-0B45-4FD9-8B10-0FD5DAD8A870}" type="presParOf" srcId="{80132AD6-EEDF-4A08-B43E-6411915EBB89}" destId="{CD714E4F-C8B6-486D-8A8C-849E34F9ACD9}" srcOrd="0" destOrd="0" presId="urn:microsoft.com/office/officeart/2005/8/layout/vList5"/>
    <dgm:cxn modelId="{846438FF-2609-405B-94B3-2FD797A31F02}" type="presParOf" srcId="{80132AD6-EEDF-4A08-B43E-6411915EBB89}" destId="{65E8C0B8-F4BB-4518-BB37-8CE6B382717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EA642D-9D57-4BB5-A0E9-9D4BC7733206}" type="doc">
      <dgm:prSet loTypeId="urn:microsoft.com/office/officeart/2008/layout/VerticalCurvedList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5D6F3648-BBED-4E0D-8865-7A9A171630DF}">
      <dgm:prSet phldrT="[Text]"/>
      <dgm:spPr>
        <a:xfrm>
          <a:off x="891677" y="4253732"/>
          <a:ext cx="4705824" cy="531555"/>
        </a:xfrm>
        <a:prstGeom prst="rect">
          <a:avLst/>
        </a:prstGeom>
      </dgm:spPr>
      <dgm:t>
        <a:bodyPr/>
        <a:lstStyle/>
        <a:p>
          <a:r>
            <a:rPr lang="en-GB">
              <a:latin typeface="Lucida Sans" panose="020B0602030504020204" pitchFamily="34" charset="0"/>
              <a:ea typeface="+mn-ea"/>
              <a:cs typeface="+mn-cs"/>
            </a:rPr>
            <a:t>Promoting best practice and use of health and social care standards.</a:t>
          </a:r>
        </a:p>
      </dgm:t>
    </dgm:pt>
    <dgm:pt modelId="{39F1A29D-715C-447B-BB9B-1171B746649F}" type="parTrans" cxnId="{4C8F207D-6046-4B55-BB6F-C4FFD721B109}">
      <dgm:prSet/>
      <dgm:spPr/>
      <dgm:t>
        <a:bodyPr/>
        <a:lstStyle/>
        <a:p>
          <a:endParaRPr lang="en-GB"/>
        </a:p>
      </dgm:t>
    </dgm:pt>
    <dgm:pt modelId="{943093D3-D9AF-4ECD-8C57-5651F04BB336}" type="sibTrans" cxnId="{4C8F207D-6046-4B55-BB6F-C4FFD721B109}">
      <dgm:prSet/>
      <dgm:spPr/>
      <dgm:t>
        <a:bodyPr/>
        <a:lstStyle/>
        <a:p>
          <a:endParaRPr lang="en-GB"/>
        </a:p>
      </dgm:t>
    </dgm:pt>
    <dgm:pt modelId="{44D30CEC-ADC1-47D5-8B8C-72ACE1A8C6C5}">
      <dgm:prSet/>
      <dgm:spPr>
        <a:xfrm>
          <a:off x="410306" y="265894"/>
          <a:ext cx="5187195" cy="531555"/>
        </a:xfrm>
        <a:prstGeom prst="rect">
          <a:avLst/>
        </a:prstGeom>
      </dgm:spPr>
      <dgm:t>
        <a:bodyPr/>
        <a:lstStyle/>
        <a:p>
          <a:r>
            <a:rPr lang="en-GB">
              <a:latin typeface="Lucida Sans" panose="020B0602030504020204" pitchFamily="34" charset="0"/>
              <a:ea typeface="+mn-ea"/>
              <a:cs typeface="+mn-cs"/>
            </a:rPr>
            <a:t>Co-producing developments and service improvements with people who use services, carers, our workforce and stakeholders.</a:t>
          </a:r>
        </a:p>
      </dgm:t>
    </dgm:pt>
    <dgm:pt modelId="{D6993986-8874-4CCC-93DF-72EA66D397E8}" type="parTrans" cxnId="{84B34F68-1252-4EEF-940A-0D4E7968EB15}">
      <dgm:prSet/>
      <dgm:spPr/>
      <dgm:t>
        <a:bodyPr/>
        <a:lstStyle/>
        <a:p>
          <a:endParaRPr lang="en-GB"/>
        </a:p>
      </dgm:t>
    </dgm:pt>
    <dgm:pt modelId="{DDCFD280-7B91-439C-B161-C71F8FD7F567}" type="sibTrans" cxnId="{84B34F68-1252-4EEF-940A-0D4E7968EB15}">
      <dgm:prSet/>
      <dgm:spPr>
        <a:xfrm>
          <a:off x="-6608540" y="-1011425"/>
          <a:ext cx="7871835" cy="7871835"/>
        </a:xfrm>
        <a:prstGeom prst="blockArc">
          <a:avLst>
            <a:gd name="adj1" fmla="val 18900000"/>
            <a:gd name="adj2" fmla="val 2700000"/>
            <a:gd name="adj3" fmla="val 367"/>
          </a:avLst>
        </a:prstGeom>
      </dgm:spPr>
      <dgm:t>
        <a:bodyPr/>
        <a:lstStyle/>
        <a:p>
          <a:endParaRPr lang="en-GB"/>
        </a:p>
      </dgm:t>
    </dgm:pt>
    <dgm:pt modelId="{20BCF22F-E617-492E-B3D4-30A308CE4C85}">
      <dgm:prSet/>
      <dgm:spPr>
        <a:xfrm>
          <a:off x="1155466" y="1860913"/>
          <a:ext cx="4442035" cy="531555"/>
        </a:xfrm>
        <a:prstGeom prst="rect">
          <a:avLst/>
        </a:prstGeom>
      </dgm:spPr>
      <dgm:t>
        <a:bodyPr/>
        <a:lstStyle/>
        <a:p>
          <a:r>
            <a:rPr lang="en-GB">
              <a:latin typeface="Lucida Sans" panose="020B0602030504020204" pitchFamily="34" charset="0"/>
              <a:ea typeface="+mn-ea"/>
              <a:cs typeface="+mn-cs"/>
            </a:rPr>
            <a:t>Integrating supports for people in crisis and their families into system redesign so that people in crisis are identified and recognised and supported.</a:t>
          </a:r>
        </a:p>
      </dgm:t>
    </dgm:pt>
    <dgm:pt modelId="{69FF4868-773B-4C23-A774-D9741AAF4F47}" type="parTrans" cxnId="{B2C17290-811E-43A2-95F9-6E2F4A141D22}">
      <dgm:prSet/>
      <dgm:spPr/>
      <dgm:t>
        <a:bodyPr/>
        <a:lstStyle/>
        <a:p>
          <a:endParaRPr lang="en-GB"/>
        </a:p>
      </dgm:t>
    </dgm:pt>
    <dgm:pt modelId="{AF73F368-4FDF-4C30-83CF-DC2F165382BD}" type="sibTrans" cxnId="{B2C17290-811E-43A2-95F9-6E2F4A141D22}">
      <dgm:prSet/>
      <dgm:spPr/>
      <dgm:t>
        <a:bodyPr/>
        <a:lstStyle/>
        <a:p>
          <a:endParaRPr lang="en-GB"/>
        </a:p>
      </dgm:t>
    </dgm:pt>
    <dgm:pt modelId="{EA37F4A7-A943-4C66-869E-BCB73B186DE7}">
      <dgm:prSet/>
      <dgm:spPr>
        <a:xfrm>
          <a:off x="1239692" y="2658714"/>
          <a:ext cx="4357809" cy="531555"/>
        </a:xfrm>
        <a:prstGeom prst="rect">
          <a:avLst/>
        </a:prstGeom>
      </dgm:spPr>
      <dgm:t>
        <a:bodyPr/>
        <a:lstStyle/>
        <a:p>
          <a:r>
            <a:rPr lang="en-GB">
              <a:latin typeface="Lucida Sans" panose="020B0602030504020204" pitchFamily="34" charset="0"/>
              <a:ea typeface="+mn-ea"/>
              <a:cs typeface="+mn-cs"/>
            </a:rPr>
            <a:t>Promoting innovation and enabling adoption of different ways of working which improve outcomes for citizens of Dundee.</a:t>
          </a:r>
        </a:p>
      </dgm:t>
    </dgm:pt>
    <dgm:pt modelId="{F1E5F53D-DF6A-4DDD-99F8-8FD6A83966C4}" type="parTrans" cxnId="{645A69BB-6816-4812-A38D-1A8F9DC8F52C}">
      <dgm:prSet/>
      <dgm:spPr/>
      <dgm:t>
        <a:bodyPr/>
        <a:lstStyle/>
        <a:p>
          <a:endParaRPr lang="en-GB"/>
        </a:p>
      </dgm:t>
    </dgm:pt>
    <dgm:pt modelId="{CFF956E2-97AC-4FE9-B644-FE10F1CDAAC9}" type="sibTrans" cxnId="{645A69BB-6816-4812-A38D-1A8F9DC8F52C}">
      <dgm:prSet/>
      <dgm:spPr/>
      <dgm:t>
        <a:bodyPr/>
        <a:lstStyle/>
        <a:p>
          <a:endParaRPr lang="en-GB"/>
        </a:p>
      </dgm:t>
    </dgm:pt>
    <dgm:pt modelId="{670C5070-6B30-4428-B4A8-4A73C18E74EF}">
      <dgm:prSet/>
      <dgm:spPr>
        <a:xfrm>
          <a:off x="891677" y="1063696"/>
          <a:ext cx="4705824" cy="531555"/>
        </a:xfrm>
        <a:prstGeom prst="rect">
          <a:avLst/>
        </a:prstGeom>
      </dgm:spPr>
      <dgm:t>
        <a:bodyPr/>
        <a:lstStyle/>
        <a:p>
          <a:r>
            <a:rPr lang="en-GB">
              <a:latin typeface="Lucida Sans" panose="020B0602030504020204" pitchFamily="34" charset="0"/>
              <a:ea typeface="+mn-ea"/>
              <a:cs typeface="+mn-cs"/>
            </a:rPr>
            <a:t>Integrating and delivering services in communities and locality settings so that supports are fully accessible.  </a:t>
          </a:r>
        </a:p>
      </dgm:t>
    </dgm:pt>
    <dgm:pt modelId="{91BF118B-AD8A-4715-A823-AD41E2940A47}" type="parTrans" cxnId="{496EAAEC-B4B3-409A-A7B7-0DC8A2815ABD}">
      <dgm:prSet/>
      <dgm:spPr/>
      <dgm:t>
        <a:bodyPr/>
        <a:lstStyle/>
        <a:p>
          <a:endParaRPr lang="en-GB"/>
        </a:p>
      </dgm:t>
    </dgm:pt>
    <dgm:pt modelId="{A7EF4549-AF81-4ACD-B940-9044E1AC0E9C}" type="sibTrans" cxnId="{496EAAEC-B4B3-409A-A7B7-0DC8A2815ABD}">
      <dgm:prSet/>
      <dgm:spPr/>
      <dgm:t>
        <a:bodyPr/>
        <a:lstStyle/>
        <a:p>
          <a:endParaRPr lang="en-GB"/>
        </a:p>
      </dgm:t>
    </dgm:pt>
    <dgm:pt modelId="{DFF5F1C4-BB04-48C2-81DF-91E9E59032BE}">
      <dgm:prSet/>
      <dgm:spPr>
        <a:xfrm>
          <a:off x="1155466" y="3456516"/>
          <a:ext cx="4442035" cy="531555"/>
        </a:xfrm>
        <a:prstGeom prst="rect">
          <a:avLst/>
        </a:prstGeom>
      </dgm:spPr>
      <dgm:t>
        <a:bodyPr/>
        <a:lstStyle/>
        <a:p>
          <a:r>
            <a:rPr lang="en-GB">
              <a:latin typeface="Lucida Sans" panose="020B0602030504020204" pitchFamily="34" charset="0"/>
              <a:ea typeface="+mn-ea"/>
              <a:cs typeface="+mn-cs"/>
            </a:rPr>
            <a:t>Ensuring equality in our approach so that access to services is fair, consistent and free from discrimination. </a:t>
          </a:r>
        </a:p>
      </dgm:t>
    </dgm:pt>
    <dgm:pt modelId="{A235D466-DF7E-47B3-AC01-F27C3F1CF439}" type="parTrans" cxnId="{1141E0B4-1102-48CB-8D13-794594DB9E7A}">
      <dgm:prSet/>
      <dgm:spPr/>
      <dgm:t>
        <a:bodyPr/>
        <a:lstStyle/>
        <a:p>
          <a:endParaRPr lang="en-GB"/>
        </a:p>
      </dgm:t>
    </dgm:pt>
    <dgm:pt modelId="{A99F8744-C51D-4E62-A34C-647A25EEC6F3}" type="sibTrans" cxnId="{1141E0B4-1102-48CB-8D13-794594DB9E7A}">
      <dgm:prSet/>
      <dgm:spPr/>
      <dgm:t>
        <a:bodyPr/>
        <a:lstStyle/>
        <a:p>
          <a:endParaRPr lang="en-GB"/>
        </a:p>
      </dgm:t>
    </dgm:pt>
    <dgm:pt modelId="{7386C1EE-48C5-444D-A0DB-FB76D1837B35}" type="pres">
      <dgm:prSet presAssocID="{F6EA642D-9D57-4BB5-A0E9-9D4BC7733206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D5928FC7-643E-483D-90F7-5800C6EA3549}" type="pres">
      <dgm:prSet presAssocID="{F6EA642D-9D57-4BB5-A0E9-9D4BC7733206}" presName="Name1" presStyleCnt="0"/>
      <dgm:spPr/>
      <dgm:t>
        <a:bodyPr/>
        <a:lstStyle/>
        <a:p>
          <a:endParaRPr lang="en-GB"/>
        </a:p>
      </dgm:t>
    </dgm:pt>
    <dgm:pt modelId="{1C7F24F4-F45D-4C27-9A0B-F80B3C42C181}" type="pres">
      <dgm:prSet presAssocID="{F6EA642D-9D57-4BB5-A0E9-9D4BC7733206}" presName="cycle" presStyleCnt="0"/>
      <dgm:spPr/>
      <dgm:t>
        <a:bodyPr/>
        <a:lstStyle/>
        <a:p>
          <a:endParaRPr lang="en-GB"/>
        </a:p>
      </dgm:t>
    </dgm:pt>
    <dgm:pt modelId="{08639938-43E0-4E80-BE2C-B4EE03CBA934}" type="pres">
      <dgm:prSet presAssocID="{F6EA642D-9D57-4BB5-A0E9-9D4BC7733206}" presName="srcNode" presStyleLbl="node1" presStyleIdx="0" presStyleCnt="6"/>
      <dgm:spPr/>
      <dgm:t>
        <a:bodyPr/>
        <a:lstStyle/>
        <a:p>
          <a:endParaRPr lang="en-GB"/>
        </a:p>
      </dgm:t>
    </dgm:pt>
    <dgm:pt modelId="{1CDAA8F4-1D02-4C60-A0B0-D0E158B0F6F5}" type="pres">
      <dgm:prSet presAssocID="{F6EA642D-9D57-4BB5-A0E9-9D4BC7733206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367"/>
          </a:avLst>
        </a:prstGeom>
      </dgm:spPr>
      <dgm:t>
        <a:bodyPr/>
        <a:lstStyle/>
        <a:p>
          <a:endParaRPr lang="en-GB"/>
        </a:p>
      </dgm:t>
    </dgm:pt>
    <dgm:pt modelId="{BC4CD506-6B13-4D1B-B2D5-37F7ECA504CD}" type="pres">
      <dgm:prSet presAssocID="{F6EA642D-9D57-4BB5-A0E9-9D4BC7733206}" presName="extraNode" presStyleLbl="node1" presStyleIdx="0" presStyleCnt="6"/>
      <dgm:spPr/>
      <dgm:t>
        <a:bodyPr/>
        <a:lstStyle/>
        <a:p>
          <a:endParaRPr lang="en-GB"/>
        </a:p>
      </dgm:t>
    </dgm:pt>
    <dgm:pt modelId="{F26432AA-8FD9-456E-8614-3CA3AA617091}" type="pres">
      <dgm:prSet presAssocID="{F6EA642D-9D57-4BB5-A0E9-9D4BC7733206}" presName="dstNode" presStyleLbl="node1" presStyleIdx="0" presStyleCnt="6"/>
      <dgm:spPr/>
      <dgm:t>
        <a:bodyPr/>
        <a:lstStyle/>
        <a:p>
          <a:endParaRPr lang="en-GB"/>
        </a:p>
      </dgm:t>
    </dgm:pt>
    <dgm:pt modelId="{E502DB82-ACC3-4A44-AAA5-F73DB052D217}" type="pres">
      <dgm:prSet presAssocID="{44D30CEC-ADC1-47D5-8B8C-72ACE1A8C6C5}" presName="text_1" presStyleLbl="node1" presStyleIdx="0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58AD17B-BB80-49A5-98AE-8C43ED147543}" type="pres">
      <dgm:prSet presAssocID="{44D30CEC-ADC1-47D5-8B8C-72ACE1A8C6C5}" presName="accent_1" presStyleCnt="0"/>
      <dgm:spPr/>
      <dgm:t>
        <a:bodyPr/>
        <a:lstStyle/>
        <a:p>
          <a:endParaRPr lang="en-GB"/>
        </a:p>
      </dgm:t>
    </dgm:pt>
    <dgm:pt modelId="{833FF768-0E50-404D-BEFA-369B0C03EF8C}" type="pres">
      <dgm:prSet presAssocID="{44D30CEC-ADC1-47D5-8B8C-72ACE1A8C6C5}" presName="accentRepeatNode" presStyleLbl="solidFgAcc1" presStyleIdx="0" presStyleCnt="6"/>
      <dgm:spPr>
        <a:xfrm>
          <a:off x="78083" y="199450"/>
          <a:ext cx="664444" cy="664444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E7A9B252-E254-48F5-8C05-0675F0D6CDDE}" type="pres">
      <dgm:prSet presAssocID="{670C5070-6B30-4428-B4A8-4A73C18E74EF}" presName="text_2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AA582389-2069-44F8-AA59-D2B0226A1391}" type="pres">
      <dgm:prSet presAssocID="{670C5070-6B30-4428-B4A8-4A73C18E74EF}" presName="accent_2" presStyleCnt="0"/>
      <dgm:spPr/>
      <dgm:t>
        <a:bodyPr/>
        <a:lstStyle/>
        <a:p>
          <a:endParaRPr lang="en-GB"/>
        </a:p>
      </dgm:t>
    </dgm:pt>
    <dgm:pt modelId="{49318498-CFF5-4E8A-A22E-20C45F59EC3A}" type="pres">
      <dgm:prSet presAssocID="{670C5070-6B30-4428-B4A8-4A73C18E74EF}" presName="accentRepeatNode" presStyleLbl="solidFgAcc1" presStyleIdx="1" presStyleCnt="6"/>
      <dgm:spPr>
        <a:xfrm>
          <a:off x="559455" y="997251"/>
          <a:ext cx="664444" cy="664444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CC862556-EEF9-4EBB-A2F1-692137DB578D}" type="pres">
      <dgm:prSet presAssocID="{20BCF22F-E617-492E-B3D4-30A308CE4C85}" presName="text_3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E9AF7723-5962-4C55-9A6E-B5CFDF0B0B0C}" type="pres">
      <dgm:prSet presAssocID="{20BCF22F-E617-492E-B3D4-30A308CE4C85}" presName="accent_3" presStyleCnt="0"/>
      <dgm:spPr/>
      <dgm:t>
        <a:bodyPr/>
        <a:lstStyle/>
        <a:p>
          <a:endParaRPr lang="en-GB"/>
        </a:p>
      </dgm:t>
    </dgm:pt>
    <dgm:pt modelId="{1A36F8F2-B2D3-4BEE-A10C-4AFD1E0E7034}" type="pres">
      <dgm:prSet presAssocID="{20BCF22F-E617-492E-B3D4-30A308CE4C85}" presName="accentRepeatNode" presStyleLbl="solidFgAcc1" presStyleIdx="2" presStyleCnt="6"/>
      <dgm:spPr>
        <a:xfrm>
          <a:off x="823244" y="1794468"/>
          <a:ext cx="664444" cy="664444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FCF5BA4A-2987-40E8-B5F4-8600370A89FD}" type="pres">
      <dgm:prSet presAssocID="{EA37F4A7-A943-4C66-869E-BCB73B186DE7}" presName="text_4" presStyleLbl="node1" presStyleIdx="3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09A1783-A63A-481E-9263-9E428E0D3156}" type="pres">
      <dgm:prSet presAssocID="{EA37F4A7-A943-4C66-869E-BCB73B186DE7}" presName="accent_4" presStyleCnt="0"/>
      <dgm:spPr/>
      <dgm:t>
        <a:bodyPr/>
        <a:lstStyle/>
        <a:p>
          <a:endParaRPr lang="en-GB"/>
        </a:p>
      </dgm:t>
    </dgm:pt>
    <dgm:pt modelId="{1B700EAB-3C24-4B15-AF61-E4C74AE97EDD}" type="pres">
      <dgm:prSet presAssocID="{EA37F4A7-A943-4C66-869E-BCB73B186DE7}" presName="accentRepeatNode" presStyleLbl="solidFgAcc1" presStyleIdx="3" presStyleCnt="6"/>
      <dgm:spPr>
        <a:xfrm>
          <a:off x="907470" y="2592270"/>
          <a:ext cx="664444" cy="664444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CA0B2336-0285-4CD9-BB34-DEE2FBB7BBFB}" type="pres">
      <dgm:prSet presAssocID="{DFF5F1C4-BB04-48C2-81DF-91E9E59032BE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E5AB27-0079-4D2F-B3AB-A137AE094FE7}" type="pres">
      <dgm:prSet presAssocID="{DFF5F1C4-BB04-48C2-81DF-91E9E59032BE}" presName="accent_5" presStyleCnt="0"/>
      <dgm:spPr/>
      <dgm:t>
        <a:bodyPr/>
        <a:lstStyle/>
        <a:p>
          <a:endParaRPr lang="en-GB"/>
        </a:p>
      </dgm:t>
    </dgm:pt>
    <dgm:pt modelId="{7AC06C66-4AA8-450A-B836-9DFAA42F88E8}" type="pres">
      <dgm:prSet presAssocID="{DFF5F1C4-BB04-48C2-81DF-91E9E59032BE}" presName="accentRepeatNode" presStyleLbl="solidFgAcc1" presStyleIdx="4" presStyleCnt="6"/>
      <dgm:spPr>
        <a:xfrm>
          <a:off x="823244" y="3390071"/>
          <a:ext cx="664444" cy="664444"/>
        </a:xfrm>
        <a:prstGeom prst="ellipse">
          <a:avLst/>
        </a:prstGeom>
      </dgm:spPr>
      <dgm:t>
        <a:bodyPr/>
        <a:lstStyle/>
        <a:p>
          <a:endParaRPr lang="en-GB"/>
        </a:p>
      </dgm:t>
    </dgm:pt>
    <dgm:pt modelId="{BB06FD3F-C91F-417D-9EF1-27CA1F095980}" type="pres">
      <dgm:prSet presAssocID="{5D6F3648-BBED-4E0D-8865-7A9A171630DF}" presName="text_6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865CF64E-BD34-465D-B14C-B0B418CCB197}" type="pres">
      <dgm:prSet presAssocID="{5D6F3648-BBED-4E0D-8865-7A9A171630DF}" presName="accent_6" presStyleCnt="0"/>
      <dgm:spPr/>
      <dgm:t>
        <a:bodyPr/>
        <a:lstStyle/>
        <a:p>
          <a:endParaRPr lang="en-GB"/>
        </a:p>
      </dgm:t>
    </dgm:pt>
    <dgm:pt modelId="{AC1BBA9D-BAA1-4880-8837-B2C283A05B17}" type="pres">
      <dgm:prSet presAssocID="{5D6F3648-BBED-4E0D-8865-7A9A171630DF}" presName="accentRepeatNode" presStyleLbl="solidFgAcc1" presStyleIdx="5" presStyleCnt="6"/>
      <dgm:spPr>
        <a:xfrm>
          <a:off x="559455" y="4187288"/>
          <a:ext cx="664444" cy="664444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5BABFF7D-8028-4A70-8259-4993D7A004DB}" type="presOf" srcId="{5D6F3648-BBED-4E0D-8865-7A9A171630DF}" destId="{BB06FD3F-C91F-417D-9EF1-27CA1F095980}" srcOrd="0" destOrd="0" presId="urn:microsoft.com/office/officeart/2008/layout/VerticalCurvedList"/>
    <dgm:cxn modelId="{6DD2B5B5-E0AC-4B41-BE0B-455F475C29EE}" type="presOf" srcId="{20BCF22F-E617-492E-B3D4-30A308CE4C85}" destId="{CC862556-EEF9-4EBB-A2F1-692137DB578D}" srcOrd="0" destOrd="0" presId="urn:microsoft.com/office/officeart/2008/layout/VerticalCurvedList"/>
    <dgm:cxn modelId="{496EAAEC-B4B3-409A-A7B7-0DC8A2815ABD}" srcId="{F6EA642D-9D57-4BB5-A0E9-9D4BC7733206}" destId="{670C5070-6B30-4428-B4A8-4A73C18E74EF}" srcOrd="1" destOrd="0" parTransId="{91BF118B-AD8A-4715-A823-AD41E2940A47}" sibTransId="{A7EF4549-AF81-4ACD-B940-9044E1AC0E9C}"/>
    <dgm:cxn modelId="{645A69BB-6816-4812-A38D-1A8F9DC8F52C}" srcId="{F6EA642D-9D57-4BB5-A0E9-9D4BC7733206}" destId="{EA37F4A7-A943-4C66-869E-BCB73B186DE7}" srcOrd="3" destOrd="0" parTransId="{F1E5F53D-DF6A-4DDD-99F8-8FD6A83966C4}" sibTransId="{CFF956E2-97AC-4FE9-B644-FE10F1CDAAC9}"/>
    <dgm:cxn modelId="{4C8F207D-6046-4B55-BB6F-C4FFD721B109}" srcId="{F6EA642D-9D57-4BB5-A0E9-9D4BC7733206}" destId="{5D6F3648-BBED-4E0D-8865-7A9A171630DF}" srcOrd="5" destOrd="0" parTransId="{39F1A29D-715C-447B-BB9B-1171B746649F}" sibTransId="{943093D3-D9AF-4ECD-8C57-5651F04BB336}"/>
    <dgm:cxn modelId="{1141E0B4-1102-48CB-8D13-794594DB9E7A}" srcId="{F6EA642D-9D57-4BB5-A0E9-9D4BC7733206}" destId="{DFF5F1C4-BB04-48C2-81DF-91E9E59032BE}" srcOrd="4" destOrd="0" parTransId="{A235D466-DF7E-47B3-AC01-F27C3F1CF439}" sibTransId="{A99F8744-C51D-4E62-A34C-647A25EEC6F3}"/>
    <dgm:cxn modelId="{E3AFD671-AA93-43C2-9B26-4136BCB11259}" type="presOf" srcId="{44D30CEC-ADC1-47D5-8B8C-72ACE1A8C6C5}" destId="{E502DB82-ACC3-4A44-AAA5-F73DB052D217}" srcOrd="0" destOrd="0" presId="urn:microsoft.com/office/officeart/2008/layout/VerticalCurvedList"/>
    <dgm:cxn modelId="{AA715E61-D2F4-4BB8-852F-CAF6E53C2491}" type="presOf" srcId="{DDCFD280-7B91-439C-B161-C71F8FD7F567}" destId="{1CDAA8F4-1D02-4C60-A0B0-D0E158B0F6F5}" srcOrd="0" destOrd="0" presId="urn:microsoft.com/office/officeart/2008/layout/VerticalCurvedList"/>
    <dgm:cxn modelId="{475AEF77-F614-46B1-A689-1005ECE34F4F}" type="presOf" srcId="{DFF5F1C4-BB04-48C2-81DF-91E9E59032BE}" destId="{CA0B2336-0285-4CD9-BB34-DEE2FBB7BBFB}" srcOrd="0" destOrd="0" presId="urn:microsoft.com/office/officeart/2008/layout/VerticalCurvedList"/>
    <dgm:cxn modelId="{A9A9DA9F-024F-443F-B07F-6608C851587C}" type="presOf" srcId="{F6EA642D-9D57-4BB5-A0E9-9D4BC7733206}" destId="{7386C1EE-48C5-444D-A0DB-FB76D1837B35}" srcOrd="0" destOrd="0" presId="urn:microsoft.com/office/officeart/2008/layout/VerticalCurvedList"/>
    <dgm:cxn modelId="{22BDA58C-F233-46B7-AE7B-29CFCCA218E0}" type="presOf" srcId="{670C5070-6B30-4428-B4A8-4A73C18E74EF}" destId="{E7A9B252-E254-48F5-8C05-0675F0D6CDDE}" srcOrd="0" destOrd="0" presId="urn:microsoft.com/office/officeart/2008/layout/VerticalCurvedList"/>
    <dgm:cxn modelId="{84B34F68-1252-4EEF-940A-0D4E7968EB15}" srcId="{F6EA642D-9D57-4BB5-A0E9-9D4BC7733206}" destId="{44D30CEC-ADC1-47D5-8B8C-72ACE1A8C6C5}" srcOrd="0" destOrd="0" parTransId="{D6993986-8874-4CCC-93DF-72EA66D397E8}" sibTransId="{DDCFD280-7B91-439C-B161-C71F8FD7F567}"/>
    <dgm:cxn modelId="{B2C17290-811E-43A2-95F9-6E2F4A141D22}" srcId="{F6EA642D-9D57-4BB5-A0E9-9D4BC7733206}" destId="{20BCF22F-E617-492E-B3D4-30A308CE4C85}" srcOrd="2" destOrd="0" parTransId="{69FF4868-773B-4C23-A774-D9741AAF4F47}" sibTransId="{AF73F368-4FDF-4C30-83CF-DC2F165382BD}"/>
    <dgm:cxn modelId="{F8CFE798-B10B-4B23-B942-848870B0D87D}" type="presOf" srcId="{EA37F4A7-A943-4C66-869E-BCB73B186DE7}" destId="{FCF5BA4A-2987-40E8-B5F4-8600370A89FD}" srcOrd="0" destOrd="0" presId="urn:microsoft.com/office/officeart/2008/layout/VerticalCurvedList"/>
    <dgm:cxn modelId="{B8F694CF-3852-43FB-A120-7FDC29A6E4F0}" type="presParOf" srcId="{7386C1EE-48C5-444D-A0DB-FB76D1837B35}" destId="{D5928FC7-643E-483D-90F7-5800C6EA3549}" srcOrd="0" destOrd="0" presId="urn:microsoft.com/office/officeart/2008/layout/VerticalCurvedList"/>
    <dgm:cxn modelId="{2DDE294D-9E63-400F-8866-128EC32A84CE}" type="presParOf" srcId="{D5928FC7-643E-483D-90F7-5800C6EA3549}" destId="{1C7F24F4-F45D-4C27-9A0B-F80B3C42C181}" srcOrd="0" destOrd="0" presId="urn:microsoft.com/office/officeart/2008/layout/VerticalCurvedList"/>
    <dgm:cxn modelId="{82C6AF79-5233-49F3-9E95-D442B5569B1C}" type="presParOf" srcId="{1C7F24F4-F45D-4C27-9A0B-F80B3C42C181}" destId="{08639938-43E0-4E80-BE2C-B4EE03CBA934}" srcOrd="0" destOrd="0" presId="urn:microsoft.com/office/officeart/2008/layout/VerticalCurvedList"/>
    <dgm:cxn modelId="{19C0DC1E-B641-43CA-853A-E3A3D55CBC1F}" type="presParOf" srcId="{1C7F24F4-F45D-4C27-9A0B-F80B3C42C181}" destId="{1CDAA8F4-1D02-4C60-A0B0-D0E158B0F6F5}" srcOrd="1" destOrd="0" presId="urn:microsoft.com/office/officeart/2008/layout/VerticalCurvedList"/>
    <dgm:cxn modelId="{A7326BBD-D78F-40E5-BD87-E7B92C5D0817}" type="presParOf" srcId="{1C7F24F4-F45D-4C27-9A0B-F80B3C42C181}" destId="{BC4CD506-6B13-4D1B-B2D5-37F7ECA504CD}" srcOrd="2" destOrd="0" presId="urn:microsoft.com/office/officeart/2008/layout/VerticalCurvedList"/>
    <dgm:cxn modelId="{55B169CC-C35A-4518-AECA-C9A76E9E801F}" type="presParOf" srcId="{1C7F24F4-F45D-4C27-9A0B-F80B3C42C181}" destId="{F26432AA-8FD9-456E-8614-3CA3AA617091}" srcOrd="3" destOrd="0" presId="urn:microsoft.com/office/officeart/2008/layout/VerticalCurvedList"/>
    <dgm:cxn modelId="{550EACC5-C881-48DA-908D-3E0A3E498EC5}" type="presParOf" srcId="{D5928FC7-643E-483D-90F7-5800C6EA3549}" destId="{E502DB82-ACC3-4A44-AAA5-F73DB052D217}" srcOrd="1" destOrd="0" presId="urn:microsoft.com/office/officeart/2008/layout/VerticalCurvedList"/>
    <dgm:cxn modelId="{57296B76-8DD9-46D2-A6D6-67CEE19A2139}" type="presParOf" srcId="{D5928FC7-643E-483D-90F7-5800C6EA3549}" destId="{158AD17B-BB80-49A5-98AE-8C43ED147543}" srcOrd="2" destOrd="0" presId="urn:microsoft.com/office/officeart/2008/layout/VerticalCurvedList"/>
    <dgm:cxn modelId="{6DC998BB-D8FC-4CF3-92F6-ABE461FD70FC}" type="presParOf" srcId="{158AD17B-BB80-49A5-98AE-8C43ED147543}" destId="{833FF768-0E50-404D-BEFA-369B0C03EF8C}" srcOrd="0" destOrd="0" presId="urn:microsoft.com/office/officeart/2008/layout/VerticalCurvedList"/>
    <dgm:cxn modelId="{FE907A86-28BF-4A63-9BFF-4AB84F4BFBC3}" type="presParOf" srcId="{D5928FC7-643E-483D-90F7-5800C6EA3549}" destId="{E7A9B252-E254-48F5-8C05-0675F0D6CDDE}" srcOrd="3" destOrd="0" presId="urn:microsoft.com/office/officeart/2008/layout/VerticalCurvedList"/>
    <dgm:cxn modelId="{688A99A0-EF48-4C42-8A91-0B6C3069100A}" type="presParOf" srcId="{D5928FC7-643E-483D-90F7-5800C6EA3549}" destId="{AA582389-2069-44F8-AA59-D2B0226A1391}" srcOrd="4" destOrd="0" presId="urn:microsoft.com/office/officeart/2008/layout/VerticalCurvedList"/>
    <dgm:cxn modelId="{98BD02B7-DDF4-48EC-A434-A4ECA5B77AA8}" type="presParOf" srcId="{AA582389-2069-44F8-AA59-D2B0226A1391}" destId="{49318498-CFF5-4E8A-A22E-20C45F59EC3A}" srcOrd="0" destOrd="0" presId="urn:microsoft.com/office/officeart/2008/layout/VerticalCurvedList"/>
    <dgm:cxn modelId="{FD4E9994-10DA-4C88-BEDB-6EB84BB64021}" type="presParOf" srcId="{D5928FC7-643E-483D-90F7-5800C6EA3549}" destId="{CC862556-EEF9-4EBB-A2F1-692137DB578D}" srcOrd="5" destOrd="0" presId="urn:microsoft.com/office/officeart/2008/layout/VerticalCurvedList"/>
    <dgm:cxn modelId="{AAD14B6B-C9D8-4345-A18B-3FEA762A92EC}" type="presParOf" srcId="{D5928FC7-643E-483D-90F7-5800C6EA3549}" destId="{E9AF7723-5962-4C55-9A6E-B5CFDF0B0B0C}" srcOrd="6" destOrd="0" presId="urn:microsoft.com/office/officeart/2008/layout/VerticalCurvedList"/>
    <dgm:cxn modelId="{3DC33F56-031F-4B75-B4B9-4FEFE1546586}" type="presParOf" srcId="{E9AF7723-5962-4C55-9A6E-B5CFDF0B0B0C}" destId="{1A36F8F2-B2D3-4BEE-A10C-4AFD1E0E7034}" srcOrd="0" destOrd="0" presId="urn:microsoft.com/office/officeart/2008/layout/VerticalCurvedList"/>
    <dgm:cxn modelId="{214D1450-302B-4704-805E-051BECF73A0C}" type="presParOf" srcId="{D5928FC7-643E-483D-90F7-5800C6EA3549}" destId="{FCF5BA4A-2987-40E8-B5F4-8600370A89FD}" srcOrd="7" destOrd="0" presId="urn:microsoft.com/office/officeart/2008/layout/VerticalCurvedList"/>
    <dgm:cxn modelId="{6F2E23B9-1CA3-4581-BA2C-97917AA78632}" type="presParOf" srcId="{D5928FC7-643E-483D-90F7-5800C6EA3549}" destId="{109A1783-A63A-481E-9263-9E428E0D3156}" srcOrd="8" destOrd="0" presId="urn:microsoft.com/office/officeart/2008/layout/VerticalCurvedList"/>
    <dgm:cxn modelId="{6684D35F-9BB1-4059-B965-F54B0620FE64}" type="presParOf" srcId="{109A1783-A63A-481E-9263-9E428E0D3156}" destId="{1B700EAB-3C24-4B15-AF61-E4C74AE97EDD}" srcOrd="0" destOrd="0" presId="urn:microsoft.com/office/officeart/2008/layout/VerticalCurvedList"/>
    <dgm:cxn modelId="{D0427BF0-F7FC-4824-AA43-850188E01C97}" type="presParOf" srcId="{D5928FC7-643E-483D-90F7-5800C6EA3549}" destId="{CA0B2336-0285-4CD9-BB34-DEE2FBB7BBFB}" srcOrd="9" destOrd="0" presId="urn:microsoft.com/office/officeart/2008/layout/VerticalCurvedList"/>
    <dgm:cxn modelId="{8161C4AF-D237-4891-AB4F-20DA69ED2306}" type="presParOf" srcId="{D5928FC7-643E-483D-90F7-5800C6EA3549}" destId="{E2E5AB27-0079-4D2F-B3AB-A137AE094FE7}" srcOrd="10" destOrd="0" presId="urn:microsoft.com/office/officeart/2008/layout/VerticalCurvedList"/>
    <dgm:cxn modelId="{136FAC47-A513-4417-A1B9-D20559D95B1D}" type="presParOf" srcId="{E2E5AB27-0079-4D2F-B3AB-A137AE094FE7}" destId="{7AC06C66-4AA8-450A-B836-9DFAA42F88E8}" srcOrd="0" destOrd="0" presId="urn:microsoft.com/office/officeart/2008/layout/VerticalCurvedList"/>
    <dgm:cxn modelId="{05160121-0E35-4B73-9CB0-EFC0E08E3CAD}" type="presParOf" srcId="{D5928FC7-643E-483D-90F7-5800C6EA3549}" destId="{BB06FD3F-C91F-417D-9EF1-27CA1F095980}" srcOrd="11" destOrd="0" presId="urn:microsoft.com/office/officeart/2008/layout/VerticalCurvedList"/>
    <dgm:cxn modelId="{BF96282A-CE9A-4B69-9130-92BC33563F22}" type="presParOf" srcId="{D5928FC7-643E-483D-90F7-5800C6EA3549}" destId="{865CF64E-BD34-465D-B14C-B0B418CCB197}" srcOrd="12" destOrd="0" presId="urn:microsoft.com/office/officeart/2008/layout/VerticalCurvedList"/>
    <dgm:cxn modelId="{6FC38877-8015-45D5-BE2D-997095E52E8C}" type="presParOf" srcId="{865CF64E-BD34-465D-B14C-B0B418CCB197}" destId="{AC1BBA9D-BAA1-4880-8837-B2C283A05B17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276C654-A86D-441C-BC29-521ADCF2E28E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6F7AF20-63F6-490E-89E3-1E92921100BC}">
      <dgm:prSet phldrT="[Text]"/>
      <dgm:spPr/>
      <dgm:t>
        <a:bodyPr/>
        <a:lstStyle/>
        <a:p>
          <a:r>
            <a:rPr lang="en-GB"/>
            <a:t>The Dundee population is projected to rise by 15% to 170,811 by 2037, with a likely increase by 45% of people aged over 75, but because of other factors, a decrease in people aged between 16 to 29 and 50 to 64.  </a:t>
          </a:r>
        </a:p>
      </dgm:t>
    </dgm:pt>
    <dgm:pt modelId="{12C2C064-0070-434F-8F6B-51CD32BCD88B}" type="parTrans" cxnId="{9BA20A06-42ED-4832-A95A-40C0356EC01D}">
      <dgm:prSet/>
      <dgm:spPr/>
      <dgm:t>
        <a:bodyPr/>
        <a:lstStyle/>
        <a:p>
          <a:endParaRPr lang="en-GB"/>
        </a:p>
      </dgm:t>
    </dgm:pt>
    <dgm:pt modelId="{E00CBDA3-7EF9-42E8-9F19-E8204C9C872E}" type="sibTrans" cxnId="{9BA20A06-42ED-4832-A95A-40C0356EC01D}">
      <dgm:prSet/>
      <dgm:spPr/>
      <dgm:t>
        <a:bodyPr/>
        <a:lstStyle/>
        <a:p>
          <a:endParaRPr lang="en-GB"/>
        </a:p>
      </dgm:t>
    </dgm:pt>
    <dgm:pt modelId="{D535884A-164A-446C-B803-222AD19E7E83}">
      <dgm:prSet/>
      <dgm:spPr/>
      <dgm:t>
        <a:bodyPr/>
        <a:lstStyle/>
        <a:p>
          <a:r>
            <a:rPr lang="en-GB"/>
            <a:t>Approximately a third of Adult Support and Protection referrals are due to concerns about self harm.</a:t>
          </a:r>
        </a:p>
      </dgm:t>
    </dgm:pt>
    <dgm:pt modelId="{57538427-7053-4D4C-8175-4435B61261CA}" type="parTrans" cxnId="{E968ABEF-E444-45D0-97DE-349ED40B0FF2}">
      <dgm:prSet/>
      <dgm:spPr/>
      <dgm:t>
        <a:bodyPr/>
        <a:lstStyle/>
        <a:p>
          <a:endParaRPr lang="en-GB"/>
        </a:p>
      </dgm:t>
    </dgm:pt>
    <dgm:pt modelId="{CD12295B-7B9E-44DA-A8C8-33397C2CD4EE}" type="sibTrans" cxnId="{E968ABEF-E444-45D0-97DE-349ED40B0FF2}">
      <dgm:prSet/>
      <dgm:spPr/>
      <dgm:t>
        <a:bodyPr/>
        <a:lstStyle/>
        <a:p>
          <a:endParaRPr lang="en-GB"/>
        </a:p>
      </dgm:t>
    </dgm:pt>
    <dgm:pt modelId="{EB9C51B4-AE7D-4675-B3C5-8D9BA564CCE0}">
      <dgm:prSet/>
      <dgm:spPr/>
      <dgm:t>
        <a:bodyPr/>
        <a:lstStyle/>
        <a:p>
          <a:r>
            <a:rPr lang="en-GB"/>
            <a:t>Between 2013 to 2017 there was 131 suicides, with 76% of the suicides being male. </a:t>
          </a:r>
        </a:p>
      </dgm:t>
    </dgm:pt>
    <dgm:pt modelId="{D07F2A0F-8BBE-4DA7-913E-F122AA113781}" type="parTrans" cxnId="{491E8966-0587-4C8E-B997-2E5D937CAFDF}">
      <dgm:prSet/>
      <dgm:spPr/>
      <dgm:t>
        <a:bodyPr/>
        <a:lstStyle/>
        <a:p>
          <a:endParaRPr lang="en-GB"/>
        </a:p>
      </dgm:t>
    </dgm:pt>
    <dgm:pt modelId="{7BFA4F6A-2F65-4606-8586-C2FBD4D48219}" type="sibTrans" cxnId="{491E8966-0587-4C8E-B997-2E5D937CAFDF}">
      <dgm:prSet/>
      <dgm:spPr/>
      <dgm:t>
        <a:bodyPr/>
        <a:lstStyle/>
        <a:p>
          <a:endParaRPr lang="en-GB"/>
        </a:p>
      </dgm:t>
    </dgm:pt>
    <dgm:pt modelId="{DFC52998-95C7-422A-B15C-6E24DFCBA0E0}">
      <dgm:prSet/>
      <dgm:spPr/>
      <dgm:t>
        <a:bodyPr/>
        <a:lstStyle/>
        <a:p>
          <a:r>
            <a:rPr lang="en-GB"/>
            <a:t>There is likely to be increased numbers of people are aged over 75 living with two or more long term health conditions and a higher level of people under 65 with one or more long term health conditions. </a:t>
          </a:r>
        </a:p>
      </dgm:t>
    </dgm:pt>
    <dgm:pt modelId="{5D116AAE-D8D4-471F-8772-E03B40DD1EA6}" type="parTrans" cxnId="{233B7F6B-651A-464B-949D-D4BCDC82C99F}">
      <dgm:prSet/>
      <dgm:spPr/>
      <dgm:t>
        <a:bodyPr/>
        <a:lstStyle/>
        <a:p>
          <a:endParaRPr lang="en-GB"/>
        </a:p>
      </dgm:t>
    </dgm:pt>
    <dgm:pt modelId="{3AEDC129-B979-44BF-A211-389B7C2308C3}" type="sibTrans" cxnId="{233B7F6B-651A-464B-949D-D4BCDC82C99F}">
      <dgm:prSet/>
      <dgm:spPr/>
      <dgm:t>
        <a:bodyPr/>
        <a:lstStyle/>
        <a:p>
          <a:endParaRPr lang="en-GB"/>
        </a:p>
      </dgm:t>
    </dgm:pt>
    <dgm:pt modelId="{D8D5BC6F-9D40-42BB-BE1E-35E2E57F0AEA}">
      <dgm:prSet/>
      <dgm:spPr/>
      <dgm:t>
        <a:bodyPr/>
        <a:lstStyle/>
        <a:p>
          <a:r>
            <a:rPr lang="en-GB"/>
            <a:t>Approximately a third of Dundee population live in areas ranked within the 20% Most Deprived in Scotland.   </a:t>
          </a:r>
        </a:p>
      </dgm:t>
    </dgm:pt>
    <dgm:pt modelId="{3A6B4266-80D6-4DE8-AE02-5DCC80B4085B}" type="parTrans" cxnId="{9ABB085A-108B-4BB2-AA61-936C6406DEB8}">
      <dgm:prSet/>
      <dgm:spPr/>
      <dgm:t>
        <a:bodyPr/>
        <a:lstStyle/>
        <a:p>
          <a:endParaRPr lang="en-GB"/>
        </a:p>
      </dgm:t>
    </dgm:pt>
    <dgm:pt modelId="{E0AAB607-A973-4D68-8E1A-6529FCE7A8B2}" type="sibTrans" cxnId="{9ABB085A-108B-4BB2-AA61-936C6406DEB8}">
      <dgm:prSet/>
      <dgm:spPr/>
      <dgm:t>
        <a:bodyPr/>
        <a:lstStyle/>
        <a:p>
          <a:endParaRPr lang="en-GB"/>
        </a:p>
      </dgm:t>
    </dgm:pt>
    <dgm:pt modelId="{B8231DD3-69EB-4D2F-857B-4282A26A0E4C}">
      <dgm:prSet/>
      <dgm:spPr/>
      <dgm:t>
        <a:bodyPr/>
        <a:lstStyle/>
        <a:p>
          <a:r>
            <a:rPr lang="en-GB"/>
            <a:t>In Dundee City, the European age-sex-standardised suicide rates per 100,000 is 29.2 for Males and 8.7 for Females for the period 2013 - 2017. Males in Dundee have the second highest suicide rate in Scotland.  </a:t>
          </a:r>
        </a:p>
      </dgm:t>
    </dgm:pt>
    <dgm:pt modelId="{A58C2182-FD56-4D82-8F7D-6B306444B47B}" type="parTrans" cxnId="{62E3BB22-E5E6-469B-B52E-C8F7EE56196E}">
      <dgm:prSet/>
      <dgm:spPr/>
      <dgm:t>
        <a:bodyPr/>
        <a:lstStyle/>
        <a:p>
          <a:endParaRPr lang="en-GB"/>
        </a:p>
      </dgm:t>
    </dgm:pt>
    <dgm:pt modelId="{D37A5EA8-18BD-4098-889D-39202874C47B}" type="sibTrans" cxnId="{62E3BB22-E5E6-469B-B52E-C8F7EE56196E}">
      <dgm:prSet/>
      <dgm:spPr/>
      <dgm:t>
        <a:bodyPr/>
        <a:lstStyle/>
        <a:p>
          <a:endParaRPr lang="en-GB"/>
        </a:p>
      </dgm:t>
    </dgm:pt>
    <dgm:pt modelId="{4A8C5C64-67F2-4764-A4C1-B99D646CCCC9}">
      <dgm:prSet/>
      <dgm:spPr/>
      <dgm:t>
        <a:bodyPr/>
        <a:lstStyle/>
        <a:p>
          <a:r>
            <a:rPr lang="en-GB"/>
            <a:t>In Dundee City, suicide rates in women and men reduced from 2003-2007 to 2008-2012. Whilst the decline has continued in women, the rate has increased in men.</a:t>
          </a:r>
        </a:p>
      </dgm:t>
    </dgm:pt>
    <dgm:pt modelId="{F9590704-4C89-41D1-8271-9AC98A2711AE}" type="parTrans" cxnId="{CDAE4FB1-542C-46A5-881E-452281FCEE5F}">
      <dgm:prSet/>
      <dgm:spPr/>
      <dgm:t>
        <a:bodyPr/>
        <a:lstStyle/>
        <a:p>
          <a:endParaRPr lang="en-GB"/>
        </a:p>
      </dgm:t>
    </dgm:pt>
    <dgm:pt modelId="{549F1D8C-167E-4E4C-9F0F-C8D1ED370762}" type="sibTrans" cxnId="{CDAE4FB1-542C-46A5-881E-452281FCEE5F}">
      <dgm:prSet/>
      <dgm:spPr/>
      <dgm:t>
        <a:bodyPr/>
        <a:lstStyle/>
        <a:p>
          <a:endParaRPr lang="en-GB"/>
        </a:p>
      </dgm:t>
    </dgm:pt>
    <dgm:pt modelId="{E588AE3F-B4C8-4A07-A982-E714621F2779}" type="pres">
      <dgm:prSet presAssocID="{1276C654-A86D-441C-BC29-521ADCF2E28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8F1E3ABE-C001-42AA-BEA7-714F36E3FC59}" type="pres">
      <dgm:prSet presAssocID="{1276C654-A86D-441C-BC29-521ADCF2E28E}" presName="Name1" presStyleCnt="0"/>
      <dgm:spPr/>
    </dgm:pt>
    <dgm:pt modelId="{34E26BED-D5E1-447D-A04B-7A327F87E960}" type="pres">
      <dgm:prSet presAssocID="{1276C654-A86D-441C-BC29-521ADCF2E28E}" presName="cycle" presStyleCnt="0"/>
      <dgm:spPr/>
    </dgm:pt>
    <dgm:pt modelId="{94D3430C-D55D-4F98-BAC2-CF8C47CE8CE9}" type="pres">
      <dgm:prSet presAssocID="{1276C654-A86D-441C-BC29-521ADCF2E28E}" presName="srcNode" presStyleLbl="node1" presStyleIdx="0" presStyleCnt="7"/>
      <dgm:spPr/>
    </dgm:pt>
    <dgm:pt modelId="{FE7226A3-D188-458E-81A3-9568C3095AFD}" type="pres">
      <dgm:prSet presAssocID="{1276C654-A86D-441C-BC29-521ADCF2E28E}" presName="conn" presStyleLbl="parChTrans1D2" presStyleIdx="0" presStyleCnt="1"/>
      <dgm:spPr/>
      <dgm:t>
        <a:bodyPr/>
        <a:lstStyle/>
        <a:p>
          <a:endParaRPr lang="en-GB"/>
        </a:p>
      </dgm:t>
    </dgm:pt>
    <dgm:pt modelId="{5BE97D2A-58B1-466A-AB86-35F35901A837}" type="pres">
      <dgm:prSet presAssocID="{1276C654-A86D-441C-BC29-521ADCF2E28E}" presName="extraNode" presStyleLbl="node1" presStyleIdx="0" presStyleCnt="7"/>
      <dgm:spPr/>
    </dgm:pt>
    <dgm:pt modelId="{D11228AC-4799-4F47-A3F7-FFF1D60CD7FC}" type="pres">
      <dgm:prSet presAssocID="{1276C654-A86D-441C-BC29-521ADCF2E28E}" presName="dstNode" presStyleLbl="node1" presStyleIdx="0" presStyleCnt="7"/>
      <dgm:spPr/>
    </dgm:pt>
    <dgm:pt modelId="{676D5765-F3EC-427C-981A-C55C0AFBDF0E}" type="pres">
      <dgm:prSet presAssocID="{96F7AF20-63F6-490E-89E3-1E92921100BC}" presName="text_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E22C72-3BBB-4716-9EE5-53CF727492C4}" type="pres">
      <dgm:prSet presAssocID="{96F7AF20-63F6-490E-89E3-1E92921100BC}" presName="accent_1" presStyleCnt="0"/>
      <dgm:spPr/>
    </dgm:pt>
    <dgm:pt modelId="{57FD9CF5-1810-48C0-AA3A-FF83779A38B2}" type="pres">
      <dgm:prSet presAssocID="{96F7AF20-63F6-490E-89E3-1E92921100BC}" presName="accentRepeatNode" presStyleLbl="solidFgAcc1" presStyleIdx="0" presStyleCnt="7"/>
      <dgm:spPr/>
    </dgm:pt>
    <dgm:pt modelId="{960B4C6F-A029-49B8-98A7-131CB9E3752E}" type="pres">
      <dgm:prSet presAssocID="{DFC52998-95C7-422A-B15C-6E24DFCBA0E0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EF787D9-6009-463F-B020-BE66ED8C294C}" type="pres">
      <dgm:prSet presAssocID="{DFC52998-95C7-422A-B15C-6E24DFCBA0E0}" presName="accent_2" presStyleCnt="0"/>
      <dgm:spPr/>
    </dgm:pt>
    <dgm:pt modelId="{C6CE25A1-46EA-4EBD-A604-6EB703C040F1}" type="pres">
      <dgm:prSet presAssocID="{DFC52998-95C7-422A-B15C-6E24DFCBA0E0}" presName="accentRepeatNode" presStyleLbl="solidFgAcc1" presStyleIdx="1" presStyleCnt="7"/>
      <dgm:spPr/>
    </dgm:pt>
    <dgm:pt modelId="{4BEF5E59-793D-493A-B9FC-28C98C5E91D3}" type="pres">
      <dgm:prSet presAssocID="{D8D5BC6F-9D40-42BB-BE1E-35E2E57F0AEA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25C9487-3566-4C4C-B901-DBB5C62D425E}" type="pres">
      <dgm:prSet presAssocID="{D8D5BC6F-9D40-42BB-BE1E-35E2E57F0AEA}" presName="accent_3" presStyleCnt="0"/>
      <dgm:spPr/>
    </dgm:pt>
    <dgm:pt modelId="{35967376-7FB8-4941-89D9-774C5122F03A}" type="pres">
      <dgm:prSet presAssocID="{D8D5BC6F-9D40-42BB-BE1E-35E2E57F0AEA}" presName="accentRepeatNode" presStyleLbl="solidFgAcc1" presStyleIdx="2" presStyleCnt="7"/>
      <dgm:spPr/>
    </dgm:pt>
    <dgm:pt modelId="{7845EA92-4284-47FB-AB7A-A9D02002F703}" type="pres">
      <dgm:prSet presAssocID="{D535884A-164A-446C-B803-222AD19E7E83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9EED7D-04FE-42DC-AD24-3625C19C83D3}" type="pres">
      <dgm:prSet presAssocID="{D535884A-164A-446C-B803-222AD19E7E83}" presName="accent_4" presStyleCnt="0"/>
      <dgm:spPr/>
    </dgm:pt>
    <dgm:pt modelId="{33DFDBE8-26C0-4455-B4D8-2D394E391978}" type="pres">
      <dgm:prSet presAssocID="{D535884A-164A-446C-B803-222AD19E7E83}" presName="accentRepeatNode" presStyleLbl="solidFgAcc1" presStyleIdx="3" presStyleCnt="7"/>
      <dgm:spPr/>
    </dgm:pt>
    <dgm:pt modelId="{E07CE7D4-7AEE-4088-9C6C-33B75B88BD01}" type="pres">
      <dgm:prSet presAssocID="{B8231DD3-69EB-4D2F-857B-4282A26A0E4C}" presName="text_5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F0076C-3964-4F4E-B919-9C436F347933}" type="pres">
      <dgm:prSet presAssocID="{B8231DD3-69EB-4D2F-857B-4282A26A0E4C}" presName="accent_5" presStyleCnt="0"/>
      <dgm:spPr/>
    </dgm:pt>
    <dgm:pt modelId="{40184B67-047E-43DA-BFA1-53F7185811EA}" type="pres">
      <dgm:prSet presAssocID="{B8231DD3-69EB-4D2F-857B-4282A26A0E4C}" presName="accentRepeatNode" presStyleLbl="solidFgAcc1" presStyleIdx="4" presStyleCnt="7"/>
      <dgm:spPr/>
    </dgm:pt>
    <dgm:pt modelId="{9C1C848B-E69D-44C4-9F14-15B4447180F6}" type="pres">
      <dgm:prSet presAssocID="{4A8C5C64-67F2-4764-A4C1-B99D646CCCC9}" presName="text_6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379140E-F061-4117-A5D5-081C2893141D}" type="pres">
      <dgm:prSet presAssocID="{4A8C5C64-67F2-4764-A4C1-B99D646CCCC9}" presName="accent_6" presStyleCnt="0"/>
      <dgm:spPr/>
    </dgm:pt>
    <dgm:pt modelId="{710BF7BF-428F-4DB9-AB4E-722AFF5C8CA4}" type="pres">
      <dgm:prSet presAssocID="{4A8C5C64-67F2-4764-A4C1-B99D646CCCC9}" presName="accentRepeatNode" presStyleLbl="solidFgAcc1" presStyleIdx="5" presStyleCnt="7"/>
      <dgm:spPr/>
    </dgm:pt>
    <dgm:pt modelId="{A0920D4E-233A-43C2-95AF-EC6565440EAC}" type="pres">
      <dgm:prSet presAssocID="{EB9C51B4-AE7D-4675-B3C5-8D9BA564CCE0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D8703D-EF21-44EB-8C34-667A4CD22CF2}" type="pres">
      <dgm:prSet presAssocID="{EB9C51B4-AE7D-4675-B3C5-8D9BA564CCE0}" presName="accent_7" presStyleCnt="0"/>
      <dgm:spPr/>
    </dgm:pt>
    <dgm:pt modelId="{A6C2BBD5-3725-4E62-8F62-7812CEE26B0C}" type="pres">
      <dgm:prSet presAssocID="{EB9C51B4-AE7D-4675-B3C5-8D9BA564CCE0}" presName="accentRepeatNode" presStyleLbl="solidFgAcc1" presStyleIdx="6" presStyleCnt="7"/>
      <dgm:spPr/>
    </dgm:pt>
  </dgm:ptLst>
  <dgm:cxnLst>
    <dgm:cxn modelId="{491E8966-0587-4C8E-B997-2E5D937CAFDF}" srcId="{1276C654-A86D-441C-BC29-521ADCF2E28E}" destId="{EB9C51B4-AE7D-4675-B3C5-8D9BA564CCE0}" srcOrd="6" destOrd="0" parTransId="{D07F2A0F-8BBE-4DA7-913E-F122AA113781}" sibTransId="{7BFA4F6A-2F65-4606-8586-C2FBD4D48219}"/>
    <dgm:cxn modelId="{A6B35899-348E-45AB-89B6-EF5352A778E5}" type="presOf" srcId="{EB9C51B4-AE7D-4675-B3C5-8D9BA564CCE0}" destId="{A0920D4E-233A-43C2-95AF-EC6565440EAC}" srcOrd="0" destOrd="0" presId="urn:microsoft.com/office/officeart/2008/layout/VerticalCurvedList"/>
    <dgm:cxn modelId="{7B8746D0-30E1-4975-BD7C-B6F2229AABFE}" type="presOf" srcId="{4A8C5C64-67F2-4764-A4C1-B99D646CCCC9}" destId="{9C1C848B-E69D-44C4-9F14-15B4447180F6}" srcOrd="0" destOrd="0" presId="urn:microsoft.com/office/officeart/2008/layout/VerticalCurvedList"/>
    <dgm:cxn modelId="{EE1F04A6-1665-4529-9E17-3C585865D18B}" type="presOf" srcId="{D8D5BC6F-9D40-42BB-BE1E-35E2E57F0AEA}" destId="{4BEF5E59-793D-493A-B9FC-28C98C5E91D3}" srcOrd="0" destOrd="0" presId="urn:microsoft.com/office/officeart/2008/layout/VerticalCurvedList"/>
    <dgm:cxn modelId="{33916B62-59E5-4C3C-B08F-DD55B3CFA8EF}" type="presOf" srcId="{D535884A-164A-446C-B803-222AD19E7E83}" destId="{7845EA92-4284-47FB-AB7A-A9D02002F703}" srcOrd="0" destOrd="0" presId="urn:microsoft.com/office/officeart/2008/layout/VerticalCurvedList"/>
    <dgm:cxn modelId="{1A7D69EA-BC18-4D38-8746-04059D5344A1}" type="presOf" srcId="{1276C654-A86D-441C-BC29-521ADCF2E28E}" destId="{E588AE3F-B4C8-4A07-A982-E714621F2779}" srcOrd="0" destOrd="0" presId="urn:microsoft.com/office/officeart/2008/layout/VerticalCurvedList"/>
    <dgm:cxn modelId="{9ABB085A-108B-4BB2-AA61-936C6406DEB8}" srcId="{1276C654-A86D-441C-BC29-521ADCF2E28E}" destId="{D8D5BC6F-9D40-42BB-BE1E-35E2E57F0AEA}" srcOrd="2" destOrd="0" parTransId="{3A6B4266-80D6-4DE8-AE02-5DCC80B4085B}" sibTransId="{E0AAB607-A973-4D68-8E1A-6529FCE7A8B2}"/>
    <dgm:cxn modelId="{CDAE4FB1-542C-46A5-881E-452281FCEE5F}" srcId="{1276C654-A86D-441C-BC29-521ADCF2E28E}" destId="{4A8C5C64-67F2-4764-A4C1-B99D646CCCC9}" srcOrd="5" destOrd="0" parTransId="{F9590704-4C89-41D1-8271-9AC98A2711AE}" sibTransId="{549F1D8C-167E-4E4C-9F0F-C8D1ED370762}"/>
    <dgm:cxn modelId="{D8D40A6B-6EAB-4D15-9CA4-16C86BD00DC6}" type="presOf" srcId="{96F7AF20-63F6-490E-89E3-1E92921100BC}" destId="{676D5765-F3EC-427C-981A-C55C0AFBDF0E}" srcOrd="0" destOrd="0" presId="urn:microsoft.com/office/officeart/2008/layout/VerticalCurvedList"/>
    <dgm:cxn modelId="{233B7F6B-651A-464B-949D-D4BCDC82C99F}" srcId="{1276C654-A86D-441C-BC29-521ADCF2E28E}" destId="{DFC52998-95C7-422A-B15C-6E24DFCBA0E0}" srcOrd="1" destOrd="0" parTransId="{5D116AAE-D8D4-471F-8772-E03B40DD1EA6}" sibTransId="{3AEDC129-B979-44BF-A211-389B7C2308C3}"/>
    <dgm:cxn modelId="{230E14A2-12C8-4ADE-A9BC-975306FDB800}" type="presOf" srcId="{DFC52998-95C7-422A-B15C-6E24DFCBA0E0}" destId="{960B4C6F-A029-49B8-98A7-131CB9E3752E}" srcOrd="0" destOrd="0" presId="urn:microsoft.com/office/officeart/2008/layout/VerticalCurvedList"/>
    <dgm:cxn modelId="{E31CBF8B-CEB9-4719-A8D8-25E68DB9CB82}" type="presOf" srcId="{B8231DD3-69EB-4D2F-857B-4282A26A0E4C}" destId="{E07CE7D4-7AEE-4088-9C6C-33B75B88BD01}" srcOrd="0" destOrd="0" presId="urn:microsoft.com/office/officeart/2008/layout/VerticalCurvedList"/>
    <dgm:cxn modelId="{9BA20A06-42ED-4832-A95A-40C0356EC01D}" srcId="{1276C654-A86D-441C-BC29-521ADCF2E28E}" destId="{96F7AF20-63F6-490E-89E3-1E92921100BC}" srcOrd="0" destOrd="0" parTransId="{12C2C064-0070-434F-8F6B-51CD32BCD88B}" sibTransId="{E00CBDA3-7EF9-42E8-9F19-E8204C9C872E}"/>
    <dgm:cxn modelId="{E968ABEF-E444-45D0-97DE-349ED40B0FF2}" srcId="{1276C654-A86D-441C-BC29-521ADCF2E28E}" destId="{D535884A-164A-446C-B803-222AD19E7E83}" srcOrd="3" destOrd="0" parTransId="{57538427-7053-4D4C-8175-4435B61261CA}" sibTransId="{CD12295B-7B9E-44DA-A8C8-33397C2CD4EE}"/>
    <dgm:cxn modelId="{62E3BB22-E5E6-469B-B52E-C8F7EE56196E}" srcId="{1276C654-A86D-441C-BC29-521ADCF2E28E}" destId="{B8231DD3-69EB-4D2F-857B-4282A26A0E4C}" srcOrd="4" destOrd="0" parTransId="{A58C2182-FD56-4D82-8F7D-6B306444B47B}" sibTransId="{D37A5EA8-18BD-4098-889D-39202874C47B}"/>
    <dgm:cxn modelId="{64C7C968-E9B5-400E-985F-4B2B7ADF2F03}" type="presOf" srcId="{E00CBDA3-7EF9-42E8-9F19-E8204C9C872E}" destId="{FE7226A3-D188-458E-81A3-9568C3095AFD}" srcOrd="0" destOrd="0" presId="urn:microsoft.com/office/officeart/2008/layout/VerticalCurvedList"/>
    <dgm:cxn modelId="{1FB44E0B-BABC-4F06-9BE5-9E04FA9EEE08}" type="presParOf" srcId="{E588AE3F-B4C8-4A07-A982-E714621F2779}" destId="{8F1E3ABE-C001-42AA-BEA7-714F36E3FC59}" srcOrd="0" destOrd="0" presId="urn:microsoft.com/office/officeart/2008/layout/VerticalCurvedList"/>
    <dgm:cxn modelId="{354F62DB-518E-47A2-9E79-30383DD51D44}" type="presParOf" srcId="{8F1E3ABE-C001-42AA-BEA7-714F36E3FC59}" destId="{34E26BED-D5E1-447D-A04B-7A327F87E960}" srcOrd="0" destOrd="0" presId="urn:microsoft.com/office/officeart/2008/layout/VerticalCurvedList"/>
    <dgm:cxn modelId="{5C35F9CD-11AF-471B-9417-1B135F2D06FB}" type="presParOf" srcId="{34E26BED-D5E1-447D-A04B-7A327F87E960}" destId="{94D3430C-D55D-4F98-BAC2-CF8C47CE8CE9}" srcOrd="0" destOrd="0" presId="urn:microsoft.com/office/officeart/2008/layout/VerticalCurvedList"/>
    <dgm:cxn modelId="{2711B194-B225-41F6-8087-0D6EE71A63FD}" type="presParOf" srcId="{34E26BED-D5E1-447D-A04B-7A327F87E960}" destId="{FE7226A3-D188-458E-81A3-9568C3095AFD}" srcOrd="1" destOrd="0" presId="urn:microsoft.com/office/officeart/2008/layout/VerticalCurvedList"/>
    <dgm:cxn modelId="{41A39784-1A44-4B30-92F7-689524EAD27B}" type="presParOf" srcId="{34E26BED-D5E1-447D-A04B-7A327F87E960}" destId="{5BE97D2A-58B1-466A-AB86-35F35901A837}" srcOrd="2" destOrd="0" presId="urn:microsoft.com/office/officeart/2008/layout/VerticalCurvedList"/>
    <dgm:cxn modelId="{1083B92A-F722-44C7-A5BD-0E05AADCEA4D}" type="presParOf" srcId="{34E26BED-D5E1-447D-A04B-7A327F87E960}" destId="{D11228AC-4799-4F47-A3F7-FFF1D60CD7FC}" srcOrd="3" destOrd="0" presId="urn:microsoft.com/office/officeart/2008/layout/VerticalCurvedList"/>
    <dgm:cxn modelId="{BE3D407E-B3C9-47BF-8CCA-4EA53B49166B}" type="presParOf" srcId="{8F1E3ABE-C001-42AA-BEA7-714F36E3FC59}" destId="{676D5765-F3EC-427C-981A-C55C0AFBDF0E}" srcOrd="1" destOrd="0" presId="urn:microsoft.com/office/officeart/2008/layout/VerticalCurvedList"/>
    <dgm:cxn modelId="{9ADEA222-1221-48A9-9B92-179D2CFF5B86}" type="presParOf" srcId="{8F1E3ABE-C001-42AA-BEA7-714F36E3FC59}" destId="{A4E22C72-3BBB-4716-9EE5-53CF727492C4}" srcOrd="2" destOrd="0" presId="urn:microsoft.com/office/officeart/2008/layout/VerticalCurvedList"/>
    <dgm:cxn modelId="{5645E43D-4D4E-4A2B-BC2D-66725323E094}" type="presParOf" srcId="{A4E22C72-3BBB-4716-9EE5-53CF727492C4}" destId="{57FD9CF5-1810-48C0-AA3A-FF83779A38B2}" srcOrd="0" destOrd="0" presId="urn:microsoft.com/office/officeart/2008/layout/VerticalCurvedList"/>
    <dgm:cxn modelId="{26E5E6EE-8556-447C-A645-B1174A4C3C5C}" type="presParOf" srcId="{8F1E3ABE-C001-42AA-BEA7-714F36E3FC59}" destId="{960B4C6F-A029-49B8-98A7-131CB9E3752E}" srcOrd="3" destOrd="0" presId="urn:microsoft.com/office/officeart/2008/layout/VerticalCurvedList"/>
    <dgm:cxn modelId="{9F20BFDE-FC00-4AE8-8CB4-0446640C51A6}" type="presParOf" srcId="{8F1E3ABE-C001-42AA-BEA7-714F36E3FC59}" destId="{6EF787D9-6009-463F-B020-BE66ED8C294C}" srcOrd="4" destOrd="0" presId="urn:microsoft.com/office/officeart/2008/layout/VerticalCurvedList"/>
    <dgm:cxn modelId="{D96ED009-E9E0-4090-82C5-9E9BEAE5A77F}" type="presParOf" srcId="{6EF787D9-6009-463F-B020-BE66ED8C294C}" destId="{C6CE25A1-46EA-4EBD-A604-6EB703C040F1}" srcOrd="0" destOrd="0" presId="urn:microsoft.com/office/officeart/2008/layout/VerticalCurvedList"/>
    <dgm:cxn modelId="{F5962B7A-8240-44E0-A3A2-B55134A5E85D}" type="presParOf" srcId="{8F1E3ABE-C001-42AA-BEA7-714F36E3FC59}" destId="{4BEF5E59-793D-493A-B9FC-28C98C5E91D3}" srcOrd="5" destOrd="0" presId="urn:microsoft.com/office/officeart/2008/layout/VerticalCurvedList"/>
    <dgm:cxn modelId="{8698E9CE-3E1D-41DB-B52F-7D8E4041390B}" type="presParOf" srcId="{8F1E3ABE-C001-42AA-BEA7-714F36E3FC59}" destId="{F25C9487-3566-4C4C-B901-DBB5C62D425E}" srcOrd="6" destOrd="0" presId="urn:microsoft.com/office/officeart/2008/layout/VerticalCurvedList"/>
    <dgm:cxn modelId="{38C27E63-C67E-4C15-B2DE-81C19A84DE33}" type="presParOf" srcId="{F25C9487-3566-4C4C-B901-DBB5C62D425E}" destId="{35967376-7FB8-4941-89D9-774C5122F03A}" srcOrd="0" destOrd="0" presId="urn:microsoft.com/office/officeart/2008/layout/VerticalCurvedList"/>
    <dgm:cxn modelId="{67B0443F-2735-4E20-99E8-5CD6C943C45E}" type="presParOf" srcId="{8F1E3ABE-C001-42AA-BEA7-714F36E3FC59}" destId="{7845EA92-4284-47FB-AB7A-A9D02002F703}" srcOrd="7" destOrd="0" presId="urn:microsoft.com/office/officeart/2008/layout/VerticalCurvedList"/>
    <dgm:cxn modelId="{C8BC68C2-A16C-4B47-A718-1EEAE54AC5A4}" type="presParOf" srcId="{8F1E3ABE-C001-42AA-BEA7-714F36E3FC59}" destId="{A69EED7D-04FE-42DC-AD24-3625C19C83D3}" srcOrd="8" destOrd="0" presId="urn:microsoft.com/office/officeart/2008/layout/VerticalCurvedList"/>
    <dgm:cxn modelId="{DF631025-CD93-4582-B35B-5D5B1D80AE20}" type="presParOf" srcId="{A69EED7D-04FE-42DC-AD24-3625C19C83D3}" destId="{33DFDBE8-26C0-4455-B4D8-2D394E391978}" srcOrd="0" destOrd="0" presId="urn:microsoft.com/office/officeart/2008/layout/VerticalCurvedList"/>
    <dgm:cxn modelId="{668300FD-0C3B-4FE7-AD7B-516170EAF2D0}" type="presParOf" srcId="{8F1E3ABE-C001-42AA-BEA7-714F36E3FC59}" destId="{E07CE7D4-7AEE-4088-9C6C-33B75B88BD01}" srcOrd="9" destOrd="0" presId="urn:microsoft.com/office/officeart/2008/layout/VerticalCurvedList"/>
    <dgm:cxn modelId="{1B04145B-92ED-44D4-BB1D-B0D1DA7F74A7}" type="presParOf" srcId="{8F1E3ABE-C001-42AA-BEA7-714F36E3FC59}" destId="{3DF0076C-3964-4F4E-B919-9C436F347933}" srcOrd="10" destOrd="0" presId="urn:microsoft.com/office/officeart/2008/layout/VerticalCurvedList"/>
    <dgm:cxn modelId="{40A73B69-171E-4F95-9FE4-0CB3B7FDE8B8}" type="presParOf" srcId="{3DF0076C-3964-4F4E-B919-9C436F347933}" destId="{40184B67-047E-43DA-BFA1-53F7185811EA}" srcOrd="0" destOrd="0" presId="urn:microsoft.com/office/officeart/2008/layout/VerticalCurvedList"/>
    <dgm:cxn modelId="{AFF1D8B4-C198-4B1D-9693-216B32F8716C}" type="presParOf" srcId="{8F1E3ABE-C001-42AA-BEA7-714F36E3FC59}" destId="{9C1C848B-E69D-44C4-9F14-15B4447180F6}" srcOrd="11" destOrd="0" presId="urn:microsoft.com/office/officeart/2008/layout/VerticalCurvedList"/>
    <dgm:cxn modelId="{554A0C28-92F9-46C0-B5A9-20F219DA757B}" type="presParOf" srcId="{8F1E3ABE-C001-42AA-BEA7-714F36E3FC59}" destId="{A379140E-F061-4117-A5D5-081C2893141D}" srcOrd="12" destOrd="0" presId="urn:microsoft.com/office/officeart/2008/layout/VerticalCurvedList"/>
    <dgm:cxn modelId="{CD9CAF2D-594A-410C-8529-F7C2C937D90E}" type="presParOf" srcId="{A379140E-F061-4117-A5D5-081C2893141D}" destId="{710BF7BF-428F-4DB9-AB4E-722AFF5C8CA4}" srcOrd="0" destOrd="0" presId="urn:microsoft.com/office/officeart/2008/layout/VerticalCurvedList"/>
    <dgm:cxn modelId="{C9A8E9D4-B0C1-4EED-A97E-2323B4166807}" type="presParOf" srcId="{8F1E3ABE-C001-42AA-BEA7-714F36E3FC59}" destId="{A0920D4E-233A-43C2-95AF-EC6565440EAC}" srcOrd="13" destOrd="0" presId="urn:microsoft.com/office/officeart/2008/layout/VerticalCurvedList"/>
    <dgm:cxn modelId="{F5682212-4DFE-4D82-BCF1-1D74091BDC80}" type="presParOf" srcId="{8F1E3ABE-C001-42AA-BEA7-714F36E3FC59}" destId="{B0D8703D-EF21-44EB-8C34-667A4CD22CF2}" srcOrd="14" destOrd="0" presId="urn:microsoft.com/office/officeart/2008/layout/VerticalCurvedList"/>
    <dgm:cxn modelId="{B1FF4587-314B-4A07-B8F1-F06A1CEB67C1}" type="presParOf" srcId="{B0D8703D-EF21-44EB-8C34-667A4CD22CF2}" destId="{A6C2BBD5-3725-4E62-8F62-7812CEE26B0C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94FCF8A-4AF5-4587-865A-B2F30B8576CF}" type="doc">
      <dgm:prSet loTypeId="urn:microsoft.com/office/officeart/2005/8/layout/cycle4#1" loCatId="relationship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88C9FCD-2D75-449C-BDC0-3BA4423E39C6}">
      <dgm:prSet phldrT="[Text]" custT="1"/>
      <dgm:spPr>
        <a:xfrm>
          <a:off x="3507239" y="823957"/>
          <a:ext cx="2176086" cy="825315"/>
        </a:xfrm>
      </dgm:spPr>
      <dgm:t>
        <a:bodyPr/>
        <a:lstStyle/>
        <a:p>
          <a:pPr algn="ctr"/>
          <a:endParaRPr lang="en-GB" sz="900" b="1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algn="ctr"/>
          <a:endParaRPr lang="en-GB" sz="900" b="1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algn="ctr"/>
          <a:r>
            <a:rPr lang="en-GB" sz="900" b="1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Communication</a:t>
          </a:r>
          <a:r>
            <a:rPr lang="en-GB" sz="1000" b="1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and Awareness</a:t>
          </a:r>
          <a:endParaRPr lang="en-GB" sz="100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algn="l"/>
          <a:r>
            <a:rPr lang="en-GB" sz="1000">
              <a:latin typeface="Calibri" panose="020F0502020204030204"/>
              <a:ea typeface="+mn-ea"/>
              <a:cs typeface="+mn-cs"/>
            </a:rPr>
            <a:t> </a:t>
          </a:r>
          <a:endParaRPr lang="en-GB" sz="1000" b="1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5FA7CD2-18C6-4C43-887C-D78517174703}" type="parTrans" cxnId="{E56B113F-E1A3-4CA8-96EC-44EC7F27E7ED}">
      <dgm:prSet/>
      <dgm:spPr/>
      <dgm:t>
        <a:bodyPr/>
        <a:lstStyle/>
        <a:p>
          <a:endParaRPr lang="en-GB"/>
        </a:p>
      </dgm:t>
    </dgm:pt>
    <dgm:pt modelId="{FC4F5B9C-7247-4E4A-BF02-DFF9653B0FD2}" type="sibTrans" cxnId="{E56B113F-E1A3-4CA8-96EC-44EC7F27E7ED}">
      <dgm:prSet/>
      <dgm:spPr/>
      <dgm:t>
        <a:bodyPr/>
        <a:lstStyle/>
        <a:p>
          <a:endParaRPr lang="en-GB"/>
        </a:p>
      </dgm:t>
    </dgm:pt>
    <dgm:pt modelId="{F35A4AC6-E3B7-47B2-BA38-9FA87042B77C}">
      <dgm:prSet custT="1"/>
      <dgm:spPr>
        <a:xfrm>
          <a:off x="1761836" y="548852"/>
          <a:ext cx="3921489" cy="825315"/>
        </a:xfrm>
      </dgm:spPr>
      <dgm:t>
        <a:bodyPr/>
        <a:lstStyle/>
        <a:p>
          <a:pPr algn="ctr"/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Early Intervention and Prevention</a:t>
          </a:r>
          <a:endParaRPr lang="en-GB" sz="1000" b="1" i="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7704CD49-9E5D-46EB-B360-20ABE95F318B}" type="parTrans" cxnId="{6E0E7F97-DE9E-46CC-A6F7-F17DB0B2E0C2}">
      <dgm:prSet/>
      <dgm:spPr/>
      <dgm:t>
        <a:bodyPr/>
        <a:lstStyle/>
        <a:p>
          <a:endParaRPr lang="en-GB"/>
        </a:p>
      </dgm:t>
    </dgm:pt>
    <dgm:pt modelId="{9BFB807A-E962-4A7E-9252-AB04565DA92A}" type="sibTrans" cxnId="{6E0E7F97-DE9E-46CC-A6F7-F17DB0B2E0C2}">
      <dgm:prSet/>
      <dgm:spPr/>
      <dgm:t>
        <a:bodyPr/>
        <a:lstStyle/>
        <a:p>
          <a:endParaRPr lang="en-GB"/>
        </a:p>
      </dgm:t>
    </dgm:pt>
    <dgm:pt modelId="{89FE4925-E3F4-4748-AE01-290ACAC9C4C2}">
      <dgm:prSet custT="1"/>
      <dgm:spPr/>
      <dgm:t>
        <a:bodyPr/>
        <a:lstStyle/>
        <a:p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Personalised support</a:t>
          </a:r>
        </a:p>
      </dgm:t>
    </dgm:pt>
    <dgm:pt modelId="{AB31BE78-8637-4961-B1DE-D0092A312343}" type="parTrans" cxnId="{B217D2C9-5230-46C1-8EB4-C3810DE23134}">
      <dgm:prSet/>
      <dgm:spPr/>
      <dgm:t>
        <a:bodyPr/>
        <a:lstStyle/>
        <a:p>
          <a:endParaRPr lang="en-GB"/>
        </a:p>
      </dgm:t>
    </dgm:pt>
    <dgm:pt modelId="{5BB4D34F-1C9A-4BA0-801F-8F100E5BF626}" type="sibTrans" cxnId="{B217D2C9-5230-46C1-8EB4-C3810DE23134}">
      <dgm:prSet/>
      <dgm:spPr/>
      <dgm:t>
        <a:bodyPr/>
        <a:lstStyle/>
        <a:p>
          <a:endParaRPr lang="en-GB"/>
        </a:p>
      </dgm:t>
    </dgm:pt>
    <dgm:pt modelId="{4CC6D5F4-E0F2-4601-8D2A-3A72D2C7A222}">
      <dgm:prSet phldrT="[Text]" custT="1"/>
      <dgm:spPr>
        <a:xfrm>
          <a:off x="3507239" y="823957"/>
          <a:ext cx="2176086" cy="825315"/>
        </a:xfrm>
      </dgm:spPr>
      <dgm:t>
        <a:bodyPr/>
        <a:lstStyle/>
        <a:p>
          <a:pPr algn="ctr"/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Workforce and Organisational Development</a:t>
          </a:r>
          <a:endParaRPr lang="en-GB" sz="1000" b="1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B1C63AF-8843-4835-B076-DCA706031EA9}" type="parTrans" cxnId="{087FA9EF-D1A3-4914-A3C4-A94307CD70B7}">
      <dgm:prSet/>
      <dgm:spPr/>
      <dgm:t>
        <a:bodyPr/>
        <a:lstStyle/>
        <a:p>
          <a:endParaRPr lang="en-GB"/>
        </a:p>
      </dgm:t>
    </dgm:pt>
    <dgm:pt modelId="{8080CA26-8972-4DE3-869A-8F57240E9A62}" type="sibTrans" cxnId="{087FA9EF-D1A3-4914-A3C4-A94307CD70B7}">
      <dgm:prSet/>
      <dgm:spPr/>
      <dgm:t>
        <a:bodyPr/>
        <a:lstStyle/>
        <a:p>
          <a:endParaRPr lang="en-GB"/>
        </a:p>
      </dgm:t>
    </dgm:pt>
    <dgm:pt modelId="{F6A64F6F-7A10-4D37-82E2-3C2B15BF0500}" type="pres">
      <dgm:prSet presAssocID="{F94FCF8A-4AF5-4587-865A-B2F30B8576C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A1A0FFF-45DA-4695-81D8-867C30730991}" type="pres">
      <dgm:prSet presAssocID="{F94FCF8A-4AF5-4587-865A-B2F30B8576CF}" presName="children" presStyleCnt="0"/>
      <dgm:spPr/>
      <dgm:t>
        <a:bodyPr/>
        <a:lstStyle/>
        <a:p>
          <a:endParaRPr lang="en-GB"/>
        </a:p>
      </dgm:t>
    </dgm:pt>
    <dgm:pt modelId="{B12462D2-FD14-4F67-BB78-0E3C4B96133D}" type="pres">
      <dgm:prSet presAssocID="{F94FCF8A-4AF5-4587-865A-B2F30B8576CF}" presName="childPlaceholder" presStyleCnt="0"/>
      <dgm:spPr/>
      <dgm:t>
        <a:bodyPr/>
        <a:lstStyle/>
        <a:p>
          <a:endParaRPr lang="en-GB"/>
        </a:p>
      </dgm:t>
    </dgm:pt>
    <dgm:pt modelId="{3BD24136-490A-47AB-A127-96C288C60BFF}" type="pres">
      <dgm:prSet presAssocID="{F94FCF8A-4AF5-4587-865A-B2F30B8576CF}" presName="circle" presStyleCnt="0"/>
      <dgm:spPr/>
      <dgm:t>
        <a:bodyPr/>
        <a:lstStyle/>
        <a:p>
          <a:endParaRPr lang="en-GB"/>
        </a:p>
      </dgm:t>
    </dgm:pt>
    <dgm:pt modelId="{41F34ADD-3CBE-452E-8401-BE78F3F52200}" type="pres">
      <dgm:prSet presAssocID="{F94FCF8A-4AF5-4587-865A-B2F30B8576CF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45496D8-0C1B-4A28-9A8F-CDB11BB81E92}" type="pres">
      <dgm:prSet presAssocID="{F94FCF8A-4AF5-4587-865A-B2F30B8576CF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DABC74-B1CD-4798-A4AF-B20BCC2F5950}" type="pres">
      <dgm:prSet presAssocID="{F94FCF8A-4AF5-4587-865A-B2F30B8576CF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229912-76CA-474C-B569-8B7D6C12C197}" type="pres">
      <dgm:prSet presAssocID="{F94FCF8A-4AF5-4587-865A-B2F30B8576CF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A29F17-CF22-4ACD-9EF0-CEDB9FB131BE}" type="pres">
      <dgm:prSet presAssocID="{F94FCF8A-4AF5-4587-865A-B2F30B8576CF}" presName="quadrantPlaceholder" presStyleCnt="0"/>
      <dgm:spPr/>
      <dgm:t>
        <a:bodyPr/>
        <a:lstStyle/>
        <a:p>
          <a:endParaRPr lang="en-GB"/>
        </a:p>
      </dgm:t>
    </dgm:pt>
    <dgm:pt modelId="{CBAFD7F4-D605-49ED-BCF9-549BBED1D198}" type="pres">
      <dgm:prSet presAssocID="{F94FCF8A-4AF5-4587-865A-B2F30B8576CF}" presName="center1" presStyleLbl="fgShp" presStyleIdx="0" presStyleCnt="2"/>
      <dgm:spPr/>
      <dgm:t>
        <a:bodyPr/>
        <a:lstStyle/>
        <a:p>
          <a:endParaRPr lang="en-GB"/>
        </a:p>
      </dgm:t>
    </dgm:pt>
    <dgm:pt modelId="{C6B4D5FD-AB8E-417B-BAAD-85F3C979B9FE}" type="pres">
      <dgm:prSet presAssocID="{F94FCF8A-4AF5-4587-865A-B2F30B8576CF}" presName="center2" presStyleLbl="fgShp" presStyleIdx="1" presStyleCnt="2"/>
      <dgm:spPr/>
      <dgm:t>
        <a:bodyPr/>
        <a:lstStyle/>
        <a:p>
          <a:endParaRPr lang="en-GB"/>
        </a:p>
      </dgm:t>
    </dgm:pt>
  </dgm:ptLst>
  <dgm:cxnLst>
    <dgm:cxn modelId="{087FA9EF-D1A3-4914-A3C4-A94307CD70B7}" srcId="{F94FCF8A-4AF5-4587-865A-B2F30B8576CF}" destId="{4CC6D5F4-E0F2-4601-8D2A-3A72D2C7A222}" srcOrd="3" destOrd="0" parTransId="{0B1C63AF-8843-4835-B076-DCA706031EA9}" sibTransId="{8080CA26-8972-4DE3-869A-8F57240E9A62}"/>
    <dgm:cxn modelId="{E56B113F-E1A3-4CA8-96EC-44EC7F27E7ED}" srcId="{F94FCF8A-4AF5-4587-865A-B2F30B8576CF}" destId="{388C9FCD-2D75-449C-BDC0-3BA4423E39C6}" srcOrd="2" destOrd="0" parTransId="{55FA7CD2-18C6-4C43-887C-D78517174703}" sibTransId="{FC4F5B9C-7247-4E4A-BF02-DFF9653B0FD2}"/>
    <dgm:cxn modelId="{95F27D60-5B12-4B26-8E78-4898E34FF3E3}" type="presOf" srcId="{F35A4AC6-E3B7-47B2-BA38-9FA87042B77C}" destId="{41F34ADD-3CBE-452E-8401-BE78F3F52200}" srcOrd="0" destOrd="0" presId="urn:microsoft.com/office/officeart/2005/8/layout/cycle4#1"/>
    <dgm:cxn modelId="{5CA9365B-509D-4949-89F4-AD1CB6AF7FE4}" type="presOf" srcId="{388C9FCD-2D75-449C-BDC0-3BA4423E39C6}" destId="{78DABC74-B1CD-4798-A4AF-B20BCC2F5950}" srcOrd="0" destOrd="0" presId="urn:microsoft.com/office/officeart/2005/8/layout/cycle4#1"/>
    <dgm:cxn modelId="{75AF6E7E-EBF6-4876-8F99-8E88D52AAB0D}" type="presOf" srcId="{F94FCF8A-4AF5-4587-865A-B2F30B8576CF}" destId="{F6A64F6F-7A10-4D37-82E2-3C2B15BF0500}" srcOrd="0" destOrd="0" presId="urn:microsoft.com/office/officeart/2005/8/layout/cycle4#1"/>
    <dgm:cxn modelId="{6E0E7F97-DE9E-46CC-A6F7-F17DB0B2E0C2}" srcId="{F94FCF8A-4AF5-4587-865A-B2F30B8576CF}" destId="{F35A4AC6-E3B7-47B2-BA38-9FA87042B77C}" srcOrd="0" destOrd="0" parTransId="{7704CD49-9E5D-46EB-B360-20ABE95F318B}" sibTransId="{9BFB807A-E962-4A7E-9252-AB04565DA92A}"/>
    <dgm:cxn modelId="{B382633B-1D4C-4787-BD30-0B1B3B5AECA9}" type="presOf" srcId="{4CC6D5F4-E0F2-4601-8D2A-3A72D2C7A222}" destId="{16229912-76CA-474C-B569-8B7D6C12C197}" srcOrd="0" destOrd="0" presId="urn:microsoft.com/office/officeart/2005/8/layout/cycle4#1"/>
    <dgm:cxn modelId="{B217D2C9-5230-46C1-8EB4-C3810DE23134}" srcId="{F94FCF8A-4AF5-4587-865A-B2F30B8576CF}" destId="{89FE4925-E3F4-4748-AE01-290ACAC9C4C2}" srcOrd="1" destOrd="0" parTransId="{AB31BE78-8637-4961-B1DE-D0092A312343}" sibTransId="{5BB4D34F-1C9A-4BA0-801F-8F100E5BF626}"/>
    <dgm:cxn modelId="{18DAF8CA-7AA8-40DC-A5F5-0F1D3D0C507B}" type="presOf" srcId="{89FE4925-E3F4-4748-AE01-290ACAC9C4C2}" destId="{345496D8-0C1B-4A28-9A8F-CDB11BB81E92}" srcOrd="0" destOrd="0" presId="urn:microsoft.com/office/officeart/2005/8/layout/cycle4#1"/>
    <dgm:cxn modelId="{B464A40B-3C49-4BF9-902B-4C5F290231CD}" type="presParOf" srcId="{F6A64F6F-7A10-4D37-82E2-3C2B15BF0500}" destId="{CA1A0FFF-45DA-4695-81D8-867C30730991}" srcOrd="0" destOrd="0" presId="urn:microsoft.com/office/officeart/2005/8/layout/cycle4#1"/>
    <dgm:cxn modelId="{BEDC28A5-82C8-4EBF-9B0B-D2A7981B4BB1}" type="presParOf" srcId="{CA1A0FFF-45DA-4695-81D8-867C30730991}" destId="{B12462D2-FD14-4F67-BB78-0E3C4B96133D}" srcOrd="0" destOrd="0" presId="urn:microsoft.com/office/officeart/2005/8/layout/cycle4#1"/>
    <dgm:cxn modelId="{7C330A4D-7DC9-4754-8DDD-E6218D3A43EB}" type="presParOf" srcId="{F6A64F6F-7A10-4D37-82E2-3C2B15BF0500}" destId="{3BD24136-490A-47AB-A127-96C288C60BFF}" srcOrd="1" destOrd="0" presId="urn:microsoft.com/office/officeart/2005/8/layout/cycle4#1"/>
    <dgm:cxn modelId="{889505D0-CB74-4F9A-9BED-5128E610203F}" type="presParOf" srcId="{3BD24136-490A-47AB-A127-96C288C60BFF}" destId="{41F34ADD-3CBE-452E-8401-BE78F3F52200}" srcOrd="0" destOrd="0" presId="urn:microsoft.com/office/officeart/2005/8/layout/cycle4#1"/>
    <dgm:cxn modelId="{625DF3C3-CECF-458D-A577-BBD75B2548E0}" type="presParOf" srcId="{3BD24136-490A-47AB-A127-96C288C60BFF}" destId="{345496D8-0C1B-4A28-9A8F-CDB11BB81E92}" srcOrd="1" destOrd="0" presId="urn:microsoft.com/office/officeart/2005/8/layout/cycle4#1"/>
    <dgm:cxn modelId="{424975F0-BC8B-4748-A9BD-FB56D63DBF33}" type="presParOf" srcId="{3BD24136-490A-47AB-A127-96C288C60BFF}" destId="{78DABC74-B1CD-4798-A4AF-B20BCC2F5950}" srcOrd="2" destOrd="0" presId="urn:microsoft.com/office/officeart/2005/8/layout/cycle4#1"/>
    <dgm:cxn modelId="{EDD0C2DE-77B4-49F4-9C59-1B6374DA37A2}" type="presParOf" srcId="{3BD24136-490A-47AB-A127-96C288C60BFF}" destId="{16229912-76CA-474C-B569-8B7D6C12C197}" srcOrd="3" destOrd="0" presId="urn:microsoft.com/office/officeart/2005/8/layout/cycle4#1"/>
    <dgm:cxn modelId="{7EAA6BCB-565D-45AB-9B2D-137695CF3F53}" type="presParOf" srcId="{3BD24136-490A-47AB-A127-96C288C60BFF}" destId="{DDA29F17-CF22-4ACD-9EF0-CEDB9FB131BE}" srcOrd="4" destOrd="0" presId="urn:microsoft.com/office/officeart/2005/8/layout/cycle4#1"/>
    <dgm:cxn modelId="{8B4E60DA-5215-421C-A229-016634A5A4D4}" type="presParOf" srcId="{F6A64F6F-7A10-4D37-82E2-3C2B15BF0500}" destId="{CBAFD7F4-D605-49ED-BCF9-549BBED1D198}" srcOrd="2" destOrd="0" presId="urn:microsoft.com/office/officeart/2005/8/layout/cycle4#1"/>
    <dgm:cxn modelId="{E0D39A14-7A70-4D9A-B792-23B1C0BBCE2E}" type="presParOf" srcId="{F6A64F6F-7A10-4D37-82E2-3C2B15BF0500}" destId="{C6B4D5FD-AB8E-417B-BAAD-85F3C979B9FE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1A030C4-950D-41E5-A8E3-120B2FA86CC7}" type="doc">
      <dgm:prSet loTypeId="urn:microsoft.com/office/officeart/2005/8/layout/vList6" loCatId="process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en-GB"/>
        </a:p>
      </dgm:t>
    </dgm:pt>
    <dgm:pt modelId="{703B5718-7903-4043-A5BC-B098FCAABB0C}">
      <dgm:prSet phldrT="[Text]"/>
      <dgm:spPr>
        <a:xfrm>
          <a:off x="970514" y="2500"/>
          <a:ext cx="1521618" cy="912971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19050">
          <a:solidFill>
            <a:schemeClr val="accent5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Communication</a:t>
          </a:r>
        </a:p>
      </dgm:t>
    </dgm:pt>
    <dgm:pt modelId="{2080B65F-5505-46C0-8B6A-BAA22C0869BA}" type="parTrans" cxnId="{D6BC53DE-BDCF-455C-9ACD-713811669E47}">
      <dgm:prSet/>
      <dgm:spPr/>
      <dgm:t>
        <a:bodyPr/>
        <a:lstStyle/>
        <a:p>
          <a:endParaRPr lang="en-GB"/>
        </a:p>
      </dgm:t>
    </dgm:pt>
    <dgm:pt modelId="{76F4F88B-D50D-4E9C-9357-F7F1AC81ECCA}" type="sibTrans" cxnId="{D6BC53DE-BDCF-455C-9ACD-713811669E47}">
      <dgm:prSet/>
      <dgm:spPr>
        <a:xfrm rot="5400000">
          <a:off x="714215" y="730261"/>
          <a:ext cx="1131229" cy="136945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GB"/>
        </a:p>
      </dgm:t>
    </dgm:pt>
    <dgm:pt modelId="{9EC4361C-E268-4D6E-9AEF-9C717779F54B}">
      <dgm:prSet phldrT="[Text]"/>
      <dgm:spPr>
        <a:xfrm>
          <a:off x="970514" y="1143714"/>
          <a:ext cx="1521618" cy="912971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19050">
          <a:solidFill>
            <a:schemeClr val="accent5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Information and Advice</a:t>
          </a:r>
        </a:p>
      </dgm:t>
    </dgm:pt>
    <dgm:pt modelId="{31545C81-F812-4615-9CD0-14E92927F287}" type="parTrans" cxnId="{23FDCCCC-AE6C-455E-A675-776704B31599}">
      <dgm:prSet/>
      <dgm:spPr/>
      <dgm:t>
        <a:bodyPr/>
        <a:lstStyle/>
        <a:p>
          <a:endParaRPr lang="en-GB"/>
        </a:p>
      </dgm:t>
    </dgm:pt>
    <dgm:pt modelId="{A9DC336C-7E10-4DD7-AA62-BB0FB9A5D5C0}" type="sibTrans" cxnId="{23FDCCCC-AE6C-455E-A675-776704B31599}">
      <dgm:prSet/>
      <dgm:spPr>
        <a:xfrm rot="5400000">
          <a:off x="714215" y="1871475"/>
          <a:ext cx="1131229" cy="136945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GB"/>
        </a:p>
      </dgm:t>
    </dgm:pt>
    <dgm:pt modelId="{8CAFD055-545F-40C4-8314-15ED2008E9D0}">
      <dgm:prSet phldrT="[Text]"/>
      <dgm:spPr>
        <a:xfrm>
          <a:off x="2994267" y="2284928"/>
          <a:ext cx="1521618" cy="912971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19050">
          <a:solidFill>
            <a:schemeClr val="accent5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Connection and Wellbeing</a:t>
          </a:r>
        </a:p>
      </dgm:t>
    </dgm:pt>
    <dgm:pt modelId="{DFAB61A7-0FAF-4EA3-AA4A-792DE1860D50}" type="parTrans" cxnId="{852A3831-B153-442A-8FB3-4547001C00D1}">
      <dgm:prSet/>
      <dgm:spPr/>
      <dgm:t>
        <a:bodyPr/>
        <a:lstStyle/>
        <a:p>
          <a:endParaRPr lang="en-GB"/>
        </a:p>
      </dgm:t>
    </dgm:pt>
    <dgm:pt modelId="{DAE93EB6-EE47-4A4C-8E45-CD1D33ADAD4A}" type="sibTrans" cxnId="{852A3831-B153-442A-8FB3-4547001C00D1}">
      <dgm:prSet/>
      <dgm:spPr>
        <a:xfrm rot="16200000">
          <a:off x="2737968" y="1871475"/>
          <a:ext cx="1131229" cy="136945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GB"/>
        </a:p>
      </dgm:t>
    </dgm:pt>
    <dgm:pt modelId="{13B1D464-89B2-472E-BAB9-0BA9D4008F70}">
      <dgm:prSet custT="1"/>
      <dgm:spPr/>
      <dgm:t>
        <a:bodyPr/>
        <a:lstStyle/>
        <a:p>
          <a:r>
            <a:rPr lang="en-GB" sz="800"/>
            <a:t>Endorsed and promoted Samaritans Media Guidlines to improve reporting on suicide.</a:t>
          </a:r>
        </a:p>
      </dgm:t>
    </dgm:pt>
    <dgm:pt modelId="{D8C3A02E-66EE-4B89-BE25-D0059B96F0C4}" type="parTrans" cxnId="{4FF09F3B-8E00-4BD9-AD50-DEFEE3C99622}">
      <dgm:prSet/>
      <dgm:spPr/>
      <dgm:t>
        <a:bodyPr/>
        <a:lstStyle/>
        <a:p>
          <a:endParaRPr lang="en-GB"/>
        </a:p>
      </dgm:t>
    </dgm:pt>
    <dgm:pt modelId="{BB3B4F51-C8ED-4885-BAB9-CA17157FA454}" type="sibTrans" cxnId="{4FF09F3B-8E00-4BD9-AD50-DEFEE3C99622}">
      <dgm:prSet/>
      <dgm:spPr/>
      <dgm:t>
        <a:bodyPr/>
        <a:lstStyle/>
        <a:p>
          <a:endParaRPr lang="en-GB"/>
        </a:p>
      </dgm:t>
    </dgm:pt>
    <dgm:pt modelId="{9F826390-AE7B-46AA-822F-2274785510D3}">
      <dgm:prSet/>
      <dgm:spPr/>
      <dgm:t>
        <a:bodyPr/>
        <a:lstStyle/>
        <a:p>
          <a:endParaRPr lang="en-GB" sz="500"/>
        </a:p>
      </dgm:t>
    </dgm:pt>
    <dgm:pt modelId="{E0A29D5B-7979-44DE-8A30-6ED61396B672}" type="parTrans" cxnId="{8FAD49AA-8936-42CD-A082-C8C29B0F38BB}">
      <dgm:prSet/>
      <dgm:spPr/>
      <dgm:t>
        <a:bodyPr/>
        <a:lstStyle/>
        <a:p>
          <a:endParaRPr lang="en-GB"/>
        </a:p>
      </dgm:t>
    </dgm:pt>
    <dgm:pt modelId="{FB745065-D8F2-479A-972D-596CF09D0ECE}" type="sibTrans" cxnId="{8FAD49AA-8936-42CD-A082-C8C29B0F38BB}">
      <dgm:prSet/>
      <dgm:spPr/>
      <dgm:t>
        <a:bodyPr/>
        <a:lstStyle/>
        <a:p>
          <a:endParaRPr lang="en-GB"/>
        </a:p>
      </dgm:t>
    </dgm:pt>
    <dgm:pt modelId="{63770BA5-6A2E-43BC-B8DF-2A3A9F676155}">
      <dgm:prSet custT="1"/>
      <dgm:spPr/>
      <dgm:t>
        <a:bodyPr/>
        <a:lstStyle/>
        <a:p>
          <a:r>
            <a:rPr lang="en-GB" sz="800"/>
            <a:t>Implemented suicide prevention campaigns and engagement sessions to increase awareness  of and reduce stigma associated with suicide.</a:t>
          </a:r>
        </a:p>
      </dgm:t>
    </dgm:pt>
    <dgm:pt modelId="{A7690246-5B4B-4452-BAE8-8A5FC5347698}" type="parTrans" cxnId="{7CEB512E-C913-4825-92F3-F95F09432B53}">
      <dgm:prSet/>
      <dgm:spPr/>
      <dgm:t>
        <a:bodyPr/>
        <a:lstStyle/>
        <a:p>
          <a:endParaRPr lang="en-GB"/>
        </a:p>
      </dgm:t>
    </dgm:pt>
    <dgm:pt modelId="{C9F9303D-3034-4BE3-9ED0-6739D8E8A03E}" type="sibTrans" cxnId="{7CEB512E-C913-4825-92F3-F95F09432B53}">
      <dgm:prSet/>
      <dgm:spPr/>
      <dgm:t>
        <a:bodyPr/>
        <a:lstStyle/>
        <a:p>
          <a:endParaRPr lang="en-GB"/>
        </a:p>
      </dgm:t>
    </dgm:pt>
    <dgm:pt modelId="{BAE05C4B-C213-4EE6-AAF4-5D24CF37C7F5}">
      <dgm:prSet custT="1"/>
      <dgm:spPr/>
      <dgm:t>
        <a:bodyPr/>
        <a:lstStyle/>
        <a:p>
          <a:r>
            <a:rPr lang="en-GB" sz="800"/>
            <a:t>Developing a Wellbeing Website to provide information about wellbeing and recovery opportunities in the City.</a:t>
          </a:r>
        </a:p>
      </dgm:t>
    </dgm:pt>
    <dgm:pt modelId="{81015C52-86C6-42A4-98BA-51EFAAAB0333}" type="parTrans" cxnId="{48E032E4-E581-4351-B4CA-3B1D88D8A5F3}">
      <dgm:prSet/>
      <dgm:spPr/>
      <dgm:t>
        <a:bodyPr/>
        <a:lstStyle/>
        <a:p>
          <a:endParaRPr lang="en-GB"/>
        </a:p>
      </dgm:t>
    </dgm:pt>
    <dgm:pt modelId="{109E2F7D-70B2-487D-BD08-A27A90A44862}" type="sibTrans" cxnId="{48E032E4-E581-4351-B4CA-3B1D88D8A5F3}">
      <dgm:prSet/>
      <dgm:spPr/>
      <dgm:t>
        <a:bodyPr/>
        <a:lstStyle/>
        <a:p>
          <a:endParaRPr lang="en-GB"/>
        </a:p>
      </dgm:t>
    </dgm:pt>
    <dgm:pt modelId="{D86CDFA1-A9A0-4192-9569-B01D781E7806}">
      <dgm:prSet custT="1"/>
      <dgm:spPr/>
      <dgm:t>
        <a:bodyPr/>
        <a:lstStyle/>
        <a:p>
          <a:r>
            <a:rPr lang="en-GB" sz="800"/>
            <a:t>Promoted Suicide? Help! App to increase awareness of suicide prevention and provide advice.</a:t>
          </a:r>
        </a:p>
      </dgm:t>
    </dgm:pt>
    <dgm:pt modelId="{0FA2DF37-ED43-4CAB-8FFF-845E30F2A3F3}" type="parTrans" cxnId="{2D213DF6-D832-4B66-90A6-9A5351480347}">
      <dgm:prSet/>
      <dgm:spPr/>
      <dgm:t>
        <a:bodyPr/>
        <a:lstStyle/>
        <a:p>
          <a:endParaRPr lang="en-GB"/>
        </a:p>
      </dgm:t>
    </dgm:pt>
    <dgm:pt modelId="{F1293ECA-F0B7-4734-90CA-2601E92CC0DA}" type="sibTrans" cxnId="{2D213DF6-D832-4B66-90A6-9A5351480347}">
      <dgm:prSet/>
      <dgm:spPr/>
      <dgm:t>
        <a:bodyPr/>
        <a:lstStyle/>
        <a:p>
          <a:endParaRPr lang="en-GB"/>
        </a:p>
      </dgm:t>
    </dgm:pt>
    <dgm:pt modelId="{5494C1B2-90F1-46DE-8669-EDAF7BA3DA82}">
      <dgm:prSet custT="1"/>
      <dgm:spPr/>
      <dgm:t>
        <a:bodyPr/>
        <a:lstStyle/>
        <a:p>
          <a:r>
            <a:rPr lang="en-GB" sz="800"/>
            <a:t>Established social prescribing as an approach towards supporting community based approaches towards improving health and wellbeing.</a:t>
          </a:r>
        </a:p>
      </dgm:t>
    </dgm:pt>
    <dgm:pt modelId="{17D42FB6-915D-464D-978F-64805E02FBEB}" type="parTrans" cxnId="{420C7C37-53C6-4AF6-994C-5C016875EAB7}">
      <dgm:prSet/>
      <dgm:spPr/>
      <dgm:t>
        <a:bodyPr/>
        <a:lstStyle/>
        <a:p>
          <a:endParaRPr lang="en-GB"/>
        </a:p>
      </dgm:t>
    </dgm:pt>
    <dgm:pt modelId="{B09711BE-B57F-4550-8DFE-F45E294C773D}" type="sibTrans" cxnId="{420C7C37-53C6-4AF6-994C-5C016875EAB7}">
      <dgm:prSet/>
      <dgm:spPr/>
      <dgm:t>
        <a:bodyPr/>
        <a:lstStyle/>
        <a:p>
          <a:endParaRPr lang="en-GB"/>
        </a:p>
      </dgm:t>
    </dgm:pt>
    <dgm:pt modelId="{33151C2F-D851-44B4-9D73-F2B67D1EB21F}">
      <dgm:prSet custT="1"/>
      <dgm:spPr/>
      <dgm:t>
        <a:bodyPr/>
        <a:lstStyle/>
        <a:p>
          <a:r>
            <a:rPr lang="en-GB" sz="800"/>
            <a:t>Reviewed opportunities for developing local connections and promoting social inclusion in communities across Dundee.</a:t>
          </a:r>
        </a:p>
      </dgm:t>
    </dgm:pt>
    <dgm:pt modelId="{4B9BDCE1-5226-4FED-B05D-63457B2EA494}" type="parTrans" cxnId="{3EABD6F1-FFA3-45DD-A9B5-00AB7C5B64E1}">
      <dgm:prSet/>
      <dgm:spPr/>
      <dgm:t>
        <a:bodyPr/>
        <a:lstStyle/>
        <a:p>
          <a:endParaRPr lang="en-GB"/>
        </a:p>
      </dgm:t>
    </dgm:pt>
    <dgm:pt modelId="{0A9D6A52-FEC1-4A4F-B4A1-D76819C55AB1}" type="sibTrans" cxnId="{3EABD6F1-FFA3-45DD-A9B5-00AB7C5B64E1}">
      <dgm:prSet/>
      <dgm:spPr/>
      <dgm:t>
        <a:bodyPr/>
        <a:lstStyle/>
        <a:p>
          <a:endParaRPr lang="en-GB"/>
        </a:p>
      </dgm:t>
    </dgm:pt>
    <dgm:pt modelId="{F8CFD2EE-CD1D-4FB7-A04F-3B80791E493F}">
      <dgm:prSet/>
      <dgm:spPr/>
      <dgm:t>
        <a:bodyPr/>
        <a:lstStyle/>
        <a:p>
          <a:endParaRPr lang="en-GB" sz="500"/>
        </a:p>
      </dgm:t>
    </dgm:pt>
    <dgm:pt modelId="{2F3E2FFB-9692-432F-AAC7-2839FDC04521}" type="parTrans" cxnId="{BDE93FBE-36F4-4BF8-BA6A-F21B41E7835D}">
      <dgm:prSet/>
      <dgm:spPr/>
      <dgm:t>
        <a:bodyPr/>
        <a:lstStyle/>
        <a:p>
          <a:endParaRPr lang="en-GB"/>
        </a:p>
      </dgm:t>
    </dgm:pt>
    <dgm:pt modelId="{71FDEB89-E75C-4364-95C1-EF1E8AD378ED}" type="sibTrans" cxnId="{BDE93FBE-36F4-4BF8-BA6A-F21B41E7835D}">
      <dgm:prSet/>
      <dgm:spPr/>
      <dgm:t>
        <a:bodyPr/>
        <a:lstStyle/>
        <a:p>
          <a:endParaRPr lang="en-GB"/>
        </a:p>
      </dgm:t>
    </dgm:pt>
    <dgm:pt modelId="{7B0446E8-7979-488B-88DD-678EFD8C999D}">
      <dgm:prSet custT="1"/>
      <dgm:spPr/>
      <dgm:t>
        <a:bodyPr/>
        <a:lstStyle/>
        <a:p>
          <a:r>
            <a:rPr lang="en-GB" sz="800"/>
            <a:t>Developed Tay Road Bridge factsheets to increase understanding of Tay Road Bridge.</a:t>
          </a:r>
        </a:p>
      </dgm:t>
    </dgm:pt>
    <dgm:pt modelId="{5517CFB7-DA1F-43A8-8E43-47AA3F27BA51}" type="parTrans" cxnId="{DE1BC14B-24AF-45AA-9E80-54490D366969}">
      <dgm:prSet/>
      <dgm:spPr/>
      <dgm:t>
        <a:bodyPr/>
        <a:lstStyle/>
        <a:p>
          <a:endParaRPr lang="en-GB"/>
        </a:p>
      </dgm:t>
    </dgm:pt>
    <dgm:pt modelId="{26DFA041-9A31-4968-A43F-5E5633F11C2C}" type="sibTrans" cxnId="{DE1BC14B-24AF-45AA-9E80-54490D366969}">
      <dgm:prSet/>
      <dgm:spPr/>
      <dgm:t>
        <a:bodyPr/>
        <a:lstStyle/>
        <a:p>
          <a:endParaRPr lang="en-GB"/>
        </a:p>
      </dgm:t>
    </dgm:pt>
    <dgm:pt modelId="{9EF7B7CA-06ED-4B1B-AA5A-47FC6E821FC0}">
      <dgm:prSet custT="1"/>
      <dgm:spPr/>
      <dgm:t>
        <a:bodyPr/>
        <a:lstStyle/>
        <a:p>
          <a:endParaRPr lang="en-GB" sz="750"/>
        </a:p>
      </dgm:t>
    </dgm:pt>
    <dgm:pt modelId="{13CDEC8C-2298-45B6-B479-FE0D34A3AA46}" type="parTrans" cxnId="{6E3F2E61-6E1B-414D-B72E-D8176028759A}">
      <dgm:prSet/>
      <dgm:spPr/>
      <dgm:t>
        <a:bodyPr/>
        <a:lstStyle/>
        <a:p>
          <a:endParaRPr lang="en-GB"/>
        </a:p>
      </dgm:t>
    </dgm:pt>
    <dgm:pt modelId="{0794CFC7-CA16-48B2-B6D3-CE1DAE8C8A5C}" type="sibTrans" cxnId="{6E3F2E61-6E1B-414D-B72E-D8176028759A}">
      <dgm:prSet/>
      <dgm:spPr/>
      <dgm:t>
        <a:bodyPr/>
        <a:lstStyle/>
        <a:p>
          <a:endParaRPr lang="en-GB"/>
        </a:p>
      </dgm:t>
    </dgm:pt>
    <dgm:pt modelId="{6EA17327-04EB-4904-BAF5-7CD78E4CB7A5}">
      <dgm:prSet custT="1"/>
      <dgm:spPr/>
      <dgm:t>
        <a:bodyPr/>
        <a:lstStyle/>
        <a:p>
          <a:endParaRPr lang="en-GB" sz="800"/>
        </a:p>
      </dgm:t>
    </dgm:pt>
    <dgm:pt modelId="{3265AF41-142F-4BCE-9ED2-250B2BDB1A3A}" type="parTrans" cxnId="{EB8B9ADB-BAB0-4660-AC58-1A5A6306BC6F}">
      <dgm:prSet/>
      <dgm:spPr/>
      <dgm:t>
        <a:bodyPr/>
        <a:lstStyle/>
        <a:p>
          <a:endParaRPr lang="en-GB"/>
        </a:p>
      </dgm:t>
    </dgm:pt>
    <dgm:pt modelId="{1D42ADCC-1C03-4FAF-9336-BD40DB332846}" type="sibTrans" cxnId="{EB8B9ADB-BAB0-4660-AC58-1A5A6306BC6F}">
      <dgm:prSet/>
      <dgm:spPr/>
      <dgm:t>
        <a:bodyPr/>
        <a:lstStyle/>
        <a:p>
          <a:endParaRPr lang="en-GB"/>
        </a:p>
      </dgm:t>
    </dgm:pt>
    <dgm:pt modelId="{439C2310-DF8D-4FEF-9E8F-D6D4995A54E5}">
      <dgm:prSet custT="1"/>
      <dgm:spPr/>
      <dgm:t>
        <a:bodyPr/>
        <a:lstStyle/>
        <a:p>
          <a:endParaRPr lang="en-GB" sz="750"/>
        </a:p>
      </dgm:t>
    </dgm:pt>
    <dgm:pt modelId="{E96AAE16-5821-476C-9F1A-A8E7C8FAF9A9}" type="parTrans" cxnId="{FA1B8929-F50D-4129-A4F0-5845FDE762F1}">
      <dgm:prSet/>
      <dgm:spPr/>
      <dgm:t>
        <a:bodyPr/>
        <a:lstStyle/>
        <a:p>
          <a:endParaRPr lang="en-GB"/>
        </a:p>
      </dgm:t>
    </dgm:pt>
    <dgm:pt modelId="{CAD445D2-F0DB-42B2-BE8F-A98AA6FFA890}" type="sibTrans" cxnId="{FA1B8929-F50D-4129-A4F0-5845FDE762F1}">
      <dgm:prSet/>
      <dgm:spPr/>
      <dgm:t>
        <a:bodyPr/>
        <a:lstStyle/>
        <a:p>
          <a:endParaRPr lang="en-GB"/>
        </a:p>
      </dgm:t>
    </dgm:pt>
    <dgm:pt modelId="{1B74FC21-9DAB-4A8E-B454-90728C2FA568}" type="pres">
      <dgm:prSet presAssocID="{F1A030C4-950D-41E5-A8E3-120B2FA86CC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FE8E6F7-CE44-42F9-B254-9D59C6250884}" type="pres">
      <dgm:prSet presAssocID="{703B5718-7903-4043-A5BC-B098FCAABB0C}" presName="linNode" presStyleCnt="0"/>
      <dgm:spPr/>
    </dgm:pt>
    <dgm:pt modelId="{1E03F290-8B8C-4103-8E04-21A21D3AB594}" type="pres">
      <dgm:prSet presAssocID="{703B5718-7903-4043-A5BC-B098FCAABB0C}" presName="parentShp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3333B37A-D6D9-4E1D-8E6C-116AE5A12517}" type="pres">
      <dgm:prSet presAssocID="{703B5718-7903-4043-A5BC-B098FCAABB0C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19A7A6-7AA9-444C-9287-DA215FDDBC33}" type="pres">
      <dgm:prSet presAssocID="{76F4F88B-D50D-4E9C-9357-F7F1AC81ECCA}" presName="spacing" presStyleCnt="0"/>
      <dgm:spPr/>
    </dgm:pt>
    <dgm:pt modelId="{33AA5A7D-FAA8-4847-8F8B-BEDB865F86B0}" type="pres">
      <dgm:prSet presAssocID="{9EC4361C-E268-4D6E-9AEF-9C717779F54B}" presName="linNode" presStyleCnt="0"/>
      <dgm:spPr/>
    </dgm:pt>
    <dgm:pt modelId="{94DE80F8-B0DA-484A-8191-317419A166C1}" type="pres">
      <dgm:prSet presAssocID="{9EC4361C-E268-4D6E-9AEF-9C717779F54B}" presName="parentShp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AD978E8B-3463-4C51-8127-1E08D801CE5E}" type="pres">
      <dgm:prSet presAssocID="{9EC4361C-E268-4D6E-9AEF-9C717779F54B}" presName="childShp" presStyleLbl="bgAccFollowNode1" presStyleIdx="1" presStyleCnt="3" custScaleY="12190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6DE68B-1539-4E11-9BFF-A7A9B58F424A}" type="pres">
      <dgm:prSet presAssocID="{A9DC336C-7E10-4DD7-AA62-BB0FB9A5D5C0}" presName="spacing" presStyleCnt="0"/>
      <dgm:spPr/>
    </dgm:pt>
    <dgm:pt modelId="{7686E162-A912-4D76-9E37-10634366226F}" type="pres">
      <dgm:prSet presAssocID="{8CAFD055-545F-40C4-8314-15ED2008E9D0}" presName="linNode" presStyleCnt="0"/>
      <dgm:spPr/>
    </dgm:pt>
    <dgm:pt modelId="{233774A7-DF0F-4ACC-909E-E9ECF216F5B1}" type="pres">
      <dgm:prSet presAssocID="{8CAFD055-545F-40C4-8314-15ED2008E9D0}" presName="parentShp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520E0C5B-FC09-4267-8199-BC21815200EB}" type="pres">
      <dgm:prSet presAssocID="{8CAFD055-545F-40C4-8314-15ED2008E9D0}" presName="childShp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52A3831-B153-442A-8FB3-4547001C00D1}" srcId="{F1A030C4-950D-41E5-A8E3-120B2FA86CC7}" destId="{8CAFD055-545F-40C4-8314-15ED2008E9D0}" srcOrd="2" destOrd="0" parTransId="{DFAB61A7-0FAF-4EA3-AA4A-792DE1860D50}" sibTransId="{DAE93EB6-EE47-4A4C-8E45-CD1D33ADAD4A}"/>
    <dgm:cxn modelId="{BDE93FBE-36F4-4BF8-BA6A-F21B41E7835D}" srcId="{703B5718-7903-4043-A5BC-B098FCAABB0C}" destId="{F8CFD2EE-CD1D-4FB7-A04F-3B80791E493F}" srcOrd="3" destOrd="0" parTransId="{2F3E2FFB-9692-432F-AAC7-2839FDC04521}" sibTransId="{71FDEB89-E75C-4364-95C1-EF1E8AD378ED}"/>
    <dgm:cxn modelId="{D6BC53DE-BDCF-455C-9ACD-713811669E47}" srcId="{F1A030C4-950D-41E5-A8E3-120B2FA86CC7}" destId="{703B5718-7903-4043-A5BC-B098FCAABB0C}" srcOrd="0" destOrd="0" parTransId="{2080B65F-5505-46C0-8B6A-BAA22C0869BA}" sibTransId="{76F4F88B-D50D-4E9C-9357-F7F1AC81ECCA}"/>
    <dgm:cxn modelId="{883FB22C-E8FC-4064-B1D3-87E7B749553F}" type="presOf" srcId="{13B1D464-89B2-472E-BAB9-0BA9D4008F70}" destId="{3333B37A-D6D9-4E1D-8E6C-116AE5A12517}" srcOrd="0" destOrd="1" presId="urn:microsoft.com/office/officeart/2005/8/layout/vList6"/>
    <dgm:cxn modelId="{EB8B9ADB-BAB0-4660-AC58-1A5A6306BC6F}" srcId="{9EC4361C-E268-4D6E-9AEF-9C717779F54B}" destId="{6EA17327-04EB-4904-BAF5-7CD78E4CB7A5}" srcOrd="0" destOrd="0" parTransId="{3265AF41-142F-4BCE-9ED2-250B2BDB1A3A}" sibTransId="{1D42ADCC-1C03-4FAF-9336-BD40DB332846}"/>
    <dgm:cxn modelId="{F1F16BA9-C579-478A-AAE2-8DC9778FB21F}" type="presOf" srcId="{439C2310-DF8D-4FEF-9E8F-D6D4995A54E5}" destId="{520E0C5B-FC09-4267-8199-BC21815200EB}" srcOrd="0" destOrd="0" presId="urn:microsoft.com/office/officeart/2005/8/layout/vList6"/>
    <dgm:cxn modelId="{420C7C37-53C6-4AF6-994C-5C016875EAB7}" srcId="{8CAFD055-545F-40C4-8314-15ED2008E9D0}" destId="{5494C1B2-90F1-46DE-8669-EDAF7BA3DA82}" srcOrd="1" destOrd="0" parTransId="{17D42FB6-915D-464D-978F-64805E02FBEB}" sibTransId="{B09711BE-B57F-4550-8DFE-F45E294C773D}"/>
    <dgm:cxn modelId="{B6A4555A-4DB0-46F8-B8EE-1C2DB6129782}" type="presOf" srcId="{7B0446E8-7979-488B-88DD-678EFD8C999D}" destId="{AD978E8B-3463-4C51-8127-1E08D801CE5E}" srcOrd="0" destOrd="3" presId="urn:microsoft.com/office/officeart/2005/8/layout/vList6"/>
    <dgm:cxn modelId="{DCEE165C-75C6-42C9-B2C0-1FB32DACE35C}" type="presOf" srcId="{9EF7B7CA-06ED-4B1B-AA5A-47FC6E821FC0}" destId="{3333B37A-D6D9-4E1D-8E6C-116AE5A12517}" srcOrd="0" destOrd="0" presId="urn:microsoft.com/office/officeart/2005/8/layout/vList6"/>
    <dgm:cxn modelId="{B94994B6-FA28-47ED-B9F6-43197340DF07}" type="presOf" srcId="{9EC4361C-E268-4D6E-9AEF-9C717779F54B}" destId="{94DE80F8-B0DA-484A-8191-317419A166C1}" srcOrd="0" destOrd="0" presId="urn:microsoft.com/office/officeart/2005/8/layout/vList6"/>
    <dgm:cxn modelId="{DE1BC14B-24AF-45AA-9E80-54490D366969}" srcId="{9EC4361C-E268-4D6E-9AEF-9C717779F54B}" destId="{7B0446E8-7979-488B-88DD-678EFD8C999D}" srcOrd="3" destOrd="0" parTransId="{5517CFB7-DA1F-43A8-8E43-47AA3F27BA51}" sibTransId="{26DFA041-9A31-4968-A43F-5E5633F11C2C}"/>
    <dgm:cxn modelId="{40672FEF-5C2C-4F49-8835-11A242CED218}" type="presOf" srcId="{D86CDFA1-A9A0-4192-9569-B01D781E7806}" destId="{AD978E8B-3463-4C51-8127-1E08D801CE5E}" srcOrd="0" destOrd="2" presId="urn:microsoft.com/office/officeart/2005/8/layout/vList6"/>
    <dgm:cxn modelId="{69663B7B-523C-4C45-A4E3-B7E4CBF8AC42}" type="presOf" srcId="{BAE05C4B-C213-4EE6-AAF4-5D24CF37C7F5}" destId="{AD978E8B-3463-4C51-8127-1E08D801CE5E}" srcOrd="0" destOrd="1" presId="urn:microsoft.com/office/officeart/2005/8/layout/vList6"/>
    <dgm:cxn modelId="{2D213DF6-D832-4B66-90A6-9A5351480347}" srcId="{9EC4361C-E268-4D6E-9AEF-9C717779F54B}" destId="{D86CDFA1-A9A0-4192-9569-B01D781E7806}" srcOrd="2" destOrd="0" parTransId="{0FA2DF37-ED43-4CAB-8FFF-845E30F2A3F3}" sibTransId="{F1293ECA-F0B7-4734-90CA-2601E92CC0DA}"/>
    <dgm:cxn modelId="{EDC36148-80C3-43A6-8C82-9F8BA405DBCC}" type="presOf" srcId="{8CAFD055-545F-40C4-8314-15ED2008E9D0}" destId="{233774A7-DF0F-4ACC-909E-E9ECF216F5B1}" srcOrd="0" destOrd="0" presId="urn:microsoft.com/office/officeart/2005/8/layout/vList6"/>
    <dgm:cxn modelId="{23FDCCCC-AE6C-455E-A675-776704B31599}" srcId="{F1A030C4-950D-41E5-A8E3-120B2FA86CC7}" destId="{9EC4361C-E268-4D6E-9AEF-9C717779F54B}" srcOrd="1" destOrd="0" parTransId="{31545C81-F812-4615-9CD0-14E92927F287}" sibTransId="{A9DC336C-7E10-4DD7-AA62-BB0FB9A5D5C0}"/>
    <dgm:cxn modelId="{8FAD49AA-8936-42CD-A082-C8C29B0F38BB}" srcId="{703B5718-7903-4043-A5BC-B098FCAABB0C}" destId="{9F826390-AE7B-46AA-822F-2274785510D3}" srcOrd="4" destOrd="0" parTransId="{E0A29D5B-7979-44DE-8A30-6ED61396B672}" sibTransId="{FB745065-D8F2-479A-972D-596CF09D0ECE}"/>
    <dgm:cxn modelId="{6E3F2E61-6E1B-414D-B72E-D8176028759A}" srcId="{703B5718-7903-4043-A5BC-B098FCAABB0C}" destId="{9EF7B7CA-06ED-4B1B-AA5A-47FC6E821FC0}" srcOrd="0" destOrd="0" parTransId="{13CDEC8C-2298-45B6-B479-FE0D34A3AA46}" sibTransId="{0794CFC7-CA16-48B2-B6D3-CE1DAE8C8A5C}"/>
    <dgm:cxn modelId="{48E032E4-E581-4351-B4CA-3B1D88D8A5F3}" srcId="{9EC4361C-E268-4D6E-9AEF-9C717779F54B}" destId="{BAE05C4B-C213-4EE6-AAF4-5D24CF37C7F5}" srcOrd="1" destOrd="0" parTransId="{81015C52-86C6-42A4-98BA-51EFAAAB0333}" sibTransId="{109E2F7D-70B2-487D-BD08-A27A90A44862}"/>
    <dgm:cxn modelId="{4FF09F3B-8E00-4BD9-AD50-DEFEE3C99622}" srcId="{703B5718-7903-4043-A5BC-B098FCAABB0C}" destId="{13B1D464-89B2-472E-BAB9-0BA9D4008F70}" srcOrd="1" destOrd="0" parTransId="{D8C3A02E-66EE-4B89-BE25-D0059B96F0C4}" sibTransId="{BB3B4F51-C8ED-4885-BAB9-CA17157FA454}"/>
    <dgm:cxn modelId="{833D2C29-1C6F-4B73-8498-4EADB47ECCF2}" type="presOf" srcId="{703B5718-7903-4043-A5BC-B098FCAABB0C}" destId="{1E03F290-8B8C-4103-8E04-21A21D3AB594}" srcOrd="0" destOrd="0" presId="urn:microsoft.com/office/officeart/2005/8/layout/vList6"/>
    <dgm:cxn modelId="{8E085BA9-0A29-47C2-A835-41AF4C45DC7B}" type="presOf" srcId="{9F826390-AE7B-46AA-822F-2274785510D3}" destId="{3333B37A-D6D9-4E1D-8E6C-116AE5A12517}" srcOrd="0" destOrd="4" presId="urn:microsoft.com/office/officeart/2005/8/layout/vList6"/>
    <dgm:cxn modelId="{3EABD6F1-FFA3-45DD-A9B5-00AB7C5B64E1}" srcId="{8CAFD055-545F-40C4-8314-15ED2008E9D0}" destId="{33151C2F-D851-44B4-9D73-F2B67D1EB21F}" srcOrd="2" destOrd="0" parTransId="{4B9BDCE1-5226-4FED-B05D-63457B2EA494}" sibTransId="{0A9D6A52-FEC1-4A4F-B4A1-D76819C55AB1}"/>
    <dgm:cxn modelId="{B735639B-C5BF-4569-B262-BDEFD693032B}" type="presOf" srcId="{F1A030C4-950D-41E5-A8E3-120B2FA86CC7}" destId="{1B74FC21-9DAB-4A8E-B454-90728C2FA568}" srcOrd="0" destOrd="0" presId="urn:microsoft.com/office/officeart/2005/8/layout/vList6"/>
    <dgm:cxn modelId="{1D39439E-3946-467F-A65F-6092165688F4}" type="presOf" srcId="{63770BA5-6A2E-43BC-B8DF-2A3A9F676155}" destId="{3333B37A-D6D9-4E1D-8E6C-116AE5A12517}" srcOrd="0" destOrd="2" presId="urn:microsoft.com/office/officeart/2005/8/layout/vList6"/>
    <dgm:cxn modelId="{FA1B8929-F50D-4129-A4F0-5845FDE762F1}" srcId="{8CAFD055-545F-40C4-8314-15ED2008E9D0}" destId="{439C2310-DF8D-4FEF-9E8F-D6D4995A54E5}" srcOrd="0" destOrd="0" parTransId="{E96AAE16-5821-476C-9F1A-A8E7C8FAF9A9}" sibTransId="{CAD445D2-F0DB-42B2-BE8F-A98AA6FFA890}"/>
    <dgm:cxn modelId="{AE0DDC8D-5962-4F8B-A907-79E8E5309CE2}" type="presOf" srcId="{5494C1B2-90F1-46DE-8669-EDAF7BA3DA82}" destId="{520E0C5B-FC09-4267-8199-BC21815200EB}" srcOrd="0" destOrd="1" presId="urn:microsoft.com/office/officeart/2005/8/layout/vList6"/>
    <dgm:cxn modelId="{7CEB512E-C913-4825-92F3-F95F09432B53}" srcId="{703B5718-7903-4043-A5BC-B098FCAABB0C}" destId="{63770BA5-6A2E-43BC-B8DF-2A3A9F676155}" srcOrd="2" destOrd="0" parTransId="{A7690246-5B4B-4452-BAE8-8A5FC5347698}" sibTransId="{C9F9303D-3034-4BE3-9ED0-6739D8E8A03E}"/>
    <dgm:cxn modelId="{B91A0DCA-56FF-495C-A3F2-EB2168EBCC22}" type="presOf" srcId="{F8CFD2EE-CD1D-4FB7-A04F-3B80791E493F}" destId="{3333B37A-D6D9-4E1D-8E6C-116AE5A12517}" srcOrd="0" destOrd="3" presId="urn:microsoft.com/office/officeart/2005/8/layout/vList6"/>
    <dgm:cxn modelId="{914B99BE-B067-4D8F-9CCF-D3C945911BCB}" type="presOf" srcId="{6EA17327-04EB-4904-BAF5-7CD78E4CB7A5}" destId="{AD978E8B-3463-4C51-8127-1E08D801CE5E}" srcOrd="0" destOrd="0" presId="urn:microsoft.com/office/officeart/2005/8/layout/vList6"/>
    <dgm:cxn modelId="{F4C1B278-7936-4C24-8CC6-96BB29D604F2}" type="presOf" srcId="{33151C2F-D851-44B4-9D73-F2B67D1EB21F}" destId="{520E0C5B-FC09-4267-8199-BC21815200EB}" srcOrd="0" destOrd="2" presId="urn:microsoft.com/office/officeart/2005/8/layout/vList6"/>
    <dgm:cxn modelId="{C079A42A-EE6A-459C-9319-F9C34A0930A6}" type="presParOf" srcId="{1B74FC21-9DAB-4A8E-B454-90728C2FA568}" destId="{9FE8E6F7-CE44-42F9-B254-9D59C6250884}" srcOrd="0" destOrd="0" presId="urn:microsoft.com/office/officeart/2005/8/layout/vList6"/>
    <dgm:cxn modelId="{95493E50-C3B9-4C00-8D1D-755957D81EDD}" type="presParOf" srcId="{9FE8E6F7-CE44-42F9-B254-9D59C6250884}" destId="{1E03F290-8B8C-4103-8E04-21A21D3AB594}" srcOrd="0" destOrd="0" presId="urn:microsoft.com/office/officeart/2005/8/layout/vList6"/>
    <dgm:cxn modelId="{A3C224B8-FF4E-431A-9212-BB954B224DCF}" type="presParOf" srcId="{9FE8E6F7-CE44-42F9-B254-9D59C6250884}" destId="{3333B37A-D6D9-4E1D-8E6C-116AE5A12517}" srcOrd="1" destOrd="0" presId="urn:microsoft.com/office/officeart/2005/8/layout/vList6"/>
    <dgm:cxn modelId="{E8C41914-7F93-48E4-A29C-0FF4B43FF1D7}" type="presParOf" srcId="{1B74FC21-9DAB-4A8E-B454-90728C2FA568}" destId="{4319A7A6-7AA9-444C-9287-DA215FDDBC33}" srcOrd="1" destOrd="0" presId="urn:microsoft.com/office/officeart/2005/8/layout/vList6"/>
    <dgm:cxn modelId="{FE1E804D-2952-4A03-9CDE-D1D17012AF11}" type="presParOf" srcId="{1B74FC21-9DAB-4A8E-B454-90728C2FA568}" destId="{33AA5A7D-FAA8-4847-8F8B-BEDB865F86B0}" srcOrd="2" destOrd="0" presId="urn:microsoft.com/office/officeart/2005/8/layout/vList6"/>
    <dgm:cxn modelId="{C197A523-56D1-4549-8F4E-8E94B60CD061}" type="presParOf" srcId="{33AA5A7D-FAA8-4847-8F8B-BEDB865F86B0}" destId="{94DE80F8-B0DA-484A-8191-317419A166C1}" srcOrd="0" destOrd="0" presId="urn:microsoft.com/office/officeart/2005/8/layout/vList6"/>
    <dgm:cxn modelId="{361232A7-53B6-4C4A-864C-D741B0E3CD12}" type="presParOf" srcId="{33AA5A7D-FAA8-4847-8F8B-BEDB865F86B0}" destId="{AD978E8B-3463-4C51-8127-1E08D801CE5E}" srcOrd="1" destOrd="0" presId="urn:microsoft.com/office/officeart/2005/8/layout/vList6"/>
    <dgm:cxn modelId="{C74DEB48-73CF-42C8-A4A3-DCA34E932C08}" type="presParOf" srcId="{1B74FC21-9DAB-4A8E-B454-90728C2FA568}" destId="{DD6DE68B-1539-4E11-9BFF-A7A9B58F424A}" srcOrd="3" destOrd="0" presId="urn:microsoft.com/office/officeart/2005/8/layout/vList6"/>
    <dgm:cxn modelId="{4143F441-F620-45A0-9779-39A908CD0009}" type="presParOf" srcId="{1B74FC21-9DAB-4A8E-B454-90728C2FA568}" destId="{7686E162-A912-4D76-9E37-10634366226F}" srcOrd="4" destOrd="0" presId="urn:microsoft.com/office/officeart/2005/8/layout/vList6"/>
    <dgm:cxn modelId="{A43702AA-0AC6-418B-B6F3-EEEEC0F6F04F}" type="presParOf" srcId="{7686E162-A912-4D76-9E37-10634366226F}" destId="{233774A7-DF0F-4ACC-909E-E9ECF216F5B1}" srcOrd="0" destOrd="0" presId="urn:microsoft.com/office/officeart/2005/8/layout/vList6"/>
    <dgm:cxn modelId="{D90B40A2-F78C-44EF-8601-F8EC56A6BBF6}" type="presParOf" srcId="{7686E162-A912-4D76-9E37-10634366226F}" destId="{520E0C5B-FC09-4267-8199-BC21815200EB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59570BA-654F-48E3-BF22-63DD8C6F979C}" type="doc">
      <dgm:prSet loTypeId="urn:microsoft.com/office/officeart/2005/8/layout/vList6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C24EA9E1-7F84-48AB-8111-0E0F82DA66F4}">
      <dgm:prSet phldrT="[Text]"/>
      <dgm:spPr>
        <a:xfrm>
          <a:off x="2759" y="27815"/>
          <a:ext cx="1497508" cy="898505"/>
        </a:xfrm>
        <a:ln w="19050">
          <a:solidFill>
            <a:schemeClr val="accent1"/>
          </a:solidFill>
        </a:ln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Developing Our Workforce</a:t>
          </a:r>
        </a:p>
        <a:p>
          <a:endParaRPr lang="en-GB">
            <a:latin typeface="Calibri"/>
            <a:ea typeface="+mn-ea"/>
            <a:cs typeface="+mn-cs"/>
          </a:endParaRPr>
        </a:p>
      </dgm:t>
    </dgm:pt>
    <dgm:pt modelId="{3C680177-6241-4B29-9A1A-553882553CEA}" type="parTrans" cxnId="{348945F3-0073-4606-8D31-547A96814F89}">
      <dgm:prSet/>
      <dgm:spPr/>
      <dgm:t>
        <a:bodyPr/>
        <a:lstStyle/>
        <a:p>
          <a:endParaRPr lang="en-GB"/>
        </a:p>
      </dgm:t>
    </dgm:pt>
    <dgm:pt modelId="{9BEC6328-69B6-4926-AB54-8856076B0B6D}" type="sibTrans" cxnId="{348945F3-0073-4606-8D31-547A96814F89}">
      <dgm:prSet/>
      <dgm:spPr>
        <a:xfrm rot="5400000">
          <a:off x="-249478" y="744045"/>
          <a:ext cx="1113305" cy="134775"/>
        </a:xfrm>
      </dgm:spPr>
      <dgm:t>
        <a:bodyPr/>
        <a:lstStyle/>
        <a:p>
          <a:endParaRPr lang="en-GB"/>
        </a:p>
      </dgm:t>
    </dgm:pt>
    <dgm:pt modelId="{7BBDDB15-C373-4D0B-8FFD-A48E221C21C0}">
      <dgm:prSet phldrT="[Text]"/>
      <dgm:spPr>
        <a:xfrm>
          <a:off x="2759" y="1150947"/>
          <a:ext cx="1497508" cy="898505"/>
        </a:xfrm>
        <a:ln w="19050">
          <a:solidFill>
            <a:schemeClr val="accent1"/>
          </a:solidFill>
        </a:ln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Early Intervention and Prevention</a:t>
          </a:r>
        </a:p>
      </dgm:t>
    </dgm:pt>
    <dgm:pt modelId="{517E2480-11EC-4B90-9E9D-1B286232E584}" type="parTrans" cxnId="{2674A461-26B0-4FBE-BA5B-D0FDF0F24B73}">
      <dgm:prSet/>
      <dgm:spPr/>
      <dgm:t>
        <a:bodyPr/>
        <a:lstStyle/>
        <a:p>
          <a:endParaRPr lang="en-GB"/>
        </a:p>
      </dgm:t>
    </dgm:pt>
    <dgm:pt modelId="{091E755E-2C09-46DF-8CFD-85EB0BBFC5F6}" type="sibTrans" cxnId="{2674A461-26B0-4FBE-BA5B-D0FDF0F24B73}">
      <dgm:prSet/>
      <dgm:spPr>
        <a:xfrm rot="5400000">
          <a:off x="-249478" y="1867177"/>
          <a:ext cx="1113305" cy="134775"/>
        </a:xfrm>
      </dgm:spPr>
      <dgm:t>
        <a:bodyPr/>
        <a:lstStyle/>
        <a:p>
          <a:endParaRPr lang="en-GB"/>
        </a:p>
      </dgm:t>
    </dgm:pt>
    <dgm:pt modelId="{17014913-41FD-4E2D-B15F-E9AD5AFDFEB2}">
      <dgm:prSet phldrT="[Text]"/>
      <dgm:spPr>
        <a:xfrm>
          <a:off x="1994445" y="2274078"/>
          <a:ext cx="1497508" cy="898505"/>
        </a:xfrm>
        <a:ln w="19050">
          <a:solidFill>
            <a:schemeClr val="accent1"/>
          </a:solidFill>
        </a:ln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Substance Misuse and Mental Health</a:t>
          </a:r>
        </a:p>
      </dgm:t>
    </dgm:pt>
    <dgm:pt modelId="{629C7944-5EE1-48C5-AD11-C731AAACC27B}" type="parTrans" cxnId="{C95F825F-4FF3-4DC4-A604-C5757A74506C}">
      <dgm:prSet/>
      <dgm:spPr/>
      <dgm:t>
        <a:bodyPr/>
        <a:lstStyle/>
        <a:p>
          <a:endParaRPr lang="en-GB"/>
        </a:p>
      </dgm:t>
    </dgm:pt>
    <dgm:pt modelId="{F336A673-7355-47D0-BB9D-F08CD2BAA3DE}" type="sibTrans" cxnId="{C95F825F-4FF3-4DC4-A604-C5757A74506C}">
      <dgm:prSet/>
      <dgm:spPr>
        <a:xfrm rot="16200000">
          <a:off x="1742207" y="1867177"/>
          <a:ext cx="1113305" cy="134775"/>
        </a:xfrm>
      </dgm:spPr>
      <dgm:t>
        <a:bodyPr/>
        <a:lstStyle/>
        <a:p>
          <a:endParaRPr lang="en-GB"/>
        </a:p>
      </dgm:t>
    </dgm:pt>
    <dgm:pt modelId="{C878E89C-7197-4C8C-B30E-87F42CAC8895}">
      <dgm:prSet phldrT="[Text]"/>
      <dgm:spPr>
        <a:xfrm>
          <a:off x="1994445" y="1150947"/>
          <a:ext cx="1497508" cy="898505"/>
        </a:xfrm>
        <a:ln w="19050">
          <a:solidFill>
            <a:schemeClr val="accent1"/>
          </a:solidFill>
        </a:ln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Managing Risk</a:t>
          </a:r>
        </a:p>
      </dgm:t>
    </dgm:pt>
    <dgm:pt modelId="{35FDF5EF-DEFA-4943-A966-309C9D1FD3EE}" type="parTrans" cxnId="{1882574B-B4B2-4A09-A7FC-F75F0717C32B}">
      <dgm:prSet/>
      <dgm:spPr/>
      <dgm:t>
        <a:bodyPr/>
        <a:lstStyle/>
        <a:p>
          <a:endParaRPr lang="en-GB"/>
        </a:p>
      </dgm:t>
    </dgm:pt>
    <dgm:pt modelId="{93230857-458C-4F79-A13B-22E3C52EBE65}" type="sibTrans" cxnId="{1882574B-B4B2-4A09-A7FC-F75F0717C32B}">
      <dgm:prSet/>
      <dgm:spPr>
        <a:xfrm rot="16200000">
          <a:off x="1742207" y="744045"/>
          <a:ext cx="1113305" cy="134775"/>
        </a:xfrm>
      </dgm:spPr>
      <dgm:t>
        <a:bodyPr/>
        <a:lstStyle/>
        <a:p>
          <a:endParaRPr lang="en-GB"/>
        </a:p>
      </dgm:t>
    </dgm:pt>
    <dgm:pt modelId="{EA923B6D-6F71-417B-8339-25E1C8693297}">
      <dgm:prSet custT="1"/>
      <dgm:spPr/>
      <dgm:t>
        <a:bodyPr/>
        <a:lstStyle/>
        <a:p>
          <a:r>
            <a:rPr lang="en-GB" sz="800"/>
            <a:t>Training on Suicide Prevention to multi-disciplinary workforce across Dundee.</a:t>
          </a:r>
        </a:p>
      </dgm:t>
    </dgm:pt>
    <dgm:pt modelId="{2CB122A1-5693-42AF-B634-753C0609EF7D}" type="parTrans" cxnId="{CAA3AA02-A769-4359-BFFD-66BCF11DDA42}">
      <dgm:prSet/>
      <dgm:spPr/>
      <dgm:t>
        <a:bodyPr/>
        <a:lstStyle/>
        <a:p>
          <a:endParaRPr lang="en-GB"/>
        </a:p>
      </dgm:t>
    </dgm:pt>
    <dgm:pt modelId="{E4F0FF04-D4CB-423C-B79B-D4802D945DCD}" type="sibTrans" cxnId="{CAA3AA02-A769-4359-BFFD-66BCF11DDA42}">
      <dgm:prSet/>
      <dgm:spPr/>
      <dgm:t>
        <a:bodyPr/>
        <a:lstStyle/>
        <a:p>
          <a:endParaRPr lang="en-GB"/>
        </a:p>
      </dgm:t>
    </dgm:pt>
    <dgm:pt modelId="{4934BB62-00E6-42D4-9D52-A8E98474AB56}">
      <dgm:prSet/>
      <dgm:spPr/>
      <dgm:t>
        <a:bodyPr/>
        <a:lstStyle/>
        <a:p>
          <a:endParaRPr lang="en-GB" sz="500"/>
        </a:p>
      </dgm:t>
    </dgm:pt>
    <dgm:pt modelId="{46DFFBC3-1BA2-4E4B-9DA3-80A6E2B688DA}" type="parTrans" cxnId="{163B56B2-29FB-4099-BBD7-9F3D8682C5AD}">
      <dgm:prSet/>
      <dgm:spPr/>
      <dgm:t>
        <a:bodyPr/>
        <a:lstStyle/>
        <a:p>
          <a:endParaRPr lang="en-GB"/>
        </a:p>
      </dgm:t>
    </dgm:pt>
    <dgm:pt modelId="{98C0CDAC-FFBF-48BF-851A-D3CE2059F586}" type="sibTrans" cxnId="{163B56B2-29FB-4099-BBD7-9F3D8682C5AD}">
      <dgm:prSet/>
      <dgm:spPr/>
      <dgm:t>
        <a:bodyPr/>
        <a:lstStyle/>
        <a:p>
          <a:endParaRPr lang="en-GB"/>
        </a:p>
      </dgm:t>
    </dgm:pt>
    <dgm:pt modelId="{5DD71ED4-9AED-4D08-817A-B6643F63AFC4}">
      <dgm:prSet custT="1"/>
      <dgm:spPr/>
      <dgm:t>
        <a:bodyPr/>
        <a:lstStyle/>
        <a:p>
          <a:r>
            <a:rPr lang="en-GB" sz="800"/>
            <a:t>Developed a Mental Health and Wellbeing Strategic Plan and Redesign Programme.</a:t>
          </a:r>
        </a:p>
      </dgm:t>
    </dgm:pt>
    <dgm:pt modelId="{AD61EDEE-2397-41E8-8BE6-DF14BB4805CE}" type="parTrans" cxnId="{28625B2B-2460-47C8-AF1B-FD2C8F8893B5}">
      <dgm:prSet/>
      <dgm:spPr/>
      <dgm:t>
        <a:bodyPr/>
        <a:lstStyle/>
        <a:p>
          <a:endParaRPr lang="en-GB"/>
        </a:p>
      </dgm:t>
    </dgm:pt>
    <dgm:pt modelId="{D7A1259B-49FC-424B-AF2C-D37DABF76CBB}" type="sibTrans" cxnId="{28625B2B-2460-47C8-AF1B-FD2C8F8893B5}">
      <dgm:prSet/>
      <dgm:spPr/>
      <dgm:t>
        <a:bodyPr/>
        <a:lstStyle/>
        <a:p>
          <a:endParaRPr lang="en-GB"/>
        </a:p>
      </dgm:t>
    </dgm:pt>
    <dgm:pt modelId="{E5FB62BB-3009-4F8B-A187-86CAE9F892B1}">
      <dgm:prSet custT="1"/>
      <dgm:spPr/>
      <dgm:t>
        <a:bodyPr/>
        <a:lstStyle/>
        <a:p>
          <a:r>
            <a:rPr lang="en-GB" sz="800"/>
            <a:t>Implemented a Substance Misuse Strategic Plan and Redesign Programme.</a:t>
          </a:r>
        </a:p>
      </dgm:t>
    </dgm:pt>
    <dgm:pt modelId="{24DD94B6-FFC6-43B5-B6D4-4C617688D8DF}" type="parTrans" cxnId="{057AF04B-1790-4B3C-B0C0-26018C897900}">
      <dgm:prSet/>
      <dgm:spPr/>
      <dgm:t>
        <a:bodyPr/>
        <a:lstStyle/>
        <a:p>
          <a:endParaRPr lang="en-GB"/>
        </a:p>
      </dgm:t>
    </dgm:pt>
    <dgm:pt modelId="{80AABAF9-055E-4810-827B-3B206F72E77D}" type="sibTrans" cxnId="{057AF04B-1790-4B3C-B0C0-26018C897900}">
      <dgm:prSet/>
      <dgm:spPr/>
      <dgm:t>
        <a:bodyPr/>
        <a:lstStyle/>
        <a:p>
          <a:endParaRPr lang="en-GB"/>
        </a:p>
      </dgm:t>
    </dgm:pt>
    <dgm:pt modelId="{9AA0C761-6755-4B6F-9218-8A3076F64BC2}">
      <dgm:prSet custT="1"/>
      <dgm:spPr/>
      <dgm:t>
        <a:bodyPr/>
        <a:lstStyle/>
        <a:p>
          <a:r>
            <a:rPr lang="en-GB" sz="800"/>
            <a:t>Piloted a multi-agency approach to working with risk to improve coordination, response to and management of risk</a:t>
          </a:r>
        </a:p>
      </dgm:t>
    </dgm:pt>
    <dgm:pt modelId="{E34256D1-4DAD-4600-BAC6-596C8F7D413C}" type="parTrans" cxnId="{7B2B0935-E9C4-4221-96F9-1FC2CB195481}">
      <dgm:prSet/>
      <dgm:spPr/>
      <dgm:t>
        <a:bodyPr/>
        <a:lstStyle/>
        <a:p>
          <a:endParaRPr lang="en-GB"/>
        </a:p>
      </dgm:t>
    </dgm:pt>
    <dgm:pt modelId="{AEFC36FF-97D2-4047-9A92-9EB70149754A}" type="sibTrans" cxnId="{7B2B0935-E9C4-4221-96F9-1FC2CB195481}">
      <dgm:prSet/>
      <dgm:spPr/>
      <dgm:t>
        <a:bodyPr/>
        <a:lstStyle/>
        <a:p>
          <a:endParaRPr lang="en-GB"/>
        </a:p>
      </dgm:t>
    </dgm:pt>
    <dgm:pt modelId="{8DF16EED-DA54-4E2F-BDE4-6A74C007E673}">
      <dgm:prSet custT="1"/>
      <dgm:spPr/>
      <dgm:t>
        <a:bodyPr/>
        <a:lstStyle/>
        <a:p>
          <a:r>
            <a:rPr lang="en-GB" sz="800"/>
            <a:t>Implemented a multi-agency Early Screening Group to intervene early to prevent harm.</a:t>
          </a:r>
        </a:p>
      </dgm:t>
    </dgm:pt>
    <dgm:pt modelId="{FDD449C4-C629-4D3B-AACB-88FEEB43E9F0}" type="parTrans" cxnId="{86CAD60C-C65F-4111-A41D-054AEEB4DEBB}">
      <dgm:prSet/>
      <dgm:spPr/>
      <dgm:t>
        <a:bodyPr/>
        <a:lstStyle/>
        <a:p>
          <a:endParaRPr lang="en-GB"/>
        </a:p>
      </dgm:t>
    </dgm:pt>
    <dgm:pt modelId="{60DD1FB2-7EA5-46D5-9F3A-59149EC40146}" type="sibTrans" cxnId="{86CAD60C-C65F-4111-A41D-054AEEB4DEBB}">
      <dgm:prSet/>
      <dgm:spPr/>
      <dgm:t>
        <a:bodyPr/>
        <a:lstStyle/>
        <a:p>
          <a:endParaRPr lang="en-GB"/>
        </a:p>
      </dgm:t>
    </dgm:pt>
    <dgm:pt modelId="{B2E1D06C-4CC0-4202-8EA6-8CC9B015585E}">
      <dgm:prSet custT="1"/>
      <dgm:spPr/>
      <dgm:t>
        <a:bodyPr/>
        <a:lstStyle/>
        <a:p>
          <a:endParaRPr lang="en-GB" sz="750"/>
        </a:p>
      </dgm:t>
    </dgm:pt>
    <dgm:pt modelId="{E0CEAA77-1C72-4CE3-A4DE-530B5418C44F}" type="parTrans" cxnId="{16C41637-AF8C-48E5-83BF-EB0E9A883326}">
      <dgm:prSet/>
      <dgm:spPr/>
      <dgm:t>
        <a:bodyPr/>
        <a:lstStyle/>
        <a:p>
          <a:endParaRPr lang="en-GB"/>
        </a:p>
      </dgm:t>
    </dgm:pt>
    <dgm:pt modelId="{30B33D6A-8471-4D47-8DD7-1F5D12C4D528}" type="sibTrans" cxnId="{16C41637-AF8C-48E5-83BF-EB0E9A883326}">
      <dgm:prSet/>
      <dgm:spPr/>
      <dgm:t>
        <a:bodyPr/>
        <a:lstStyle/>
        <a:p>
          <a:endParaRPr lang="en-GB"/>
        </a:p>
      </dgm:t>
    </dgm:pt>
    <dgm:pt modelId="{0EEB06CF-E791-4FFA-8FBB-4846266726D5}">
      <dgm:prSet custT="1"/>
      <dgm:spPr/>
      <dgm:t>
        <a:bodyPr/>
        <a:lstStyle/>
        <a:p>
          <a:r>
            <a:rPr lang="en-GB" sz="800"/>
            <a:t>Developing Tay Road Bridge workforce to engage with people whp present at risk of suicide. </a:t>
          </a:r>
        </a:p>
      </dgm:t>
    </dgm:pt>
    <dgm:pt modelId="{2BC16B27-3706-4077-9D5A-ABB4445E3663}" type="parTrans" cxnId="{D0EC493A-8990-4971-B48D-10D6DF0AF4CB}">
      <dgm:prSet/>
      <dgm:spPr/>
      <dgm:t>
        <a:bodyPr/>
        <a:lstStyle/>
        <a:p>
          <a:endParaRPr lang="en-GB"/>
        </a:p>
      </dgm:t>
    </dgm:pt>
    <dgm:pt modelId="{753F87F1-BBEB-4A92-8E69-0E96CCA8D9D6}" type="sibTrans" cxnId="{D0EC493A-8990-4971-B48D-10D6DF0AF4CB}">
      <dgm:prSet/>
      <dgm:spPr/>
      <dgm:t>
        <a:bodyPr/>
        <a:lstStyle/>
        <a:p>
          <a:endParaRPr lang="en-GB"/>
        </a:p>
      </dgm:t>
    </dgm:pt>
    <dgm:pt modelId="{903CEE48-9E39-45CB-80ED-27DEDEAD33DC}">
      <dgm:prSet custT="1"/>
      <dgm:spPr/>
      <dgm:t>
        <a:bodyPr/>
        <a:lstStyle/>
        <a:p>
          <a:r>
            <a:rPr lang="en-GB" sz="800"/>
            <a:t>Targeted locations of concern to prevent suicide occuring</a:t>
          </a:r>
          <a:endParaRPr lang="en-GB" sz="500"/>
        </a:p>
      </dgm:t>
    </dgm:pt>
    <dgm:pt modelId="{5DC0BC4D-A8B8-41BE-8792-99A1B9538670}" type="parTrans" cxnId="{A184E47E-0ACA-4FD1-8731-0269E3781022}">
      <dgm:prSet/>
      <dgm:spPr/>
      <dgm:t>
        <a:bodyPr/>
        <a:lstStyle/>
        <a:p>
          <a:endParaRPr lang="en-GB"/>
        </a:p>
      </dgm:t>
    </dgm:pt>
    <dgm:pt modelId="{FDDE1B2F-0D04-4544-93BF-DF4BC2134F2E}" type="sibTrans" cxnId="{A184E47E-0ACA-4FD1-8731-0269E3781022}">
      <dgm:prSet/>
      <dgm:spPr/>
      <dgm:t>
        <a:bodyPr/>
        <a:lstStyle/>
        <a:p>
          <a:endParaRPr lang="en-GB"/>
        </a:p>
      </dgm:t>
    </dgm:pt>
    <dgm:pt modelId="{EC0888EF-F10D-4002-B669-A4C8B98EC447}">
      <dgm:prSet custT="1"/>
      <dgm:spPr/>
      <dgm:t>
        <a:bodyPr/>
        <a:lstStyle/>
        <a:p>
          <a:r>
            <a:rPr lang="en-GB" sz="800"/>
            <a:t>Implemented Health &amp; Work Support Programme to provide a single point of contact for those at risk of falling out of work or who have recently left work due to ill health.</a:t>
          </a:r>
        </a:p>
      </dgm:t>
    </dgm:pt>
    <dgm:pt modelId="{C959A3EE-7A8A-4F7E-997F-8D44E89C9B26}" type="parTrans" cxnId="{60A4EF47-029B-4408-9CAA-266F039B0FBE}">
      <dgm:prSet/>
      <dgm:spPr/>
      <dgm:t>
        <a:bodyPr/>
        <a:lstStyle/>
        <a:p>
          <a:endParaRPr lang="en-GB"/>
        </a:p>
      </dgm:t>
    </dgm:pt>
    <dgm:pt modelId="{739CE63F-983B-4EBA-A9B7-84A69C3F8B86}" type="sibTrans" cxnId="{60A4EF47-029B-4408-9CAA-266F039B0FBE}">
      <dgm:prSet/>
      <dgm:spPr/>
      <dgm:t>
        <a:bodyPr/>
        <a:lstStyle/>
        <a:p>
          <a:endParaRPr lang="en-GB"/>
        </a:p>
      </dgm:t>
    </dgm:pt>
    <dgm:pt modelId="{DDA32208-A0C9-4E67-A057-20DE5C902F9A}">
      <dgm:prSet custT="1"/>
      <dgm:spPr/>
      <dgm:t>
        <a:bodyPr/>
        <a:lstStyle/>
        <a:p>
          <a:r>
            <a:rPr lang="en-GB" sz="800"/>
            <a:t>Developing awareness and understanding within acute hospital setting.</a:t>
          </a:r>
        </a:p>
      </dgm:t>
    </dgm:pt>
    <dgm:pt modelId="{F4B3B660-A767-4D36-B493-E28CAE50AD58}" type="parTrans" cxnId="{DBAA810B-BDE7-4453-8AE1-B47DC84FD3CA}">
      <dgm:prSet/>
      <dgm:spPr/>
      <dgm:t>
        <a:bodyPr/>
        <a:lstStyle/>
        <a:p>
          <a:endParaRPr lang="en-GB"/>
        </a:p>
      </dgm:t>
    </dgm:pt>
    <dgm:pt modelId="{838A8A97-6594-4450-BCC1-E51AE82B6CD5}" type="sibTrans" cxnId="{DBAA810B-BDE7-4453-8AE1-B47DC84FD3CA}">
      <dgm:prSet/>
      <dgm:spPr/>
      <dgm:t>
        <a:bodyPr/>
        <a:lstStyle/>
        <a:p>
          <a:endParaRPr lang="en-GB"/>
        </a:p>
      </dgm:t>
    </dgm:pt>
    <dgm:pt modelId="{3360FAC5-2B95-4269-8FFD-6E4781E54B63}">
      <dgm:prSet custT="1"/>
      <dgm:spPr/>
      <dgm:t>
        <a:bodyPr/>
        <a:lstStyle/>
        <a:p>
          <a:endParaRPr lang="en-GB" sz="800"/>
        </a:p>
      </dgm:t>
    </dgm:pt>
    <dgm:pt modelId="{DB4A2853-99C6-42A6-A78F-D1F65D9C842B}" type="parTrans" cxnId="{EA1C89CF-5F5E-40D9-A36E-FD1306FEFC0A}">
      <dgm:prSet/>
      <dgm:spPr/>
      <dgm:t>
        <a:bodyPr/>
        <a:lstStyle/>
        <a:p>
          <a:endParaRPr lang="en-GB"/>
        </a:p>
      </dgm:t>
    </dgm:pt>
    <dgm:pt modelId="{FA95A4B5-BF3A-4409-81FE-6291C02DD5B3}" type="sibTrans" cxnId="{EA1C89CF-5F5E-40D9-A36E-FD1306FEFC0A}">
      <dgm:prSet/>
      <dgm:spPr/>
      <dgm:t>
        <a:bodyPr/>
        <a:lstStyle/>
        <a:p>
          <a:endParaRPr lang="en-GB"/>
        </a:p>
      </dgm:t>
    </dgm:pt>
    <dgm:pt modelId="{303616DE-A8EA-47FF-A01F-D86C36A6A2CE}">
      <dgm:prSet/>
      <dgm:spPr/>
      <dgm:t>
        <a:bodyPr/>
        <a:lstStyle/>
        <a:p>
          <a:endParaRPr lang="en-GB" sz="500"/>
        </a:p>
      </dgm:t>
    </dgm:pt>
    <dgm:pt modelId="{EE1DF253-46CB-43B4-BCF2-BBB9B8EF5B1E}" type="parTrans" cxnId="{B60F7754-6DD6-433F-92A5-5F0177033DB8}">
      <dgm:prSet/>
      <dgm:spPr/>
      <dgm:t>
        <a:bodyPr/>
        <a:lstStyle/>
        <a:p>
          <a:endParaRPr lang="en-GB"/>
        </a:p>
      </dgm:t>
    </dgm:pt>
    <dgm:pt modelId="{051A0043-E097-4C13-A479-78506307C7CB}" type="sibTrans" cxnId="{B60F7754-6DD6-433F-92A5-5F0177033DB8}">
      <dgm:prSet/>
      <dgm:spPr/>
      <dgm:t>
        <a:bodyPr/>
        <a:lstStyle/>
        <a:p>
          <a:endParaRPr lang="en-GB"/>
        </a:p>
      </dgm:t>
    </dgm:pt>
    <dgm:pt modelId="{4F2BD556-CFB0-47CB-9A3A-A6979B03B665}">
      <dgm:prSet custT="1"/>
      <dgm:spPr/>
      <dgm:t>
        <a:bodyPr/>
        <a:lstStyle/>
        <a:p>
          <a:r>
            <a:rPr lang="en-GB" sz="800"/>
            <a:t>Developed multi-agency guidance to enable effective response to a cluster of suicides.</a:t>
          </a:r>
        </a:p>
      </dgm:t>
    </dgm:pt>
    <dgm:pt modelId="{2634C49C-6D16-48CE-91E6-A0DEADDCBB35}" type="parTrans" cxnId="{E2FB45BF-31CC-4C17-B518-7CC920EA0D0E}">
      <dgm:prSet/>
      <dgm:spPr/>
      <dgm:t>
        <a:bodyPr/>
        <a:lstStyle/>
        <a:p>
          <a:endParaRPr lang="en-GB"/>
        </a:p>
      </dgm:t>
    </dgm:pt>
    <dgm:pt modelId="{1687AAF5-EBCD-422F-985A-7C854A9480CE}" type="sibTrans" cxnId="{E2FB45BF-31CC-4C17-B518-7CC920EA0D0E}">
      <dgm:prSet/>
      <dgm:spPr/>
      <dgm:t>
        <a:bodyPr/>
        <a:lstStyle/>
        <a:p>
          <a:endParaRPr lang="en-GB"/>
        </a:p>
      </dgm:t>
    </dgm:pt>
    <dgm:pt modelId="{357495FC-D036-4D40-90E9-F30FDE0179FC}">
      <dgm:prSet/>
      <dgm:spPr/>
      <dgm:t>
        <a:bodyPr/>
        <a:lstStyle/>
        <a:p>
          <a:endParaRPr lang="en-GB" sz="500"/>
        </a:p>
      </dgm:t>
    </dgm:pt>
    <dgm:pt modelId="{D040AC5A-4452-43F0-AD7E-689A8D210982}" type="parTrans" cxnId="{F996A82A-5A49-4EEC-AFE7-8F94480D2560}">
      <dgm:prSet/>
      <dgm:spPr/>
      <dgm:t>
        <a:bodyPr/>
        <a:lstStyle/>
        <a:p>
          <a:endParaRPr lang="en-GB"/>
        </a:p>
      </dgm:t>
    </dgm:pt>
    <dgm:pt modelId="{07AE7614-E6AE-4843-B1DE-1E60B321936F}" type="sibTrans" cxnId="{F996A82A-5A49-4EEC-AFE7-8F94480D2560}">
      <dgm:prSet/>
      <dgm:spPr/>
      <dgm:t>
        <a:bodyPr/>
        <a:lstStyle/>
        <a:p>
          <a:endParaRPr lang="en-GB"/>
        </a:p>
      </dgm:t>
    </dgm:pt>
    <dgm:pt modelId="{241616D0-06AD-4469-A6B5-1125FE70C3D0}" type="pres">
      <dgm:prSet presAssocID="{459570BA-654F-48E3-BF22-63DD8C6F979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D99F3D98-3619-405B-9447-38F61E39E90D}" type="pres">
      <dgm:prSet presAssocID="{C24EA9E1-7F84-48AB-8111-0E0F82DA66F4}" presName="linNode" presStyleCnt="0"/>
      <dgm:spPr/>
    </dgm:pt>
    <dgm:pt modelId="{6B9EFF82-DA58-49B1-B8C2-F85C04130FB6}" type="pres">
      <dgm:prSet presAssocID="{C24EA9E1-7F84-48AB-8111-0E0F82DA66F4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DFA91FA-CCE6-4637-9B96-36631E6EC518}" type="pres">
      <dgm:prSet presAssocID="{C24EA9E1-7F84-48AB-8111-0E0F82DA66F4}" presName="childShp" presStyleLbl="bgAccFollowNode1" presStyleIdx="0" presStyleCnt="4" custScaleY="12619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75155E-E441-4552-929B-82379C2F630D}" type="pres">
      <dgm:prSet presAssocID="{9BEC6328-69B6-4926-AB54-8856076B0B6D}" presName="spacing" presStyleCnt="0"/>
      <dgm:spPr/>
    </dgm:pt>
    <dgm:pt modelId="{4B5C82F8-1DB9-4C9F-9814-4DFE2FA89243}" type="pres">
      <dgm:prSet presAssocID="{7BBDDB15-C373-4D0B-8FFD-A48E221C21C0}" presName="linNode" presStyleCnt="0"/>
      <dgm:spPr/>
    </dgm:pt>
    <dgm:pt modelId="{B47614D8-9291-42C0-8C77-BF686D4D8D0A}" type="pres">
      <dgm:prSet presAssocID="{7BBDDB15-C373-4D0B-8FFD-A48E221C21C0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01A111-AA29-4B55-83F3-C57F61887745}" type="pres">
      <dgm:prSet presAssocID="{7BBDDB15-C373-4D0B-8FFD-A48E221C21C0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6506B2E-85B1-432F-BD84-3B9864B147A6}" type="pres">
      <dgm:prSet presAssocID="{091E755E-2C09-46DF-8CFD-85EB0BBFC5F6}" presName="spacing" presStyleCnt="0"/>
      <dgm:spPr/>
    </dgm:pt>
    <dgm:pt modelId="{7260378E-D505-42FE-99B2-0D6BDEC2A124}" type="pres">
      <dgm:prSet presAssocID="{17014913-41FD-4E2D-B15F-E9AD5AFDFEB2}" presName="linNode" presStyleCnt="0"/>
      <dgm:spPr/>
    </dgm:pt>
    <dgm:pt modelId="{E4FA02D9-0D37-44C5-A288-11E4E2D37B17}" type="pres">
      <dgm:prSet presAssocID="{17014913-41FD-4E2D-B15F-E9AD5AFDFEB2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99C7A7-3DCE-4CF8-98BA-FBEC8BB5C104}" type="pres">
      <dgm:prSet presAssocID="{17014913-41FD-4E2D-B15F-E9AD5AFDFEB2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51E6EF-4D23-4239-A3A8-D9FE47D49A83}" type="pres">
      <dgm:prSet presAssocID="{F336A673-7355-47D0-BB9D-F08CD2BAA3DE}" presName="spacing" presStyleCnt="0"/>
      <dgm:spPr/>
    </dgm:pt>
    <dgm:pt modelId="{94B9271D-6C3F-4968-B053-8D7D87F75C17}" type="pres">
      <dgm:prSet presAssocID="{C878E89C-7197-4C8C-B30E-87F42CAC8895}" presName="linNode" presStyleCnt="0"/>
      <dgm:spPr/>
    </dgm:pt>
    <dgm:pt modelId="{A73F0F67-94FF-40AD-9CB9-46389DCA63CB}" type="pres">
      <dgm:prSet presAssocID="{C878E89C-7197-4C8C-B30E-87F42CAC8895}" presName="parentShp" presStyleLbl="node1" presStyleIdx="3" presStyleCnt="4" custScaleY="1153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A5D5EF-3ADA-4520-AA0B-4512DE26867B}" type="pres">
      <dgm:prSet presAssocID="{C878E89C-7197-4C8C-B30E-87F42CAC8895}" presName="childShp" presStyleLbl="bgAccFollowNode1" presStyleIdx="3" presStyleCnt="4" custScaleY="1557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63B56B2-29FB-4099-BBD7-9F3D8682C5AD}" srcId="{C24EA9E1-7F84-48AB-8111-0E0F82DA66F4}" destId="{4934BB62-00E6-42D4-9D52-A8E98474AB56}" srcOrd="4" destOrd="0" parTransId="{46DFFBC3-1BA2-4E4B-9DA3-80A6E2B688DA}" sibTransId="{98C0CDAC-FFBF-48BF-851A-D3CE2059F586}"/>
    <dgm:cxn modelId="{F996A82A-5A49-4EEC-AFE7-8F94480D2560}" srcId="{C878E89C-7197-4C8C-B30E-87F42CAC8895}" destId="{357495FC-D036-4D40-90E9-F30FDE0179FC}" srcOrd="3" destOrd="0" parTransId="{D040AC5A-4452-43F0-AD7E-689A8D210982}" sibTransId="{07AE7614-E6AE-4843-B1DE-1E60B321936F}"/>
    <dgm:cxn modelId="{9930DA4B-AFCF-4460-A00B-3A5D1763B366}" type="presOf" srcId="{903CEE48-9E39-45CB-80ED-27DEDEAD33DC}" destId="{2701A111-AA29-4B55-83F3-C57F61887745}" srcOrd="0" destOrd="0" presId="urn:microsoft.com/office/officeart/2005/8/layout/vList6"/>
    <dgm:cxn modelId="{60A4EF47-029B-4408-9CAA-266F039B0FBE}" srcId="{7BBDDB15-C373-4D0B-8FFD-A48E221C21C0}" destId="{EC0888EF-F10D-4002-B669-A4C8B98EC447}" srcOrd="1" destOrd="0" parTransId="{C959A3EE-7A8A-4F7E-997F-8D44E89C9B26}" sibTransId="{739CE63F-983B-4EBA-A9B7-84A69C3F8B86}"/>
    <dgm:cxn modelId="{EA1C89CF-5F5E-40D9-A36E-FD1306FEFC0A}" srcId="{7BBDDB15-C373-4D0B-8FFD-A48E221C21C0}" destId="{3360FAC5-2B95-4269-8FFD-6E4781E54B63}" srcOrd="2" destOrd="0" parTransId="{DB4A2853-99C6-42A6-A78F-D1F65D9C842B}" sibTransId="{FA95A4B5-BF3A-4409-81FE-6291C02DD5B3}"/>
    <dgm:cxn modelId="{C95F825F-4FF3-4DC4-A604-C5757A74506C}" srcId="{459570BA-654F-48E3-BF22-63DD8C6F979C}" destId="{17014913-41FD-4E2D-B15F-E9AD5AFDFEB2}" srcOrd="2" destOrd="0" parTransId="{629C7944-5EE1-48C5-AD11-C731AAACC27B}" sibTransId="{F336A673-7355-47D0-BB9D-F08CD2BAA3DE}"/>
    <dgm:cxn modelId="{C1F021F8-1155-432A-9316-699A822DDF16}" type="presOf" srcId="{E5FB62BB-3009-4F8B-A187-86CAE9F892B1}" destId="{9799C7A7-3DCE-4CF8-98BA-FBEC8BB5C104}" srcOrd="0" destOrd="1" presId="urn:microsoft.com/office/officeart/2005/8/layout/vList6"/>
    <dgm:cxn modelId="{16C41637-AF8C-48E5-83BF-EB0E9A883326}" srcId="{C24EA9E1-7F84-48AB-8111-0E0F82DA66F4}" destId="{B2E1D06C-4CC0-4202-8EA6-8CC9B015585E}" srcOrd="3" destOrd="0" parTransId="{E0CEAA77-1C72-4CE3-A4DE-530B5418C44F}" sibTransId="{30B33D6A-8471-4D47-8DD7-1F5D12C4D528}"/>
    <dgm:cxn modelId="{DBAA810B-BDE7-4453-8AE1-B47DC84FD3CA}" srcId="{C24EA9E1-7F84-48AB-8111-0E0F82DA66F4}" destId="{DDA32208-A0C9-4E67-A057-20DE5C902F9A}" srcOrd="2" destOrd="0" parTransId="{F4B3B660-A767-4D36-B493-E28CAE50AD58}" sibTransId="{838A8A97-6594-4450-BCC1-E51AE82B6CD5}"/>
    <dgm:cxn modelId="{A4CAC999-E429-4109-AD2F-CA7F944C8003}" type="presOf" srcId="{4934BB62-00E6-42D4-9D52-A8E98474AB56}" destId="{5DFA91FA-CCE6-4637-9B96-36631E6EC518}" srcOrd="0" destOrd="4" presId="urn:microsoft.com/office/officeart/2005/8/layout/vList6"/>
    <dgm:cxn modelId="{70832C34-7477-45A9-9CB9-11B6182DBC46}" type="presOf" srcId="{3360FAC5-2B95-4269-8FFD-6E4781E54B63}" destId="{2701A111-AA29-4B55-83F3-C57F61887745}" srcOrd="0" destOrd="2" presId="urn:microsoft.com/office/officeart/2005/8/layout/vList6"/>
    <dgm:cxn modelId="{554B9B44-F633-4398-A38B-4C0AC3BD7672}" type="presOf" srcId="{C24EA9E1-7F84-48AB-8111-0E0F82DA66F4}" destId="{6B9EFF82-DA58-49B1-B8C2-F85C04130FB6}" srcOrd="0" destOrd="0" presId="urn:microsoft.com/office/officeart/2005/8/layout/vList6"/>
    <dgm:cxn modelId="{B31CADA1-E9B2-4224-933D-C5C0EE4B2418}" type="presOf" srcId="{B2E1D06C-4CC0-4202-8EA6-8CC9B015585E}" destId="{5DFA91FA-CCE6-4637-9B96-36631E6EC518}" srcOrd="0" destOrd="3" presId="urn:microsoft.com/office/officeart/2005/8/layout/vList6"/>
    <dgm:cxn modelId="{C4BF2A3C-922C-406E-B4B3-641EBC2F2A52}" type="presOf" srcId="{EC0888EF-F10D-4002-B669-A4C8B98EC447}" destId="{2701A111-AA29-4B55-83F3-C57F61887745}" srcOrd="0" destOrd="1" presId="urn:microsoft.com/office/officeart/2005/8/layout/vList6"/>
    <dgm:cxn modelId="{348945F3-0073-4606-8D31-547A96814F89}" srcId="{459570BA-654F-48E3-BF22-63DD8C6F979C}" destId="{C24EA9E1-7F84-48AB-8111-0E0F82DA66F4}" srcOrd="0" destOrd="0" parTransId="{3C680177-6241-4B29-9A1A-553882553CEA}" sibTransId="{9BEC6328-69B6-4926-AB54-8856076B0B6D}"/>
    <dgm:cxn modelId="{7B2B0935-E9C4-4221-96F9-1FC2CB195481}" srcId="{C878E89C-7197-4C8C-B30E-87F42CAC8895}" destId="{9AA0C761-6755-4B6F-9218-8A3076F64BC2}" srcOrd="0" destOrd="0" parTransId="{E34256D1-4DAD-4600-BAC6-596C8F7D413C}" sibTransId="{AEFC36FF-97D2-4047-9A92-9EB70149754A}"/>
    <dgm:cxn modelId="{44DE5F04-8D6B-4B1A-92B0-D36EBDCE4637}" type="presOf" srcId="{0EEB06CF-E791-4FFA-8FBB-4846266726D5}" destId="{5DFA91FA-CCE6-4637-9B96-36631E6EC518}" srcOrd="0" destOrd="1" presId="urn:microsoft.com/office/officeart/2005/8/layout/vList6"/>
    <dgm:cxn modelId="{28625B2B-2460-47C8-AF1B-FD2C8F8893B5}" srcId="{17014913-41FD-4E2D-B15F-E9AD5AFDFEB2}" destId="{5DD71ED4-9AED-4D08-817A-B6643F63AFC4}" srcOrd="0" destOrd="0" parTransId="{AD61EDEE-2397-41E8-8BE6-DF14BB4805CE}" sibTransId="{D7A1259B-49FC-424B-AF2C-D37DABF76CBB}"/>
    <dgm:cxn modelId="{B60F7754-6DD6-433F-92A5-5F0177033DB8}" srcId="{C878E89C-7197-4C8C-B30E-87F42CAC8895}" destId="{303616DE-A8EA-47FF-A01F-D86C36A6A2CE}" srcOrd="4" destOrd="0" parTransId="{EE1DF253-46CB-43B4-BCF2-BBB9B8EF5B1E}" sibTransId="{051A0043-E097-4C13-A479-78506307C7CB}"/>
    <dgm:cxn modelId="{2730C020-692D-4D9C-B696-9910F4297F47}" type="presOf" srcId="{4F2BD556-CFB0-47CB-9A3A-A6979B03B665}" destId="{EFA5D5EF-3ADA-4520-AA0B-4512DE26867B}" srcOrd="0" destOrd="2" presId="urn:microsoft.com/office/officeart/2005/8/layout/vList6"/>
    <dgm:cxn modelId="{88EC3FF1-B39E-4B2E-996E-422744ADA94C}" type="presOf" srcId="{9AA0C761-6755-4B6F-9218-8A3076F64BC2}" destId="{EFA5D5EF-3ADA-4520-AA0B-4512DE26867B}" srcOrd="0" destOrd="0" presId="urn:microsoft.com/office/officeart/2005/8/layout/vList6"/>
    <dgm:cxn modelId="{2674A461-26B0-4FBE-BA5B-D0FDF0F24B73}" srcId="{459570BA-654F-48E3-BF22-63DD8C6F979C}" destId="{7BBDDB15-C373-4D0B-8FFD-A48E221C21C0}" srcOrd="1" destOrd="0" parTransId="{517E2480-11EC-4B90-9E9D-1B286232E584}" sibTransId="{091E755E-2C09-46DF-8CFD-85EB0BBFC5F6}"/>
    <dgm:cxn modelId="{057AF04B-1790-4B3C-B0C0-26018C897900}" srcId="{17014913-41FD-4E2D-B15F-E9AD5AFDFEB2}" destId="{E5FB62BB-3009-4F8B-A187-86CAE9F892B1}" srcOrd="1" destOrd="0" parTransId="{24DD94B6-FFC6-43B5-B6D4-4C617688D8DF}" sibTransId="{80AABAF9-055E-4810-827B-3B206F72E77D}"/>
    <dgm:cxn modelId="{FCEB282D-FB4F-4D3B-BD60-ACBA4EAACDFE}" type="presOf" srcId="{EA923B6D-6F71-417B-8339-25E1C8693297}" destId="{5DFA91FA-CCE6-4637-9B96-36631E6EC518}" srcOrd="0" destOrd="0" presId="urn:microsoft.com/office/officeart/2005/8/layout/vList6"/>
    <dgm:cxn modelId="{408D5236-39F7-4668-9399-51C2E745A2A1}" type="presOf" srcId="{8DF16EED-DA54-4E2F-BDE4-6A74C007E673}" destId="{EFA5D5EF-3ADA-4520-AA0B-4512DE26867B}" srcOrd="0" destOrd="1" presId="urn:microsoft.com/office/officeart/2005/8/layout/vList6"/>
    <dgm:cxn modelId="{E2FB45BF-31CC-4C17-B518-7CC920EA0D0E}" srcId="{C878E89C-7197-4C8C-B30E-87F42CAC8895}" destId="{4F2BD556-CFB0-47CB-9A3A-A6979B03B665}" srcOrd="2" destOrd="0" parTransId="{2634C49C-6D16-48CE-91E6-A0DEADDCBB35}" sibTransId="{1687AAF5-EBCD-422F-985A-7C854A9480CE}"/>
    <dgm:cxn modelId="{65BD0013-2C26-40ED-9900-E88F38896046}" type="presOf" srcId="{303616DE-A8EA-47FF-A01F-D86C36A6A2CE}" destId="{EFA5D5EF-3ADA-4520-AA0B-4512DE26867B}" srcOrd="0" destOrd="4" presId="urn:microsoft.com/office/officeart/2005/8/layout/vList6"/>
    <dgm:cxn modelId="{86CAD60C-C65F-4111-A41D-054AEEB4DEBB}" srcId="{C878E89C-7197-4C8C-B30E-87F42CAC8895}" destId="{8DF16EED-DA54-4E2F-BDE4-6A74C007E673}" srcOrd="1" destOrd="0" parTransId="{FDD449C4-C629-4D3B-AACB-88FEEB43E9F0}" sibTransId="{60DD1FB2-7EA5-46D5-9F3A-59149EC40146}"/>
    <dgm:cxn modelId="{1C401217-4C99-4519-BE83-F325BE145638}" type="presOf" srcId="{17014913-41FD-4E2D-B15F-E9AD5AFDFEB2}" destId="{E4FA02D9-0D37-44C5-A288-11E4E2D37B17}" srcOrd="0" destOrd="0" presId="urn:microsoft.com/office/officeart/2005/8/layout/vList6"/>
    <dgm:cxn modelId="{1882574B-B4B2-4A09-A7FC-F75F0717C32B}" srcId="{459570BA-654F-48E3-BF22-63DD8C6F979C}" destId="{C878E89C-7197-4C8C-B30E-87F42CAC8895}" srcOrd="3" destOrd="0" parTransId="{35FDF5EF-DEFA-4943-A966-309C9D1FD3EE}" sibTransId="{93230857-458C-4F79-A13B-22E3C52EBE65}"/>
    <dgm:cxn modelId="{E34C9D09-E33C-45F1-A0E0-BB19C7E8EB29}" type="presOf" srcId="{C878E89C-7197-4C8C-B30E-87F42CAC8895}" destId="{A73F0F67-94FF-40AD-9CB9-46389DCA63CB}" srcOrd="0" destOrd="0" presId="urn:microsoft.com/office/officeart/2005/8/layout/vList6"/>
    <dgm:cxn modelId="{CAA3AA02-A769-4359-BFFD-66BCF11DDA42}" srcId="{C24EA9E1-7F84-48AB-8111-0E0F82DA66F4}" destId="{EA923B6D-6F71-417B-8339-25E1C8693297}" srcOrd="0" destOrd="0" parTransId="{2CB122A1-5693-42AF-B634-753C0609EF7D}" sibTransId="{E4F0FF04-D4CB-423C-B79B-D4802D945DCD}"/>
    <dgm:cxn modelId="{8C19F125-BB33-488B-A237-3D3A602C0712}" type="presOf" srcId="{7BBDDB15-C373-4D0B-8FFD-A48E221C21C0}" destId="{B47614D8-9291-42C0-8C77-BF686D4D8D0A}" srcOrd="0" destOrd="0" presId="urn:microsoft.com/office/officeart/2005/8/layout/vList6"/>
    <dgm:cxn modelId="{D0EC493A-8990-4971-B48D-10D6DF0AF4CB}" srcId="{C24EA9E1-7F84-48AB-8111-0E0F82DA66F4}" destId="{0EEB06CF-E791-4FFA-8FBB-4846266726D5}" srcOrd="1" destOrd="0" parTransId="{2BC16B27-3706-4077-9D5A-ABB4445E3663}" sibTransId="{753F87F1-BBEB-4A92-8E69-0E96CCA8D9D6}"/>
    <dgm:cxn modelId="{A2BBDE9F-C29A-4EE8-A79D-EB267DFEB2DD}" type="presOf" srcId="{DDA32208-A0C9-4E67-A057-20DE5C902F9A}" destId="{5DFA91FA-CCE6-4637-9B96-36631E6EC518}" srcOrd="0" destOrd="2" presId="urn:microsoft.com/office/officeart/2005/8/layout/vList6"/>
    <dgm:cxn modelId="{B613E729-E0F0-44B2-ADD3-CAEEF5AAE975}" type="presOf" srcId="{5DD71ED4-9AED-4D08-817A-B6643F63AFC4}" destId="{9799C7A7-3DCE-4CF8-98BA-FBEC8BB5C104}" srcOrd="0" destOrd="0" presId="urn:microsoft.com/office/officeart/2005/8/layout/vList6"/>
    <dgm:cxn modelId="{A184E47E-0ACA-4FD1-8731-0269E3781022}" srcId="{7BBDDB15-C373-4D0B-8FFD-A48E221C21C0}" destId="{903CEE48-9E39-45CB-80ED-27DEDEAD33DC}" srcOrd="0" destOrd="0" parTransId="{5DC0BC4D-A8B8-41BE-8792-99A1B9538670}" sibTransId="{FDDE1B2F-0D04-4544-93BF-DF4BC2134F2E}"/>
    <dgm:cxn modelId="{0019676D-BC86-4592-983C-207BEE04CBD3}" type="presOf" srcId="{459570BA-654F-48E3-BF22-63DD8C6F979C}" destId="{241616D0-06AD-4469-A6B5-1125FE70C3D0}" srcOrd="0" destOrd="0" presId="urn:microsoft.com/office/officeart/2005/8/layout/vList6"/>
    <dgm:cxn modelId="{73B78D87-4BD5-46F2-9ABE-0552C8BCC42F}" type="presOf" srcId="{357495FC-D036-4D40-90E9-F30FDE0179FC}" destId="{EFA5D5EF-3ADA-4520-AA0B-4512DE26867B}" srcOrd="0" destOrd="3" presId="urn:microsoft.com/office/officeart/2005/8/layout/vList6"/>
    <dgm:cxn modelId="{163AFCF6-576C-4FE1-9BD9-D113153E5D41}" type="presParOf" srcId="{241616D0-06AD-4469-A6B5-1125FE70C3D0}" destId="{D99F3D98-3619-405B-9447-38F61E39E90D}" srcOrd="0" destOrd="0" presId="urn:microsoft.com/office/officeart/2005/8/layout/vList6"/>
    <dgm:cxn modelId="{C3BF6A73-4F67-434D-92F2-D635A7A55DD9}" type="presParOf" srcId="{D99F3D98-3619-405B-9447-38F61E39E90D}" destId="{6B9EFF82-DA58-49B1-B8C2-F85C04130FB6}" srcOrd="0" destOrd="0" presId="urn:microsoft.com/office/officeart/2005/8/layout/vList6"/>
    <dgm:cxn modelId="{E5AE7CC1-5B12-48CF-BA2C-7EC0A66B1F4A}" type="presParOf" srcId="{D99F3D98-3619-405B-9447-38F61E39E90D}" destId="{5DFA91FA-CCE6-4637-9B96-36631E6EC518}" srcOrd="1" destOrd="0" presId="urn:microsoft.com/office/officeart/2005/8/layout/vList6"/>
    <dgm:cxn modelId="{7893C68A-831F-43A9-9495-3F9435A5F714}" type="presParOf" srcId="{241616D0-06AD-4469-A6B5-1125FE70C3D0}" destId="{9475155E-E441-4552-929B-82379C2F630D}" srcOrd="1" destOrd="0" presId="urn:microsoft.com/office/officeart/2005/8/layout/vList6"/>
    <dgm:cxn modelId="{2D00EC44-8B6D-42EA-962E-E443BBB26DC4}" type="presParOf" srcId="{241616D0-06AD-4469-A6B5-1125FE70C3D0}" destId="{4B5C82F8-1DB9-4C9F-9814-4DFE2FA89243}" srcOrd="2" destOrd="0" presId="urn:microsoft.com/office/officeart/2005/8/layout/vList6"/>
    <dgm:cxn modelId="{3B5ED849-3F47-4624-AD3E-8A910E44ADFC}" type="presParOf" srcId="{4B5C82F8-1DB9-4C9F-9814-4DFE2FA89243}" destId="{B47614D8-9291-42C0-8C77-BF686D4D8D0A}" srcOrd="0" destOrd="0" presId="urn:microsoft.com/office/officeart/2005/8/layout/vList6"/>
    <dgm:cxn modelId="{7D6B07BD-8437-4297-977F-AC2BEAD5675B}" type="presParOf" srcId="{4B5C82F8-1DB9-4C9F-9814-4DFE2FA89243}" destId="{2701A111-AA29-4B55-83F3-C57F61887745}" srcOrd="1" destOrd="0" presId="urn:microsoft.com/office/officeart/2005/8/layout/vList6"/>
    <dgm:cxn modelId="{FA9ABDFA-3CFB-4922-8119-0AD022A061FB}" type="presParOf" srcId="{241616D0-06AD-4469-A6B5-1125FE70C3D0}" destId="{26506B2E-85B1-432F-BD84-3B9864B147A6}" srcOrd="3" destOrd="0" presId="urn:microsoft.com/office/officeart/2005/8/layout/vList6"/>
    <dgm:cxn modelId="{724DFBFA-59CF-4990-8CFB-37EBB6CC10C9}" type="presParOf" srcId="{241616D0-06AD-4469-A6B5-1125FE70C3D0}" destId="{7260378E-D505-42FE-99B2-0D6BDEC2A124}" srcOrd="4" destOrd="0" presId="urn:microsoft.com/office/officeart/2005/8/layout/vList6"/>
    <dgm:cxn modelId="{B30BE982-1590-4016-A281-CFF89ED7C12C}" type="presParOf" srcId="{7260378E-D505-42FE-99B2-0D6BDEC2A124}" destId="{E4FA02D9-0D37-44C5-A288-11E4E2D37B17}" srcOrd="0" destOrd="0" presId="urn:microsoft.com/office/officeart/2005/8/layout/vList6"/>
    <dgm:cxn modelId="{8D0D3C31-DC8D-43A6-82FA-D7C24CBE8F04}" type="presParOf" srcId="{7260378E-D505-42FE-99B2-0D6BDEC2A124}" destId="{9799C7A7-3DCE-4CF8-98BA-FBEC8BB5C104}" srcOrd="1" destOrd="0" presId="urn:microsoft.com/office/officeart/2005/8/layout/vList6"/>
    <dgm:cxn modelId="{92EADDED-213D-47BC-8DF2-070E5D5EC461}" type="presParOf" srcId="{241616D0-06AD-4469-A6B5-1125FE70C3D0}" destId="{2F51E6EF-4D23-4239-A3A8-D9FE47D49A83}" srcOrd="5" destOrd="0" presId="urn:microsoft.com/office/officeart/2005/8/layout/vList6"/>
    <dgm:cxn modelId="{91A6D7B6-75EC-4BE2-A5D3-4AC807F9E75C}" type="presParOf" srcId="{241616D0-06AD-4469-A6B5-1125FE70C3D0}" destId="{94B9271D-6C3F-4968-B053-8D7D87F75C17}" srcOrd="6" destOrd="0" presId="urn:microsoft.com/office/officeart/2005/8/layout/vList6"/>
    <dgm:cxn modelId="{3F4E391C-246A-4722-898D-490AE69AB637}" type="presParOf" srcId="{94B9271D-6C3F-4968-B053-8D7D87F75C17}" destId="{A73F0F67-94FF-40AD-9CB9-46389DCA63CB}" srcOrd="0" destOrd="0" presId="urn:microsoft.com/office/officeart/2005/8/layout/vList6"/>
    <dgm:cxn modelId="{A34127B4-3DF1-4D59-BADE-BCE85257AD25}" type="presParOf" srcId="{94B9271D-6C3F-4968-B053-8D7D87F75C17}" destId="{EFA5D5EF-3ADA-4520-AA0B-4512DE26867B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7FF1012-6690-49EB-BC2E-A572A47F41AA}" type="doc">
      <dgm:prSet loTypeId="urn:microsoft.com/office/officeart/2005/8/layout/v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5F3CED50-8EF3-44DB-814F-54777F28EB12}">
      <dgm:prSet phldrT="[Text]"/>
      <dgm:spPr>
        <a:ln w="19050">
          <a:solidFill>
            <a:schemeClr val="accent1"/>
          </a:solidFill>
        </a:ln>
      </dgm:spPr>
      <dgm:t>
        <a:bodyPr/>
        <a:lstStyle/>
        <a:p>
          <a:r>
            <a:rPr lang="en-GB" b="1"/>
            <a:t>Supported young people affected by bereavement through Barnardos Rollercoaster Project</a:t>
          </a:r>
          <a:endParaRPr lang="en-GB"/>
        </a:p>
      </dgm:t>
    </dgm:pt>
    <dgm:pt modelId="{7A670CC2-2DF5-4A13-ADD8-ABA6467C89B3}" type="parTrans" cxnId="{F3D65615-5F72-4812-B802-E15E1BD2FFBA}">
      <dgm:prSet/>
      <dgm:spPr/>
      <dgm:t>
        <a:bodyPr/>
        <a:lstStyle/>
        <a:p>
          <a:endParaRPr lang="en-GB"/>
        </a:p>
      </dgm:t>
    </dgm:pt>
    <dgm:pt modelId="{688A68EF-15D8-42B7-89E0-EDCFCC14299E}" type="sibTrans" cxnId="{F3D65615-5F72-4812-B802-E15E1BD2FFBA}">
      <dgm:prSet/>
      <dgm:spPr/>
      <dgm:t>
        <a:bodyPr/>
        <a:lstStyle/>
        <a:p>
          <a:endParaRPr lang="en-GB"/>
        </a:p>
      </dgm:t>
    </dgm:pt>
    <dgm:pt modelId="{F6E7690A-E3C9-42E1-BEFD-EBC7CC051C37}">
      <dgm:prSet phldrT="[Text]"/>
      <dgm:spPr>
        <a:ln w="19050">
          <a:solidFill>
            <a:schemeClr val="accent1"/>
          </a:solidFill>
        </a:ln>
      </dgm:spPr>
      <dgm:t>
        <a:bodyPr/>
        <a:lstStyle/>
        <a:p>
          <a:r>
            <a:rPr lang="en-GB" b="1"/>
            <a:t>Published information and advice factsheets about what to do in the event of a bereavement through Dundee Health and Social Care Partnership.</a:t>
          </a:r>
          <a:endParaRPr lang="en-GB"/>
        </a:p>
      </dgm:t>
    </dgm:pt>
    <dgm:pt modelId="{C8C0889C-23E3-44A4-A2EE-B4879A4E3A64}" type="parTrans" cxnId="{75537021-D0D7-4C5E-BEED-0B2C121C509A}">
      <dgm:prSet/>
      <dgm:spPr/>
      <dgm:t>
        <a:bodyPr/>
        <a:lstStyle/>
        <a:p>
          <a:endParaRPr lang="en-GB"/>
        </a:p>
      </dgm:t>
    </dgm:pt>
    <dgm:pt modelId="{464C070F-F931-4769-93D2-A0A184354DB2}" type="sibTrans" cxnId="{75537021-D0D7-4C5E-BEED-0B2C121C509A}">
      <dgm:prSet/>
      <dgm:spPr/>
      <dgm:t>
        <a:bodyPr/>
        <a:lstStyle/>
        <a:p>
          <a:endParaRPr lang="en-GB"/>
        </a:p>
      </dgm:t>
    </dgm:pt>
    <dgm:pt modelId="{B72F8F76-BC03-495B-9614-DE46CD2D867E}">
      <dgm:prSet phldrT="[Text]"/>
      <dgm:spPr>
        <a:ln w="19050">
          <a:solidFill>
            <a:schemeClr val="accent1"/>
          </a:solidFill>
        </a:ln>
      </dgm:spPr>
      <dgm:t>
        <a:bodyPr/>
        <a:lstStyle/>
        <a:p>
          <a:r>
            <a:rPr lang="en-GB" b="1"/>
            <a:t>Developed support to Carers and their families affected by suicide through Penumbra.</a:t>
          </a:r>
          <a:endParaRPr lang="en-GB"/>
        </a:p>
      </dgm:t>
    </dgm:pt>
    <dgm:pt modelId="{000076DE-1CFA-44AD-8CFC-C7DEC977677C}" type="parTrans" cxnId="{82CFD522-AC72-4E55-A895-BCC669116F54}">
      <dgm:prSet/>
      <dgm:spPr/>
      <dgm:t>
        <a:bodyPr/>
        <a:lstStyle/>
        <a:p>
          <a:endParaRPr lang="en-GB"/>
        </a:p>
      </dgm:t>
    </dgm:pt>
    <dgm:pt modelId="{82426965-3C11-495F-8985-33B6618094B0}" type="sibTrans" cxnId="{82CFD522-AC72-4E55-A895-BCC669116F54}">
      <dgm:prSet/>
      <dgm:spPr/>
      <dgm:t>
        <a:bodyPr/>
        <a:lstStyle/>
        <a:p>
          <a:endParaRPr lang="en-GB"/>
        </a:p>
      </dgm:t>
    </dgm:pt>
    <dgm:pt modelId="{8104A30A-CFE6-44B2-AE3F-522F0CEC7DD6}">
      <dgm:prSet/>
      <dgm:spPr>
        <a:ln w="19050">
          <a:solidFill>
            <a:schemeClr val="accent1"/>
          </a:solidFill>
        </a:ln>
      </dgm:spPr>
      <dgm:t>
        <a:bodyPr/>
        <a:lstStyle/>
        <a:p>
          <a:r>
            <a:rPr lang="en-GB" b="1"/>
            <a:t>Published a Carers Strategic Plan to improve support to Carers and family members. </a:t>
          </a:r>
        </a:p>
      </dgm:t>
    </dgm:pt>
    <dgm:pt modelId="{3C7997FF-01B9-4FB4-B334-E56249A89544}" type="parTrans" cxnId="{3926ED5C-42C0-42A4-9A58-4114A2C7F788}">
      <dgm:prSet/>
      <dgm:spPr/>
      <dgm:t>
        <a:bodyPr/>
        <a:lstStyle/>
        <a:p>
          <a:endParaRPr lang="en-GB"/>
        </a:p>
      </dgm:t>
    </dgm:pt>
    <dgm:pt modelId="{CE717724-23A3-4299-BEC3-A73B005B1319}" type="sibTrans" cxnId="{3926ED5C-42C0-42A4-9A58-4114A2C7F788}">
      <dgm:prSet/>
      <dgm:spPr/>
      <dgm:t>
        <a:bodyPr/>
        <a:lstStyle/>
        <a:p>
          <a:endParaRPr lang="en-GB"/>
        </a:p>
      </dgm:t>
    </dgm:pt>
    <dgm:pt modelId="{6172DFC0-CC06-4B6E-8EE1-711A1802EE41}">
      <dgm:prSet/>
      <dgm:spPr>
        <a:ln w="19050">
          <a:solidFill>
            <a:schemeClr val="accent1"/>
          </a:solidFill>
        </a:ln>
      </dgm:spPr>
      <dgm:t>
        <a:bodyPr/>
        <a:lstStyle/>
        <a:p>
          <a:r>
            <a:rPr lang="en-GB"/>
            <a:t>Implemented direct access support in local communities through a Partnership with Dundee Carers Centre and Dundee Carers Partnership to improve outcomes for Carers. </a:t>
          </a:r>
        </a:p>
      </dgm:t>
    </dgm:pt>
    <dgm:pt modelId="{B0D17369-79A3-4E8A-B399-5E5D051B478F}" type="parTrans" cxnId="{2C4816B8-7855-40C2-BCDC-420D9F5E49CC}">
      <dgm:prSet/>
      <dgm:spPr/>
      <dgm:t>
        <a:bodyPr/>
        <a:lstStyle/>
        <a:p>
          <a:endParaRPr lang="en-GB"/>
        </a:p>
      </dgm:t>
    </dgm:pt>
    <dgm:pt modelId="{05764CC2-12ED-4F64-A143-331389DB4D19}" type="sibTrans" cxnId="{2C4816B8-7855-40C2-BCDC-420D9F5E49CC}">
      <dgm:prSet/>
      <dgm:spPr/>
      <dgm:t>
        <a:bodyPr/>
        <a:lstStyle/>
        <a:p>
          <a:endParaRPr lang="en-GB"/>
        </a:p>
      </dgm:t>
    </dgm:pt>
    <dgm:pt modelId="{133B4571-2955-47C8-852C-C4EB9E8F1134}" type="pres">
      <dgm:prSet presAssocID="{A7FF1012-6690-49EB-BC2E-A572A47F41AA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A88FCE2-333C-450E-BA3F-B7A2EE412D01}" type="pres">
      <dgm:prSet presAssocID="{A7FF1012-6690-49EB-BC2E-A572A47F41AA}" presName="dummyMaxCanvas" presStyleCnt="0">
        <dgm:presLayoutVars/>
      </dgm:prSet>
      <dgm:spPr/>
    </dgm:pt>
    <dgm:pt modelId="{58EAAE11-6BD1-4E8C-BB08-3C2083D55C20}" type="pres">
      <dgm:prSet presAssocID="{A7FF1012-6690-49EB-BC2E-A572A47F41AA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76F269-851F-4763-A2AC-FBF784EA42BD}" type="pres">
      <dgm:prSet presAssocID="{A7FF1012-6690-49EB-BC2E-A572A47F41AA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A95B91-C596-434D-9220-A67B64251F64}" type="pres">
      <dgm:prSet presAssocID="{A7FF1012-6690-49EB-BC2E-A572A47F41AA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30B5432-3B4C-4FB3-990A-31CE839043C4}" type="pres">
      <dgm:prSet presAssocID="{A7FF1012-6690-49EB-BC2E-A572A47F41AA}" presName="FiveNodes_4" presStyleLbl="node1" presStyleIdx="3" presStyleCnt="5">
        <dgm:presLayoutVars>
          <dgm:bulletEnabled val="1"/>
        </dgm:presLayoutVars>
      </dgm:prSet>
      <dgm:spPr>
        <a:ln w="19050">
          <a:solidFill>
            <a:schemeClr val="accent1"/>
          </a:solidFill>
        </a:ln>
      </dgm:spPr>
      <dgm:t>
        <a:bodyPr/>
        <a:lstStyle/>
        <a:p>
          <a:endParaRPr lang="en-GB"/>
        </a:p>
      </dgm:t>
    </dgm:pt>
    <dgm:pt modelId="{FD4ED27C-3DD9-469C-B4A4-732FE672ED78}" type="pres">
      <dgm:prSet presAssocID="{A7FF1012-6690-49EB-BC2E-A572A47F41AA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4FED7D-0A33-4376-BB8F-433EF41FFA9A}" type="pres">
      <dgm:prSet presAssocID="{A7FF1012-6690-49EB-BC2E-A572A47F41AA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B59F6F-985C-4FED-A568-3F494D0ACD87}" type="pres">
      <dgm:prSet presAssocID="{A7FF1012-6690-49EB-BC2E-A572A47F41AA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EDE3B1-41AE-450A-97C2-B5A9A5C7E8F3}" type="pres">
      <dgm:prSet presAssocID="{A7FF1012-6690-49EB-BC2E-A572A47F41AA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8136962-6B66-4ACD-8EF5-2DDCB083B67D}" type="pres">
      <dgm:prSet presAssocID="{A7FF1012-6690-49EB-BC2E-A572A47F41AA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98DFCE-7778-492D-83A1-437F7D785E55}" type="pres">
      <dgm:prSet presAssocID="{A7FF1012-6690-49EB-BC2E-A572A47F41AA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E63290-A63C-44E9-AB67-4F460894A983}" type="pres">
      <dgm:prSet presAssocID="{A7FF1012-6690-49EB-BC2E-A572A47F41AA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E49281-60F9-4E33-8B66-A572C84E661D}" type="pres">
      <dgm:prSet presAssocID="{A7FF1012-6690-49EB-BC2E-A572A47F41AA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D3697D5-DBC3-4EB0-8264-260ACCD54A61}" type="pres">
      <dgm:prSet presAssocID="{A7FF1012-6690-49EB-BC2E-A572A47F41AA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1E73057-A442-4CDE-8E31-A80C7EAA845F}" type="pres">
      <dgm:prSet presAssocID="{A7FF1012-6690-49EB-BC2E-A572A47F41AA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5AA97D7-DDF6-42EE-9CFA-2D1EE108F5EF}" type="presOf" srcId="{CE717724-23A3-4299-BEC3-A73B005B1319}" destId="{38136962-6B66-4ACD-8EF5-2DDCB083B67D}" srcOrd="0" destOrd="0" presId="urn:microsoft.com/office/officeart/2005/8/layout/vProcess5"/>
    <dgm:cxn modelId="{3926ED5C-42C0-42A4-9A58-4114A2C7F788}" srcId="{A7FF1012-6690-49EB-BC2E-A572A47F41AA}" destId="{8104A30A-CFE6-44B2-AE3F-522F0CEC7DD6}" srcOrd="3" destOrd="0" parTransId="{3C7997FF-01B9-4FB4-B334-E56249A89544}" sibTransId="{CE717724-23A3-4299-BEC3-A73B005B1319}"/>
    <dgm:cxn modelId="{64C36205-B51E-4340-B6D8-D84E58C4F7C4}" type="presOf" srcId="{8104A30A-CFE6-44B2-AE3F-522F0CEC7DD6}" destId="{730B5432-3B4C-4FB3-990A-31CE839043C4}" srcOrd="0" destOrd="0" presId="urn:microsoft.com/office/officeart/2005/8/layout/vProcess5"/>
    <dgm:cxn modelId="{B46CE8BA-620D-4074-BD0F-2C6876560E51}" type="presOf" srcId="{F6E7690A-E3C9-42E1-BEFD-EBC7CC051C37}" destId="{19E63290-A63C-44E9-AB67-4F460894A983}" srcOrd="1" destOrd="0" presId="urn:microsoft.com/office/officeart/2005/8/layout/vProcess5"/>
    <dgm:cxn modelId="{F3D65615-5F72-4812-B802-E15E1BD2FFBA}" srcId="{A7FF1012-6690-49EB-BC2E-A572A47F41AA}" destId="{5F3CED50-8EF3-44DB-814F-54777F28EB12}" srcOrd="0" destOrd="0" parTransId="{7A670CC2-2DF5-4A13-ADD8-ABA6467C89B3}" sibTransId="{688A68EF-15D8-42B7-89E0-EDCFCC14299E}"/>
    <dgm:cxn modelId="{76249E5F-81AB-44E7-8824-C073D21C50B1}" type="presOf" srcId="{8104A30A-CFE6-44B2-AE3F-522F0CEC7DD6}" destId="{5D3697D5-DBC3-4EB0-8264-260ACCD54A61}" srcOrd="1" destOrd="0" presId="urn:microsoft.com/office/officeart/2005/8/layout/vProcess5"/>
    <dgm:cxn modelId="{CF5E448C-6D4C-4D54-A2D0-51BF5A1076B8}" type="presOf" srcId="{6172DFC0-CC06-4B6E-8EE1-711A1802EE41}" destId="{31E73057-A442-4CDE-8E31-A80C7EAA845F}" srcOrd="1" destOrd="0" presId="urn:microsoft.com/office/officeart/2005/8/layout/vProcess5"/>
    <dgm:cxn modelId="{CB5ADB82-6829-4AC5-80B0-822D8D3E642C}" type="presOf" srcId="{6172DFC0-CC06-4B6E-8EE1-711A1802EE41}" destId="{FD4ED27C-3DD9-469C-B4A4-732FE672ED78}" srcOrd="0" destOrd="0" presId="urn:microsoft.com/office/officeart/2005/8/layout/vProcess5"/>
    <dgm:cxn modelId="{3BA25AC4-E652-4489-9DA6-F15D545BC56E}" type="presOf" srcId="{464C070F-F931-4769-93D2-A0A184354DB2}" destId="{BBB59F6F-985C-4FED-A568-3F494D0ACD87}" srcOrd="0" destOrd="0" presId="urn:microsoft.com/office/officeart/2005/8/layout/vProcess5"/>
    <dgm:cxn modelId="{75537021-D0D7-4C5E-BEED-0B2C121C509A}" srcId="{A7FF1012-6690-49EB-BC2E-A572A47F41AA}" destId="{F6E7690A-E3C9-42E1-BEFD-EBC7CC051C37}" srcOrd="1" destOrd="0" parTransId="{C8C0889C-23E3-44A4-A2EE-B4879A4E3A64}" sibTransId="{464C070F-F931-4769-93D2-A0A184354DB2}"/>
    <dgm:cxn modelId="{9A649D5E-77A8-4959-8457-4701CD429FF0}" type="presOf" srcId="{B72F8F76-BC03-495B-9614-DE46CD2D867E}" destId="{DFE49281-60F9-4E33-8B66-A572C84E661D}" srcOrd="1" destOrd="0" presId="urn:microsoft.com/office/officeart/2005/8/layout/vProcess5"/>
    <dgm:cxn modelId="{3B651281-8F0A-4CF2-B55D-E8F839FF3FC7}" type="presOf" srcId="{688A68EF-15D8-42B7-89E0-EDCFCC14299E}" destId="{FC4FED7D-0A33-4376-BB8F-433EF41FFA9A}" srcOrd="0" destOrd="0" presId="urn:microsoft.com/office/officeart/2005/8/layout/vProcess5"/>
    <dgm:cxn modelId="{667C60EE-A4E5-4D89-862C-A02E7686787E}" type="presOf" srcId="{5F3CED50-8EF3-44DB-814F-54777F28EB12}" destId="{4898DFCE-7778-492D-83A1-437F7D785E55}" srcOrd="1" destOrd="0" presId="urn:microsoft.com/office/officeart/2005/8/layout/vProcess5"/>
    <dgm:cxn modelId="{2C4816B8-7855-40C2-BCDC-420D9F5E49CC}" srcId="{A7FF1012-6690-49EB-BC2E-A572A47F41AA}" destId="{6172DFC0-CC06-4B6E-8EE1-711A1802EE41}" srcOrd="4" destOrd="0" parTransId="{B0D17369-79A3-4E8A-B399-5E5D051B478F}" sibTransId="{05764CC2-12ED-4F64-A143-331389DB4D19}"/>
    <dgm:cxn modelId="{CD901847-9193-4012-9617-A84CA8497776}" type="presOf" srcId="{82426965-3C11-495F-8985-33B6618094B0}" destId="{1BEDE3B1-41AE-450A-97C2-B5A9A5C7E8F3}" srcOrd="0" destOrd="0" presId="urn:microsoft.com/office/officeart/2005/8/layout/vProcess5"/>
    <dgm:cxn modelId="{8445CDEE-B07B-4B14-A4E9-53EE32DB417F}" type="presOf" srcId="{A7FF1012-6690-49EB-BC2E-A572A47F41AA}" destId="{133B4571-2955-47C8-852C-C4EB9E8F1134}" srcOrd="0" destOrd="0" presId="urn:microsoft.com/office/officeart/2005/8/layout/vProcess5"/>
    <dgm:cxn modelId="{9BEAD0F1-7EB4-4B64-A08A-CF63861BA953}" type="presOf" srcId="{F6E7690A-E3C9-42E1-BEFD-EBC7CC051C37}" destId="{0376F269-851F-4763-A2AC-FBF784EA42BD}" srcOrd="0" destOrd="0" presId="urn:microsoft.com/office/officeart/2005/8/layout/vProcess5"/>
    <dgm:cxn modelId="{368E2641-D683-4BEB-B029-0AE5E82255B3}" type="presOf" srcId="{5F3CED50-8EF3-44DB-814F-54777F28EB12}" destId="{58EAAE11-6BD1-4E8C-BB08-3C2083D55C20}" srcOrd="0" destOrd="0" presId="urn:microsoft.com/office/officeart/2005/8/layout/vProcess5"/>
    <dgm:cxn modelId="{82CFD522-AC72-4E55-A895-BCC669116F54}" srcId="{A7FF1012-6690-49EB-BC2E-A572A47F41AA}" destId="{B72F8F76-BC03-495B-9614-DE46CD2D867E}" srcOrd="2" destOrd="0" parTransId="{000076DE-1CFA-44AD-8CFC-C7DEC977677C}" sibTransId="{82426965-3C11-495F-8985-33B6618094B0}"/>
    <dgm:cxn modelId="{801A3421-0F8E-4C6B-8E10-AEF5321DDCF9}" type="presOf" srcId="{B72F8F76-BC03-495B-9614-DE46CD2D867E}" destId="{0BA95B91-C596-434D-9220-A67B64251F64}" srcOrd="0" destOrd="0" presId="urn:microsoft.com/office/officeart/2005/8/layout/vProcess5"/>
    <dgm:cxn modelId="{8D813117-3F03-4459-84E7-D15F4886873D}" type="presParOf" srcId="{133B4571-2955-47C8-852C-C4EB9E8F1134}" destId="{1A88FCE2-333C-450E-BA3F-B7A2EE412D01}" srcOrd="0" destOrd="0" presId="urn:microsoft.com/office/officeart/2005/8/layout/vProcess5"/>
    <dgm:cxn modelId="{BB15A8DA-289A-493A-8917-A974608181D9}" type="presParOf" srcId="{133B4571-2955-47C8-852C-C4EB9E8F1134}" destId="{58EAAE11-6BD1-4E8C-BB08-3C2083D55C20}" srcOrd="1" destOrd="0" presId="urn:microsoft.com/office/officeart/2005/8/layout/vProcess5"/>
    <dgm:cxn modelId="{A9277150-A605-499E-95D2-6AC1E8A3D263}" type="presParOf" srcId="{133B4571-2955-47C8-852C-C4EB9E8F1134}" destId="{0376F269-851F-4763-A2AC-FBF784EA42BD}" srcOrd="2" destOrd="0" presId="urn:microsoft.com/office/officeart/2005/8/layout/vProcess5"/>
    <dgm:cxn modelId="{B797EED4-1321-4DE1-A29E-C484DBF526E1}" type="presParOf" srcId="{133B4571-2955-47C8-852C-C4EB9E8F1134}" destId="{0BA95B91-C596-434D-9220-A67B64251F64}" srcOrd="3" destOrd="0" presId="urn:microsoft.com/office/officeart/2005/8/layout/vProcess5"/>
    <dgm:cxn modelId="{4703C953-B505-41BC-BE1F-8B6BC820E5F7}" type="presParOf" srcId="{133B4571-2955-47C8-852C-C4EB9E8F1134}" destId="{730B5432-3B4C-4FB3-990A-31CE839043C4}" srcOrd="4" destOrd="0" presId="urn:microsoft.com/office/officeart/2005/8/layout/vProcess5"/>
    <dgm:cxn modelId="{11FCD301-1F6E-4E78-BB52-6602764CD850}" type="presParOf" srcId="{133B4571-2955-47C8-852C-C4EB9E8F1134}" destId="{FD4ED27C-3DD9-469C-B4A4-732FE672ED78}" srcOrd="5" destOrd="0" presId="urn:microsoft.com/office/officeart/2005/8/layout/vProcess5"/>
    <dgm:cxn modelId="{E2726131-A0A3-45DC-85FC-7C356E663337}" type="presParOf" srcId="{133B4571-2955-47C8-852C-C4EB9E8F1134}" destId="{FC4FED7D-0A33-4376-BB8F-433EF41FFA9A}" srcOrd="6" destOrd="0" presId="urn:microsoft.com/office/officeart/2005/8/layout/vProcess5"/>
    <dgm:cxn modelId="{66D4C94F-F7F6-4874-B5B7-B42F80E7CBDC}" type="presParOf" srcId="{133B4571-2955-47C8-852C-C4EB9E8F1134}" destId="{BBB59F6F-985C-4FED-A568-3F494D0ACD87}" srcOrd="7" destOrd="0" presId="urn:microsoft.com/office/officeart/2005/8/layout/vProcess5"/>
    <dgm:cxn modelId="{8BA42B68-1D41-4363-812F-52C27F9B7F7A}" type="presParOf" srcId="{133B4571-2955-47C8-852C-C4EB9E8F1134}" destId="{1BEDE3B1-41AE-450A-97C2-B5A9A5C7E8F3}" srcOrd="8" destOrd="0" presId="urn:microsoft.com/office/officeart/2005/8/layout/vProcess5"/>
    <dgm:cxn modelId="{50BD002A-ED8A-4C02-AD05-F6305E0C82C3}" type="presParOf" srcId="{133B4571-2955-47C8-852C-C4EB9E8F1134}" destId="{38136962-6B66-4ACD-8EF5-2DDCB083B67D}" srcOrd="9" destOrd="0" presId="urn:microsoft.com/office/officeart/2005/8/layout/vProcess5"/>
    <dgm:cxn modelId="{B5D22A0C-BF18-4505-AC42-621056AB44A0}" type="presParOf" srcId="{133B4571-2955-47C8-852C-C4EB9E8F1134}" destId="{4898DFCE-7778-492D-83A1-437F7D785E55}" srcOrd="10" destOrd="0" presId="urn:microsoft.com/office/officeart/2005/8/layout/vProcess5"/>
    <dgm:cxn modelId="{13F2C3B3-5325-4D28-9E0E-82E2CF90D719}" type="presParOf" srcId="{133B4571-2955-47C8-852C-C4EB9E8F1134}" destId="{19E63290-A63C-44E9-AB67-4F460894A983}" srcOrd="11" destOrd="0" presId="urn:microsoft.com/office/officeart/2005/8/layout/vProcess5"/>
    <dgm:cxn modelId="{8F20FCC8-2530-4AC0-B602-1E75C73E59B9}" type="presParOf" srcId="{133B4571-2955-47C8-852C-C4EB9E8F1134}" destId="{DFE49281-60F9-4E33-8B66-A572C84E661D}" srcOrd="12" destOrd="0" presId="urn:microsoft.com/office/officeart/2005/8/layout/vProcess5"/>
    <dgm:cxn modelId="{0EE9B3E3-4A10-432E-A1DC-05B1CDDCEC01}" type="presParOf" srcId="{133B4571-2955-47C8-852C-C4EB9E8F1134}" destId="{5D3697D5-DBC3-4EB0-8264-260ACCD54A61}" srcOrd="13" destOrd="0" presId="urn:microsoft.com/office/officeart/2005/8/layout/vProcess5"/>
    <dgm:cxn modelId="{A6356A0F-1F34-4B9D-9B4C-E534F27568FB}" type="presParOf" srcId="{133B4571-2955-47C8-852C-C4EB9E8F1134}" destId="{31E73057-A442-4CDE-8E31-A80C7EAA845F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0183E6-2ED5-48E0-877B-7DCC95BAB3DF}">
      <dsp:nvSpPr>
        <dsp:cNvPr id="0" name=""/>
        <dsp:cNvSpPr/>
      </dsp:nvSpPr>
      <dsp:spPr>
        <a:xfrm rot="5400000">
          <a:off x="3122325" y="-992809"/>
          <a:ext cx="1216853" cy="3511296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>
              <a:latin typeface="Lucida Sans" panose="020B0602030504020204" pitchFamily="34" charset="0"/>
            </a:rPr>
            <a:t>Information and support is available and accessible to people most at risk of suicide.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>
              <a:latin typeface="Lucida Sans" panose="020B0602030504020204" pitchFamily="34" charset="0"/>
            </a:rPr>
            <a:t>Social inclusion, wellbeing and resilience are promoted to reduce stigma associated with crisis, suicide and social isolation.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>
            <a:latin typeface="Lucida Sans" panose="020B0602030504020204" pitchFamily="34" charset="0"/>
          </a:endParaRPr>
        </a:p>
      </dsp:txBody>
      <dsp:txXfrm rot="-5400000">
        <a:off x="1975104" y="213814"/>
        <a:ext cx="3451894" cy="1098049"/>
      </dsp:txXfrm>
    </dsp:sp>
    <dsp:sp modelId="{797899D7-D5D3-4C30-8811-A1D7D9999F87}">
      <dsp:nvSpPr>
        <dsp:cNvPr id="0" name=""/>
        <dsp:cNvSpPr/>
      </dsp:nvSpPr>
      <dsp:spPr>
        <a:xfrm>
          <a:off x="0" y="2304"/>
          <a:ext cx="1975104" cy="152106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Lucida Sans" panose="020B0602030504020204" pitchFamily="34" charset="0"/>
            </a:rPr>
            <a:t>Wellbeing, Connection and Resilience</a:t>
          </a:r>
        </a:p>
      </dsp:txBody>
      <dsp:txXfrm>
        <a:off x="74252" y="76556"/>
        <a:ext cx="1826600" cy="1372563"/>
      </dsp:txXfrm>
    </dsp:sp>
    <dsp:sp modelId="{1043B0A2-35E1-4B1F-802B-E57A5028DBF4}">
      <dsp:nvSpPr>
        <dsp:cNvPr id="0" name=""/>
        <dsp:cNvSpPr/>
      </dsp:nvSpPr>
      <dsp:spPr>
        <a:xfrm rot="5400000">
          <a:off x="3122325" y="604310"/>
          <a:ext cx="1216853" cy="3511296"/>
        </a:xfrm>
        <a:prstGeom prst="round2SameRect">
          <a:avLst/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>
              <a:latin typeface="Lucida Sans" panose="020B0602030504020204" pitchFamily="34" charset="0"/>
            </a:rPr>
            <a:t>Improving outcomes for people at high risk of suicide through focused interventions and influencing whole systems change.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>
              <a:latin typeface="Lucida Sans" panose="020B0602030504020204" pitchFamily="34" charset="0"/>
            </a:rPr>
            <a:t>Promoting long term solutions to build capacity to develop sustainable approaches to change.  </a:t>
          </a:r>
        </a:p>
      </dsp:txBody>
      <dsp:txXfrm rot="-5400000">
        <a:off x="1975104" y="1810933"/>
        <a:ext cx="3451894" cy="1098049"/>
      </dsp:txXfrm>
    </dsp:sp>
    <dsp:sp modelId="{868A7251-F5AB-4EFB-932F-6D380AD20CFB}">
      <dsp:nvSpPr>
        <dsp:cNvPr id="0" name=""/>
        <dsp:cNvSpPr/>
      </dsp:nvSpPr>
      <dsp:spPr>
        <a:xfrm>
          <a:off x="0" y="1599425"/>
          <a:ext cx="1975104" cy="1521067"/>
        </a:xfrm>
        <a:prstGeom prst="round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Lucida Sans" panose="020B0602030504020204" pitchFamily="34" charset="0"/>
            </a:rPr>
            <a:t>Proactive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Lucida Sans" panose="020B0602030504020204" pitchFamily="34" charset="0"/>
            </a:rPr>
            <a:t>Prevention of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Lucida Sans" panose="020B0602030504020204" pitchFamily="34" charset="0"/>
            </a:rPr>
            <a:t>At Risk Groups and Communities</a:t>
          </a:r>
        </a:p>
      </dsp:txBody>
      <dsp:txXfrm>
        <a:off x="74252" y="1673677"/>
        <a:ext cx="1826600" cy="1372563"/>
      </dsp:txXfrm>
    </dsp:sp>
    <dsp:sp modelId="{65E8C0B8-F4BB-4518-BB37-8CE6B382717A}">
      <dsp:nvSpPr>
        <dsp:cNvPr id="0" name=""/>
        <dsp:cNvSpPr/>
      </dsp:nvSpPr>
      <dsp:spPr>
        <a:xfrm rot="5400000">
          <a:off x="3122325" y="2201431"/>
          <a:ext cx="1216853" cy="3511296"/>
        </a:xfrm>
        <a:prstGeom prst="round2SameRect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>
              <a:latin typeface="Lucida Sans" panose="020B0602030504020204" pitchFamily="34" charset="0"/>
            </a:rPr>
            <a:t>People bereaved or affected by suicide will receive effective support.</a:t>
          </a:r>
          <a:endParaRPr lang="en-GB" sz="1200" kern="1200"/>
        </a:p>
      </dsp:txBody>
      <dsp:txXfrm rot="-5400000">
        <a:off x="1975104" y="3408054"/>
        <a:ext cx="3451894" cy="1098049"/>
      </dsp:txXfrm>
    </dsp:sp>
    <dsp:sp modelId="{CD714E4F-C8B6-486D-8A8C-849E34F9ACD9}">
      <dsp:nvSpPr>
        <dsp:cNvPr id="0" name=""/>
        <dsp:cNvSpPr/>
      </dsp:nvSpPr>
      <dsp:spPr>
        <a:xfrm>
          <a:off x="0" y="3196546"/>
          <a:ext cx="1975104" cy="1521067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Lucida Sans" panose="020B0602030504020204" pitchFamily="34" charset="0"/>
            </a:rPr>
            <a:t>People Bereaved or Affected by Suicide</a:t>
          </a:r>
        </a:p>
      </dsp:txBody>
      <dsp:txXfrm>
        <a:off x="74252" y="3270798"/>
        <a:ext cx="1826600" cy="13725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DAA8F4-1D02-4C60-A0B0-D0E158B0F6F5}">
      <dsp:nvSpPr>
        <dsp:cNvPr id="0" name=""/>
        <dsp:cNvSpPr/>
      </dsp:nvSpPr>
      <dsp:spPr>
        <a:xfrm>
          <a:off x="-7586705" y="-1159534"/>
          <a:ext cx="9029151" cy="9029151"/>
        </a:xfrm>
        <a:prstGeom prst="blockArc">
          <a:avLst>
            <a:gd name="adj1" fmla="val 18900000"/>
            <a:gd name="adj2" fmla="val 2700000"/>
            <a:gd name="adj3" fmla="val 367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2DB82-ACC3-4A44-AAA5-F73DB052D217}">
      <dsp:nvSpPr>
        <dsp:cNvPr id="0" name=""/>
        <dsp:cNvSpPr/>
      </dsp:nvSpPr>
      <dsp:spPr>
        <a:xfrm>
          <a:off x="537142" y="353352"/>
          <a:ext cx="5042234" cy="70643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735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Lucida Sans" panose="020B0602030504020204" pitchFamily="34" charset="0"/>
              <a:ea typeface="+mn-ea"/>
              <a:cs typeface="+mn-cs"/>
            </a:rPr>
            <a:t>Co-producing developments and service improvements with people who use services, carers, our workforce and stakeholders.</a:t>
          </a:r>
        </a:p>
      </dsp:txBody>
      <dsp:txXfrm>
        <a:off x="537142" y="353352"/>
        <a:ext cx="5042234" cy="706437"/>
      </dsp:txXfrm>
    </dsp:sp>
    <dsp:sp modelId="{833FF768-0E50-404D-BEFA-369B0C03EF8C}">
      <dsp:nvSpPr>
        <dsp:cNvPr id="0" name=""/>
        <dsp:cNvSpPr/>
      </dsp:nvSpPr>
      <dsp:spPr>
        <a:xfrm>
          <a:off x="95618" y="265048"/>
          <a:ext cx="883046" cy="88304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E7A9B252-E254-48F5-8C05-0675F0D6CDDE}">
      <dsp:nvSpPr>
        <dsp:cNvPr id="0" name=""/>
        <dsp:cNvSpPr/>
      </dsp:nvSpPr>
      <dsp:spPr>
        <a:xfrm>
          <a:off x="1118235" y="1412875"/>
          <a:ext cx="4461140" cy="706437"/>
        </a:xfrm>
        <a:prstGeom prst="rect">
          <a:avLst/>
        </a:prstGeom>
        <a:gradFill rotWithShape="0">
          <a:gsLst>
            <a:gs pos="0">
              <a:schemeClr val="accent4">
                <a:hueOff val="2079139"/>
                <a:satOff val="-9594"/>
                <a:lumOff val="35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2079139"/>
                <a:satOff val="-9594"/>
                <a:lumOff val="35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079139"/>
                <a:satOff val="-9594"/>
                <a:lumOff val="35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735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Lucida Sans" panose="020B0602030504020204" pitchFamily="34" charset="0"/>
              <a:ea typeface="+mn-ea"/>
              <a:cs typeface="+mn-cs"/>
            </a:rPr>
            <a:t>Integrating and delivering services in communities and locality settings so that supports are fully accessible.  </a:t>
          </a:r>
        </a:p>
      </dsp:txBody>
      <dsp:txXfrm>
        <a:off x="1118235" y="1412875"/>
        <a:ext cx="4461140" cy="706437"/>
      </dsp:txXfrm>
    </dsp:sp>
    <dsp:sp modelId="{49318498-CFF5-4E8A-A22E-20C45F59EC3A}">
      <dsp:nvSpPr>
        <dsp:cNvPr id="0" name=""/>
        <dsp:cNvSpPr/>
      </dsp:nvSpPr>
      <dsp:spPr>
        <a:xfrm>
          <a:off x="676711" y="1324570"/>
          <a:ext cx="883046" cy="88304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2079139"/>
              <a:satOff val="-9594"/>
              <a:lumOff val="35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C862556-EEF9-4EBB-A2F1-692137DB578D}">
      <dsp:nvSpPr>
        <dsp:cNvPr id="0" name=""/>
        <dsp:cNvSpPr/>
      </dsp:nvSpPr>
      <dsp:spPr>
        <a:xfrm>
          <a:off x="1383954" y="2472397"/>
          <a:ext cx="4195421" cy="706437"/>
        </a:xfrm>
        <a:prstGeom prst="rect">
          <a:avLst/>
        </a:prstGeom>
        <a:gradFill rotWithShape="0">
          <a:gsLst>
            <a:gs pos="0">
              <a:schemeClr val="accent4">
                <a:hueOff val="4158277"/>
                <a:satOff val="-19187"/>
                <a:lumOff val="70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4158277"/>
                <a:satOff val="-19187"/>
                <a:lumOff val="70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4158277"/>
                <a:satOff val="-19187"/>
                <a:lumOff val="70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735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Lucida Sans" panose="020B0602030504020204" pitchFamily="34" charset="0"/>
              <a:ea typeface="+mn-ea"/>
              <a:cs typeface="+mn-cs"/>
            </a:rPr>
            <a:t>Integrating supports for people in crisis and their families into system redesign so that people in crisis are identified and recognised and supported.</a:t>
          </a:r>
        </a:p>
      </dsp:txBody>
      <dsp:txXfrm>
        <a:off x="1383954" y="2472397"/>
        <a:ext cx="4195421" cy="706437"/>
      </dsp:txXfrm>
    </dsp:sp>
    <dsp:sp modelId="{1A36F8F2-B2D3-4BEE-A10C-4AFD1E0E7034}">
      <dsp:nvSpPr>
        <dsp:cNvPr id="0" name=""/>
        <dsp:cNvSpPr/>
      </dsp:nvSpPr>
      <dsp:spPr>
        <a:xfrm>
          <a:off x="942431" y="2384092"/>
          <a:ext cx="883046" cy="88304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4158277"/>
              <a:satOff val="-19187"/>
              <a:lumOff val="70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CF5BA4A-2987-40E8-B5F4-8600370A89FD}">
      <dsp:nvSpPr>
        <dsp:cNvPr id="0" name=""/>
        <dsp:cNvSpPr/>
      </dsp:nvSpPr>
      <dsp:spPr>
        <a:xfrm>
          <a:off x="1383954" y="3531248"/>
          <a:ext cx="4195421" cy="706437"/>
        </a:xfrm>
        <a:prstGeom prst="rect">
          <a:avLst/>
        </a:prstGeom>
        <a:gradFill rotWithShape="0">
          <a:gsLst>
            <a:gs pos="0">
              <a:schemeClr val="accent4">
                <a:hueOff val="6237415"/>
                <a:satOff val="-28781"/>
                <a:lumOff val="1059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237415"/>
                <a:satOff val="-28781"/>
                <a:lumOff val="1059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237415"/>
                <a:satOff val="-28781"/>
                <a:lumOff val="1059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735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Lucida Sans" panose="020B0602030504020204" pitchFamily="34" charset="0"/>
              <a:ea typeface="+mn-ea"/>
              <a:cs typeface="+mn-cs"/>
            </a:rPr>
            <a:t>Promoting innovation and enabling adoption of different ways of working which improve outcomes for citizens of Dundee.</a:t>
          </a:r>
        </a:p>
      </dsp:txBody>
      <dsp:txXfrm>
        <a:off x="1383954" y="3531248"/>
        <a:ext cx="4195421" cy="706437"/>
      </dsp:txXfrm>
    </dsp:sp>
    <dsp:sp modelId="{1B700EAB-3C24-4B15-AF61-E4C74AE97EDD}">
      <dsp:nvSpPr>
        <dsp:cNvPr id="0" name=""/>
        <dsp:cNvSpPr/>
      </dsp:nvSpPr>
      <dsp:spPr>
        <a:xfrm>
          <a:off x="942431" y="3442943"/>
          <a:ext cx="883046" cy="88304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6237415"/>
              <a:satOff val="-28781"/>
              <a:lumOff val="105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A0B2336-0285-4CD9-BB34-DEE2FBB7BBFB}">
      <dsp:nvSpPr>
        <dsp:cNvPr id="0" name=""/>
        <dsp:cNvSpPr/>
      </dsp:nvSpPr>
      <dsp:spPr>
        <a:xfrm>
          <a:off x="1118235" y="4590770"/>
          <a:ext cx="4461140" cy="706437"/>
        </a:xfrm>
        <a:prstGeom prst="rect">
          <a:avLst/>
        </a:prstGeom>
        <a:gradFill rotWithShape="0">
          <a:gsLst>
            <a:gs pos="0">
              <a:schemeClr val="accent4">
                <a:hueOff val="8316554"/>
                <a:satOff val="-38374"/>
                <a:lumOff val="141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8316554"/>
                <a:satOff val="-38374"/>
                <a:lumOff val="141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8316554"/>
                <a:satOff val="-38374"/>
                <a:lumOff val="141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735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Lucida Sans" panose="020B0602030504020204" pitchFamily="34" charset="0"/>
              <a:ea typeface="+mn-ea"/>
              <a:cs typeface="+mn-cs"/>
            </a:rPr>
            <a:t>Ensuring equality in our approach so that access to services is fair, consistent and free from discrimination. </a:t>
          </a:r>
        </a:p>
      </dsp:txBody>
      <dsp:txXfrm>
        <a:off x="1118235" y="4590770"/>
        <a:ext cx="4461140" cy="706437"/>
      </dsp:txXfrm>
    </dsp:sp>
    <dsp:sp modelId="{7AC06C66-4AA8-450A-B836-9DFAA42F88E8}">
      <dsp:nvSpPr>
        <dsp:cNvPr id="0" name=""/>
        <dsp:cNvSpPr/>
      </dsp:nvSpPr>
      <dsp:spPr>
        <a:xfrm>
          <a:off x="676711" y="4502465"/>
          <a:ext cx="883046" cy="88304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8316554"/>
              <a:satOff val="-38374"/>
              <a:lumOff val="141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B06FD3F-C91F-417D-9EF1-27CA1F095980}">
      <dsp:nvSpPr>
        <dsp:cNvPr id="0" name=""/>
        <dsp:cNvSpPr/>
      </dsp:nvSpPr>
      <dsp:spPr>
        <a:xfrm>
          <a:off x="537142" y="5650292"/>
          <a:ext cx="5042234" cy="706437"/>
        </a:xfrm>
        <a:prstGeom prst="rect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735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Lucida Sans" panose="020B0602030504020204" pitchFamily="34" charset="0"/>
              <a:ea typeface="+mn-ea"/>
              <a:cs typeface="+mn-cs"/>
            </a:rPr>
            <a:t>Promoting best practice and use of health and social care standards.</a:t>
          </a:r>
        </a:p>
      </dsp:txBody>
      <dsp:txXfrm>
        <a:off x="537142" y="5650292"/>
        <a:ext cx="5042234" cy="706437"/>
      </dsp:txXfrm>
    </dsp:sp>
    <dsp:sp modelId="{AC1BBA9D-BAA1-4880-8837-B2C283A05B17}">
      <dsp:nvSpPr>
        <dsp:cNvPr id="0" name=""/>
        <dsp:cNvSpPr/>
      </dsp:nvSpPr>
      <dsp:spPr>
        <a:xfrm>
          <a:off x="95618" y="5561987"/>
          <a:ext cx="883046" cy="88304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7226A3-D188-458E-81A3-9568C3095AFD}">
      <dsp:nvSpPr>
        <dsp:cNvPr id="0" name=""/>
        <dsp:cNvSpPr/>
      </dsp:nvSpPr>
      <dsp:spPr>
        <a:xfrm>
          <a:off x="-6102426" y="-934316"/>
          <a:ext cx="7269307" cy="7269307"/>
        </a:xfrm>
        <a:prstGeom prst="blockArc">
          <a:avLst>
            <a:gd name="adj1" fmla="val 18900000"/>
            <a:gd name="adj2" fmla="val 2700000"/>
            <a:gd name="adj3" fmla="val 297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D5765-F3EC-427C-981A-C55C0AFBDF0E}">
      <dsp:nvSpPr>
        <dsp:cNvPr id="0" name=""/>
        <dsp:cNvSpPr/>
      </dsp:nvSpPr>
      <dsp:spPr>
        <a:xfrm>
          <a:off x="378857" y="245514"/>
          <a:ext cx="5327543" cy="4908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583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The Dundee population is projected to rise by 15% to 170,811 by 2037, with a likely increase by 45% of people aged over 75, but because of other factors, a decrease in people aged between 16 to 29 and 50 to 64.  </a:t>
          </a:r>
        </a:p>
      </dsp:txBody>
      <dsp:txXfrm>
        <a:off x="378857" y="245514"/>
        <a:ext cx="5327543" cy="490813"/>
      </dsp:txXfrm>
    </dsp:sp>
    <dsp:sp modelId="{57FD9CF5-1810-48C0-AA3A-FF83779A38B2}">
      <dsp:nvSpPr>
        <dsp:cNvPr id="0" name=""/>
        <dsp:cNvSpPr/>
      </dsp:nvSpPr>
      <dsp:spPr>
        <a:xfrm>
          <a:off x="72099" y="184163"/>
          <a:ext cx="613516" cy="6135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0B4C6F-A029-49B8-98A7-131CB9E3752E}">
      <dsp:nvSpPr>
        <dsp:cNvPr id="0" name=""/>
        <dsp:cNvSpPr/>
      </dsp:nvSpPr>
      <dsp:spPr>
        <a:xfrm>
          <a:off x="823332" y="982166"/>
          <a:ext cx="4883068" cy="4908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583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There is likely to be increased numbers of people are aged over 75 living with two or more long term health conditions and a higher level of people under 65 with one or more long term health conditions. </a:t>
          </a:r>
        </a:p>
      </dsp:txBody>
      <dsp:txXfrm>
        <a:off x="823332" y="982166"/>
        <a:ext cx="4883068" cy="490813"/>
      </dsp:txXfrm>
    </dsp:sp>
    <dsp:sp modelId="{C6CE25A1-46EA-4EBD-A604-6EB703C040F1}">
      <dsp:nvSpPr>
        <dsp:cNvPr id="0" name=""/>
        <dsp:cNvSpPr/>
      </dsp:nvSpPr>
      <dsp:spPr>
        <a:xfrm>
          <a:off x="516574" y="920815"/>
          <a:ext cx="613516" cy="6135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EF5E59-793D-493A-B9FC-28C98C5E91D3}">
      <dsp:nvSpPr>
        <dsp:cNvPr id="0" name=""/>
        <dsp:cNvSpPr/>
      </dsp:nvSpPr>
      <dsp:spPr>
        <a:xfrm>
          <a:off x="1066903" y="1718278"/>
          <a:ext cx="4639497" cy="4908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583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Approximately a third of Dundee population live in areas ranked within the 20% Most Deprived in Scotland.   </a:t>
          </a:r>
        </a:p>
      </dsp:txBody>
      <dsp:txXfrm>
        <a:off x="1066903" y="1718278"/>
        <a:ext cx="4639497" cy="490813"/>
      </dsp:txXfrm>
    </dsp:sp>
    <dsp:sp modelId="{35967376-7FB8-4941-89D9-774C5122F03A}">
      <dsp:nvSpPr>
        <dsp:cNvPr id="0" name=""/>
        <dsp:cNvSpPr/>
      </dsp:nvSpPr>
      <dsp:spPr>
        <a:xfrm>
          <a:off x="760145" y="1656927"/>
          <a:ext cx="613516" cy="6135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45EA92-4284-47FB-AB7A-A9D02002F703}">
      <dsp:nvSpPr>
        <dsp:cNvPr id="0" name=""/>
        <dsp:cNvSpPr/>
      </dsp:nvSpPr>
      <dsp:spPr>
        <a:xfrm>
          <a:off x="1144673" y="2454930"/>
          <a:ext cx="4561727" cy="4908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583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Approximately a third of Adult Support and Protection referrals are due to concerns about self harm.</a:t>
          </a:r>
        </a:p>
      </dsp:txBody>
      <dsp:txXfrm>
        <a:off x="1144673" y="2454930"/>
        <a:ext cx="4561727" cy="490813"/>
      </dsp:txXfrm>
    </dsp:sp>
    <dsp:sp modelId="{33DFDBE8-26C0-4455-B4D8-2D394E391978}">
      <dsp:nvSpPr>
        <dsp:cNvPr id="0" name=""/>
        <dsp:cNvSpPr/>
      </dsp:nvSpPr>
      <dsp:spPr>
        <a:xfrm>
          <a:off x="837914" y="2393579"/>
          <a:ext cx="613516" cy="6135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7CE7D4-7AEE-4088-9C6C-33B75B88BD01}">
      <dsp:nvSpPr>
        <dsp:cNvPr id="0" name=""/>
        <dsp:cNvSpPr/>
      </dsp:nvSpPr>
      <dsp:spPr>
        <a:xfrm>
          <a:off x="1066903" y="3191582"/>
          <a:ext cx="4639497" cy="4908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583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In Dundee City, the European age-sex-standardised suicide rates per 100,000 is 29.2 for Males and 8.7 for Females for the period 2013 - 2017. Males in Dundee have the second highest suicide rate in Scotland.  </a:t>
          </a:r>
        </a:p>
      </dsp:txBody>
      <dsp:txXfrm>
        <a:off x="1066903" y="3191582"/>
        <a:ext cx="4639497" cy="490813"/>
      </dsp:txXfrm>
    </dsp:sp>
    <dsp:sp modelId="{40184B67-047E-43DA-BFA1-53F7185811EA}">
      <dsp:nvSpPr>
        <dsp:cNvPr id="0" name=""/>
        <dsp:cNvSpPr/>
      </dsp:nvSpPr>
      <dsp:spPr>
        <a:xfrm>
          <a:off x="760145" y="3130231"/>
          <a:ext cx="613516" cy="6135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1C848B-E69D-44C4-9F14-15B4447180F6}">
      <dsp:nvSpPr>
        <dsp:cNvPr id="0" name=""/>
        <dsp:cNvSpPr/>
      </dsp:nvSpPr>
      <dsp:spPr>
        <a:xfrm>
          <a:off x="823332" y="3927694"/>
          <a:ext cx="4883068" cy="4908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583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In Dundee City, suicide rates in women and men reduced from 2003-2007 to 2008-2012. Whilst the decline has continued in women, the rate has increased in men.</a:t>
          </a:r>
        </a:p>
      </dsp:txBody>
      <dsp:txXfrm>
        <a:off x="823332" y="3927694"/>
        <a:ext cx="4883068" cy="490813"/>
      </dsp:txXfrm>
    </dsp:sp>
    <dsp:sp modelId="{710BF7BF-428F-4DB9-AB4E-722AFF5C8CA4}">
      <dsp:nvSpPr>
        <dsp:cNvPr id="0" name=""/>
        <dsp:cNvSpPr/>
      </dsp:nvSpPr>
      <dsp:spPr>
        <a:xfrm>
          <a:off x="516574" y="3866343"/>
          <a:ext cx="613516" cy="6135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920D4E-233A-43C2-95AF-EC6565440EAC}">
      <dsp:nvSpPr>
        <dsp:cNvPr id="0" name=""/>
        <dsp:cNvSpPr/>
      </dsp:nvSpPr>
      <dsp:spPr>
        <a:xfrm>
          <a:off x="378857" y="4664346"/>
          <a:ext cx="5327543" cy="4908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9583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Between 2013 to 2017 there was 131 suicides, with 76% of the suicides being male. </a:t>
          </a:r>
        </a:p>
      </dsp:txBody>
      <dsp:txXfrm>
        <a:off x="378857" y="4664346"/>
        <a:ext cx="5327543" cy="490813"/>
      </dsp:txXfrm>
    </dsp:sp>
    <dsp:sp modelId="{A6C2BBD5-3725-4E62-8F62-7812CEE26B0C}">
      <dsp:nvSpPr>
        <dsp:cNvPr id="0" name=""/>
        <dsp:cNvSpPr/>
      </dsp:nvSpPr>
      <dsp:spPr>
        <a:xfrm>
          <a:off x="72099" y="4602995"/>
          <a:ext cx="613516" cy="6135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F34ADD-3CBE-452E-8401-BE78F3F52200}">
      <dsp:nvSpPr>
        <dsp:cNvPr id="0" name=""/>
        <dsp:cNvSpPr/>
      </dsp:nvSpPr>
      <dsp:spPr>
        <a:xfrm>
          <a:off x="1324752" y="196357"/>
          <a:ext cx="1491630" cy="1491630"/>
        </a:xfrm>
        <a:prstGeom prst="pieWedg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Early Intervention and Prevention</a:t>
          </a:r>
          <a:endParaRPr lang="en-GB" sz="1000" b="1" i="0" kern="120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761640" y="633245"/>
        <a:ext cx="1054742" cy="1054742"/>
      </dsp:txXfrm>
    </dsp:sp>
    <dsp:sp modelId="{345496D8-0C1B-4A28-9A8F-CDB11BB81E92}">
      <dsp:nvSpPr>
        <dsp:cNvPr id="0" name=""/>
        <dsp:cNvSpPr/>
      </dsp:nvSpPr>
      <dsp:spPr>
        <a:xfrm rot="5400000">
          <a:off x="2885281" y="196357"/>
          <a:ext cx="1491630" cy="1491630"/>
        </a:xfrm>
        <a:prstGeom prst="pieWedge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Personalised support</a:t>
          </a:r>
        </a:p>
      </dsp:txBody>
      <dsp:txXfrm rot="-5400000">
        <a:off x="2885281" y="633245"/>
        <a:ext cx="1054742" cy="1054742"/>
      </dsp:txXfrm>
    </dsp:sp>
    <dsp:sp modelId="{78DABC74-B1CD-4798-A4AF-B20BCC2F5950}">
      <dsp:nvSpPr>
        <dsp:cNvPr id="0" name=""/>
        <dsp:cNvSpPr/>
      </dsp:nvSpPr>
      <dsp:spPr>
        <a:xfrm rot="10800000">
          <a:off x="2885281" y="1756886"/>
          <a:ext cx="1491630" cy="1491630"/>
        </a:xfrm>
        <a:prstGeom prst="pieWedge">
          <a:avLst/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Communication</a:t>
          </a:r>
          <a:r>
            <a:rPr lang="en-GB" sz="1000" b="1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and Awareness</a:t>
          </a:r>
          <a:endParaRPr lang="en-GB" sz="1000" kern="120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Calibri" panose="020F0502020204030204"/>
              <a:ea typeface="+mn-ea"/>
              <a:cs typeface="+mn-cs"/>
            </a:rPr>
            <a:t> </a:t>
          </a:r>
          <a:endParaRPr lang="en-GB" sz="1000" b="1" kern="120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 rot="10800000">
        <a:off x="2885281" y="1756886"/>
        <a:ext cx="1054742" cy="1054742"/>
      </dsp:txXfrm>
    </dsp:sp>
    <dsp:sp modelId="{16229912-76CA-474C-B569-8B7D6C12C197}">
      <dsp:nvSpPr>
        <dsp:cNvPr id="0" name=""/>
        <dsp:cNvSpPr/>
      </dsp:nvSpPr>
      <dsp:spPr>
        <a:xfrm rot="16200000">
          <a:off x="1324752" y="1756886"/>
          <a:ext cx="1491630" cy="1491630"/>
        </a:xfrm>
        <a:prstGeom prst="pieWedg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Workforce and Organisational Development</a:t>
          </a:r>
          <a:endParaRPr lang="en-GB" sz="1000" b="1" kern="120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 rot="5400000">
        <a:off x="1761640" y="1756886"/>
        <a:ext cx="1054742" cy="1054742"/>
      </dsp:txXfrm>
    </dsp:sp>
    <dsp:sp modelId="{CBAFD7F4-D605-49ED-BCF9-549BBED1D198}">
      <dsp:nvSpPr>
        <dsp:cNvPr id="0" name=""/>
        <dsp:cNvSpPr/>
      </dsp:nvSpPr>
      <dsp:spPr>
        <a:xfrm>
          <a:off x="2593328" y="1412398"/>
          <a:ext cx="515008" cy="447833"/>
        </a:xfrm>
        <a:prstGeom prst="circular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tint val="4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C6B4D5FD-AB8E-417B-BAAD-85F3C979B9FE}">
      <dsp:nvSpPr>
        <dsp:cNvPr id="0" name=""/>
        <dsp:cNvSpPr/>
      </dsp:nvSpPr>
      <dsp:spPr>
        <a:xfrm rot="10800000">
          <a:off x="2593328" y="1584642"/>
          <a:ext cx="515008" cy="447833"/>
        </a:xfrm>
        <a:prstGeom prst="circular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tint val="4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33B37A-D6D9-4E1D-8E6C-116AE5A12517}">
      <dsp:nvSpPr>
        <dsp:cNvPr id="0" name=""/>
        <dsp:cNvSpPr/>
      </dsp:nvSpPr>
      <dsp:spPr>
        <a:xfrm>
          <a:off x="2194559" y="2662"/>
          <a:ext cx="3291840" cy="934491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75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Endorsed and promoted Samaritans Media Guidlines to improve reporting on suicide.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Implemented suicide prevention campaigns and engagement sessions to increase awareness  of and reduce stigma associated with suicide.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>
        <a:off x="2194559" y="119473"/>
        <a:ext cx="2941406" cy="700869"/>
      </dsp:txXfrm>
    </dsp:sp>
    <dsp:sp modelId="{1E03F290-8B8C-4103-8E04-21A21D3AB594}">
      <dsp:nvSpPr>
        <dsp:cNvPr id="0" name=""/>
        <dsp:cNvSpPr/>
      </dsp:nvSpPr>
      <dsp:spPr>
        <a:xfrm>
          <a:off x="0" y="2662"/>
          <a:ext cx="2194560" cy="9344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19050">
          <a:solidFill>
            <a:schemeClr val="accent5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Communication</a:t>
          </a:r>
        </a:p>
      </dsp:txBody>
      <dsp:txXfrm>
        <a:off x="27370" y="30032"/>
        <a:ext cx="2139820" cy="879751"/>
      </dsp:txXfrm>
    </dsp:sp>
    <dsp:sp modelId="{AD978E8B-3463-4C51-8127-1E08D801CE5E}">
      <dsp:nvSpPr>
        <dsp:cNvPr id="0" name=""/>
        <dsp:cNvSpPr/>
      </dsp:nvSpPr>
      <dsp:spPr>
        <a:xfrm>
          <a:off x="2195095" y="1030603"/>
          <a:ext cx="3288625" cy="1139192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Developing a Wellbeing Website to provide information about wellbeing and recovery opportunities in the City.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Promoted Suicide? Help! App to increase awareness of suicide prevention and provide advice.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Developed Tay Road Bridge factsheets to increase understanding of Tay Road Bridge.</a:t>
          </a:r>
        </a:p>
      </dsp:txBody>
      <dsp:txXfrm>
        <a:off x="2195095" y="1173002"/>
        <a:ext cx="2861428" cy="854394"/>
      </dsp:txXfrm>
    </dsp:sp>
    <dsp:sp modelId="{94DE80F8-B0DA-484A-8191-317419A166C1}">
      <dsp:nvSpPr>
        <dsp:cNvPr id="0" name=""/>
        <dsp:cNvSpPr/>
      </dsp:nvSpPr>
      <dsp:spPr>
        <a:xfrm>
          <a:off x="2678" y="1132954"/>
          <a:ext cx="2192416" cy="9344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19050">
          <a:solidFill>
            <a:schemeClr val="accent5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Information and Advice</a:t>
          </a:r>
        </a:p>
      </dsp:txBody>
      <dsp:txXfrm>
        <a:off x="30048" y="1160324"/>
        <a:ext cx="2137676" cy="879751"/>
      </dsp:txXfrm>
    </dsp:sp>
    <dsp:sp modelId="{520E0C5B-FC09-4267-8199-BC21815200EB}">
      <dsp:nvSpPr>
        <dsp:cNvPr id="0" name=""/>
        <dsp:cNvSpPr/>
      </dsp:nvSpPr>
      <dsp:spPr>
        <a:xfrm>
          <a:off x="2194559" y="2263245"/>
          <a:ext cx="3291840" cy="934491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75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Established social prescribing as an approach towards supporting community based approaches towards improving health and wellbeing.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Reviewed opportunities for developing local connections and promoting social inclusion in communities across Dundee.</a:t>
          </a:r>
        </a:p>
      </dsp:txBody>
      <dsp:txXfrm>
        <a:off x="2194559" y="2380056"/>
        <a:ext cx="2941406" cy="700869"/>
      </dsp:txXfrm>
    </dsp:sp>
    <dsp:sp modelId="{233774A7-DF0F-4ACC-909E-E9ECF216F5B1}">
      <dsp:nvSpPr>
        <dsp:cNvPr id="0" name=""/>
        <dsp:cNvSpPr/>
      </dsp:nvSpPr>
      <dsp:spPr>
        <a:xfrm>
          <a:off x="0" y="2263245"/>
          <a:ext cx="2194560" cy="9344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19050">
          <a:solidFill>
            <a:schemeClr val="accent5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Connection and Wellbeing</a:t>
          </a:r>
        </a:p>
      </dsp:txBody>
      <dsp:txXfrm>
        <a:off x="27370" y="2290615"/>
        <a:ext cx="2139820" cy="87975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FA91FA-CCE6-4637-9B96-36631E6EC518}">
      <dsp:nvSpPr>
        <dsp:cNvPr id="0" name=""/>
        <dsp:cNvSpPr/>
      </dsp:nvSpPr>
      <dsp:spPr>
        <a:xfrm>
          <a:off x="2195631" y="318"/>
          <a:ext cx="3285413" cy="892128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Training on Suicide Prevention to multi-disciplinary workforce across Dundee.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Developing Tay Road Bridge workforce to engage with people whp present at risk of suicide.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Developing awareness and understanding within acute hospital setting.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75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>
        <a:off x="2195631" y="111834"/>
        <a:ext cx="2950865" cy="669096"/>
      </dsp:txXfrm>
    </dsp:sp>
    <dsp:sp modelId="{6B9EFF82-DA58-49B1-B8C2-F85C04130FB6}">
      <dsp:nvSpPr>
        <dsp:cNvPr id="0" name=""/>
        <dsp:cNvSpPr/>
      </dsp:nvSpPr>
      <dsp:spPr>
        <a:xfrm>
          <a:off x="5355" y="92915"/>
          <a:ext cx="2190275" cy="7069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Developing Our Workforce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latin typeface="Calibri"/>
            <a:ea typeface="+mn-ea"/>
            <a:cs typeface="+mn-cs"/>
          </a:endParaRPr>
        </a:p>
      </dsp:txBody>
      <dsp:txXfrm>
        <a:off x="39865" y="127425"/>
        <a:ext cx="2121255" cy="637913"/>
      </dsp:txXfrm>
    </dsp:sp>
    <dsp:sp modelId="{2701A111-AA29-4B55-83F3-C57F61887745}">
      <dsp:nvSpPr>
        <dsp:cNvPr id="0" name=""/>
        <dsp:cNvSpPr/>
      </dsp:nvSpPr>
      <dsp:spPr>
        <a:xfrm>
          <a:off x="2194559" y="963140"/>
          <a:ext cx="3291840" cy="706933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Targeted locations of concern to prevent suicide occuring</a:t>
          </a:r>
          <a:endParaRPr lang="en-GB" sz="5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Implemented Health &amp; Work Support Programme to provide a single point of contact for those at risk of falling out of work or who have recently left work due to ill health.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800" kern="1200"/>
        </a:p>
      </dsp:txBody>
      <dsp:txXfrm>
        <a:off x="2194559" y="1051507"/>
        <a:ext cx="3026740" cy="530199"/>
      </dsp:txXfrm>
    </dsp:sp>
    <dsp:sp modelId="{B47614D8-9291-42C0-8C77-BF686D4D8D0A}">
      <dsp:nvSpPr>
        <dsp:cNvPr id="0" name=""/>
        <dsp:cNvSpPr/>
      </dsp:nvSpPr>
      <dsp:spPr>
        <a:xfrm>
          <a:off x="0" y="963140"/>
          <a:ext cx="2194560" cy="70693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Early Intervention and Prevention</a:t>
          </a:r>
        </a:p>
      </dsp:txBody>
      <dsp:txXfrm>
        <a:off x="34510" y="997650"/>
        <a:ext cx="2125540" cy="637913"/>
      </dsp:txXfrm>
    </dsp:sp>
    <dsp:sp modelId="{9799C7A7-3DCE-4CF8-98BA-FBEC8BB5C104}">
      <dsp:nvSpPr>
        <dsp:cNvPr id="0" name=""/>
        <dsp:cNvSpPr/>
      </dsp:nvSpPr>
      <dsp:spPr>
        <a:xfrm>
          <a:off x="2194559" y="1740767"/>
          <a:ext cx="3291840" cy="706933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Developed a Mental Health and Wellbeing Strategic Plan and Redesign Programme.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Implemented a Substance Misuse Strategic Plan and Redesign Programme.</a:t>
          </a:r>
        </a:p>
      </dsp:txBody>
      <dsp:txXfrm>
        <a:off x="2194559" y="1829134"/>
        <a:ext cx="3026740" cy="530199"/>
      </dsp:txXfrm>
    </dsp:sp>
    <dsp:sp modelId="{E4FA02D9-0D37-44C5-A288-11E4E2D37B17}">
      <dsp:nvSpPr>
        <dsp:cNvPr id="0" name=""/>
        <dsp:cNvSpPr/>
      </dsp:nvSpPr>
      <dsp:spPr>
        <a:xfrm>
          <a:off x="0" y="1740767"/>
          <a:ext cx="2194560" cy="706933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Substance Misuse and Mental Health</a:t>
          </a:r>
        </a:p>
      </dsp:txBody>
      <dsp:txXfrm>
        <a:off x="34510" y="1775277"/>
        <a:ext cx="2125540" cy="637913"/>
      </dsp:txXfrm>
    </dsp:sp>
    <dsp:sp modelId="{EFA5D5EF-3ADA-4520-AA0B-4512DE26867B}">
      <dsp:nvSpPr>
        <dsp:cNvPr id="0" name=""/>
        <dsp:cNvSpPr/>
      </dsp:nvSpPr>
      <dsp:spPr>
        <a:xfrm>
          <a:off x="2195095" y="2518394"/>
          <a:ext cx="3288625" cy="1100787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Piloted a multi-agency approach to working with risk to improve coordination, response to and management of risk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Implemented a multi-agency Early Screening Group to intervene early to prevent harm.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Developed multi-agency guidance to enable effective response to a cluster of suicides.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>
        <a:off x="2195095" y="2655992"/>
        <a:ext cx="2875830" cy="825591"/>
      </dsp:txXfrm>
    </dsp:sp>
    <dsp:sp modelId="{A73F0F67-94FF-40AD-9CB9-46389DCA63CB}">
      <dsp:nvSpPr>
        <dsp:cNvPr id="0" name=""/>
        <dsp:cNvSpPr/>
      </dsp:nvSpPr>
      <dsp:spPr>
        <a:xfrm>
          <a:off x="2678" y="2660951"/>
          <a:ext cx="2192416" cy="81567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alibri"/>
              <a:ea typeface="+mn-ea"/>
              <a:cs typeface="+mn-cs"/>
            </a:rPr>
            <a:t>Managing Risk</a:t>
          </a:r>
        </a:p>
      </dsp:txBody>
      <dsp:txXfrm>
        <a:off x="42496" y="2700769"/>
        <a:ext cx="2112780" cy="73603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AAE11-6BD1-4E8C-BB08-3C2083D55C20}">
      <dsp:nvSpPr>
        <dsp:cNvPr id="0" name=""/>
        <dsp:cNvSpPr/>
      </dsp:nvSpPr>
      <dsp:spPr>
        <a:xfrm>
          <a:off x="0" y="0"/>
          <a:ext cx="4224528" cy="5760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Supported young people affected by bereavement through Barnardos Rollercoaster Project</a:t>
          </a:r>
          <a:endParaRPr lang="en-GB" sz="1000" kern="1200"/>
        </a:p>
      </dsp:txBody>
      <dsp:txXfrm>
        <a:off x="16873" y="16873"/>
        <a:ext cx="3535500" cy="542326"/>
      </dsp:txXfrm>
    </dsp:sp>
    <dsp:sp modelId="{0376F269-851F-4763-A2AC-FBF784EA42BD}">
      <dsp:nvSpPr>
        <dsp:cNvPr id="0" name=""/>
        <dsp:cNvSpPr/>
      </dsp:nvSpPr>
      <dsp:spPr>
        <a:xfrm>
          <a:off x="315468" y="656082"/>
          <a:ext cx="4224528" cy="57607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Published information and advice factsheets about what to do in the event of a bereavement through Dundee Health and Social Care Partnership.</a:t>
          </a:r>
          <a:endParaRPr lang="en-GB" sz="1000" kern="1200"/>
        </a:p>
      </dsp:txBody>
      <dsp:txXfrm>
        <a:off x="332341" y="672955"/>
        <a:ext cx="3500867" cy="542326"/>
      </dsp:txXfrm>
    </dsp:sp>
    <dsp:sp modelId="{0BA95B91-C596-434D-9220-A67B64251F64}">
      <dsp:nvSpPr>
        <dsp:cNvPr id="0" name=""/>
        <dsp:cNvSpPr/>
      </dsp:nvSpPr>
      <dsp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Developed support to Carers and their families affected by suicide through Penumbra.</a:t>
          </a:r>
          <a:endParaRPr lang="en-GB" sz="1000" kern="1200"/>
        </a:p>
      </dsp:txBody>
      <dsp:txXfrm>
        <a:off x="647808" y="1329037"/>
        <a:ext cx="3500867" cy="542326"/>
      </dsp:txXfrm>
    </dsp:sp>
    <dsp:sp modelId="{730B5432-3B4C-4FB3-990A-31CE839043C4}">
      <dsp:nvSpPr>
        <dsp:cNvPr id="0" name=""/>
        <dsp:cNvSpPr/>
      </dsp:nvSpPr>
      <dsp:spPr>
        <a:xfrm>
          <a:off x="946404" y="1968246"/>
          <a:ext cx="4224528" cy="5760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Published a Carers Strategic Plan to improve support to Carers and family members. </a:t>
          </a:r>
        </a:p>
      </dsp:txBody>
      <dsp:txXfrm>
        <a:off x="963277" y="1985119"/>
        <a:ext cx="3500867" cy="542326"/>
      </dsp:txXfrm>
    </dsp:sp>
    <dsp:sp modelId="{FD4ED27C-3DD9-469C-B4A4-732FE672ED78}">
      <dsp:nvSpPr>
        <dsp:cNvPr id="0" name=""/>
        <dsp:cNvSpPr/>
      </dsp:nvSpPr>
      <dsp:spPr>
        <a:xfrm>
          <a:off x="1261871" y="2624328"/>
          <a:ext cx="4224528" cy="5760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Implemented direct access support in local communities through a Partnership with Dundee Carers Centre and Dundee Carers Partnership to improve outcomes for Carers. </a:t>
          </a:r>
        </a:p>
      </dsp:txBody>
      <dsp:txXfrm>
        <a:off x="1278744" y="2641201"/>
        <a:ext cx="3500867" cy="542326"/>
      </dsp:txXfrm>
    </dsp:sp>
    <dsp:sp modelId="{FC4FED7D-0A33-4376-BB8F-433EF41FFA9A}">
      <dsp:nvSpPr>
        <dsp:cNvPr id="0" name=""/>
        <dsp:cNvSpPr/>
      </dsp:nvSpPr>
      <dsp:spPr>
        <a:xfrm>
          <a:off x="385008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</dsp:txBody>
      <dsp:txXfrm>
        <a:off x="3934331" y="420852"/>
        <a:ext cx="205946" cy="281771"/>
      </dsp:txXfrm>
    </dsp:sp>
    <dsp:sp modelId="{BBB59F6F-985C-4FED-A568-3F494D0ACD87}">
      <dsp:nvSpPr>
        <dsp:cNvPr id="0" name=""/>
        <dsp:cNvSpPr/>
      </dsp:nvSpPr>
      <dsp:spPr>
        <a:xfrm>
          <a:off x="4165549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</dsp:txBody>
      <dsp:txXfrm>
        <a:off x="4249799" y="1076934"/>
        <a:ext cx="205946" cy="281771"/>
      </dsp:txXfrm>
    </dsp:sp>
    <dsp:sp modelId="{1BEDE3B1-41AE-450A-97C2-B5A9A5C7E8F3}">
      <dsp:nvSpPr>
        <dsp:cNvPr id="0" name=""/>
        <dsp:cNvSpPr/>
      </dsp:nvSpPr>
      <dsp:spPr>
        <a:xfrm>
          <a:off x="448101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</dsp:txBody>
      <dsp:txXfrm>
        <a:off x="4565267" y="1723415"/>
        <a:ext cx="205946" cy="281771"/>
      </dsp:txXfrm>
    </dsp:sp>
    <dsp:sp modelId="{38136962-6B66-4ACD-8EF5-2DDCB083B67D}">
      <dsp:nvSpPr>
        <dsp:cNvPr id="0" name=""/>
        <dsp:cNvSpPr/>
      </dsp:nvSpPr>
      <dsp:spPr>
        <a:xfrm>
          <a:off x="479648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</dsp:txBody>
      <dsp:txXfrm>
        <a:off x="4880735" y="2385898"/>
        <a:ext cx="205946" cy="28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7B7E-6A45-4695-9930-83596BEA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3904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26539</CharactersWithSpaces>
  <SharedDoc>false</SharedDoc>
  <HLinks>
    <vt:vector size="204" baseType="variant">
      <vt:variant>
        <vt:i4>2359350</vt:i4>
      </vt:variant>
      <vt:variant>
        <vt:i4>102</vt:i4>
      </vt:variant>
      <vt:variant>
        <vt:i4>0</vt:i4>
      </vt:variant>
      <vt:variant>
        <vt:i4>5</vt:i4>
      </vt:variant>
      <vt:variant>
        <vt:lpwstr>http://www.gov.scot/Topics/People/Young-People/gettingitright/background/wellbeing/printable-guide</vt:lpwstr>
      </vt:variant>
      <vt:variant>
        <vt:lpwstr/>
      </vt:variant>
      <vt:variant>
        <vt:i4>4128893</vt:i4>
      </vt:variant>
      <vt:variant>
        <vt:i4>99</vt:i4>
      </vt:variant>
      <vt:variant>
        <vt:i4>0</vt:i4>
      </vt:variant>
      <vt:variant>
        <vt:i4>5</vt:i4>
      </vt:variant>
      <vt:variant>
        <vt:lpwstr>http://www.gov.scot/Topics/People/Young-People/gettingitright/background/wellbeing/included</vt:lpwstr>
      </vt:variant>
      <vt:variant>
        <vt:lpwstr/>
      </vt:variant>
      <vt:variant>
        <vt:i4>4128869</vt:i4>
      </vt:variant>
      <vt:variant>
        <vt:i4>96</vt:i4>
      </vt:variant>
      <vt:variant>
        <vt:i4>0</vt:i4>
      </vt:variant>
      <vt:variant>
        <vt:i4>5</vt:i4>
      </vt:variant>
      <vt:variant>
        <vt:lpwstr>http://www.gov.scot/Topics/People/Young-People/gettingitright/background/wellbeing/responsible</vt:lpwstr>
      </vt:variant>
      <vt:variant>
        <vt:lpwstr/>
      </vt:variant>
      <vt:variant>
        <vt:i4>5308424</vt:i4>
      </vt:variant>
      <vt:variant>
        <vt:i4>93</vt:i4>
      </vt:variant>
      <vt:variant>
        <vt:i4>0</vt:i4>
      </vt:variant>
      <vt:variant>
        <vt:i4>5</vt:i4>
      </vt:variant>
      <vt:variant>
        <vt:lpwstr>http://www.gov.scot/Topics/People/Young-People/gettingitright/background/wellbeing/respected</vt:lpwstr>
      </vt:variant>
      <vt:variant>
        <vt:lpwstr/>
      </vt:variant>
      <vt:variant>
        <vt:i4>4587537</vt:i4>
      </vt:variant>
      <vt:variant>
        <vt:i4>90</vt:i4>
      </vt:variant>
      <vt:variant>
        <vt:i4>0</vt:i4>
      </vt:variant>
      <vt:variant>
        <vt:i4>5</vt:i4>
      </vt:variant>
      <vt:variant>
        <vt:lpwstr>http://www.gov.scot/Topics/People/Young-People/gettingitright/background/wellbeing/active</vt:lpwstr>
      </vt:variant>
      <vt:variant>
        <vt:lpwstr/>
      </vt:variant>
      <vt:variant>
        <vt:i4>2687080</vt:i4>
      </vt:variant>
      <vt:variant>
        <vt:i4>87</vt:i4>
      </vt:variant>
      <vt:variant>
        <vt:i4>0</vt:i4>
      </vt:variant>
      <vt:variant>
        <vt:i4>5</vt:i4>
      </vt:variant>
      <vt:variant>
        <vt:lpwstr>http://www.gov.scot/Topics/People/Young-People/gettingitright/background/wellbeing/nurtured</vt:lpwstr>
      </vt:variant>
      <vt:variant>
        <vt:lpwstr/>
      </vt:variant>
      <vt:variant>
        <vt:i4>4653065</vt:i4>
      </vt:variant>
      <vt:variant>
        <vt:i4>84</vt:i4>
      </vt:variant>
      <vt:variant>
        <vt:i4>0</vt:i4>
      </vt:variant>
      <vt:variant>
        <vt:i4>5</vt:i4>
      </vt:variant>
      <vt:variant>
        <vt:lpwstr>http://www.gov.scot/Topics/People/Young-People/gettingitright/background/wellbeing/achieving</vt:lpwstr>
      </vt:variant>
      <vt:variant>
        <vt:lpwstr/>
      </vt:variant>
      <vt:variant>
        <vt:i4>2162810</vt:i4>
      </vt:variant>
      <vt:variant>
        <vt:i4>81</vt:i4>
      </vt:variant>
      <vt:variant>
        <vt:i4>0</vt:i4>
      </vt:variant>
      <vt:variant>
        <vt:i4>5</vt:i4>
      </vt:variant>
      <vt:variant>
        <vt:lpwstr>http://www.gov.scot/Topics/People/Young-People/gettingitright/background/wellbeing/healthy</vt:lpwstr>
      </vt:variant>
      <vt:variant>
        <vt:lpwstr/>
      </vt:variant>
      <vt:variant>
        <vt:i4>3145850</vt:i4>
      </vt:variant>
      <vt:variant>
        <vt:i4>78</vt:i4>
      </vt:variant>
      <vt:variant>
        <vt:i4>0</vt:i4>
      </vt:variant>
      <vt:variant>
        <vt:i4>5</vt:i4>
      </vt:variant>
      <vt:variant>
        <vt:lpwstr>http://www.gov.scot/Topics/People/Young-People/gettingitright/background/wellbeing/safe</vt:lpwstr>
      </vt:variant>
      <vt:variant>
        <vt:lpwstr/>
      </vt:variant>
      <vt:variant>
        <vt:i4>3080255</vt:i4>
      </vt:variant>
      <vt:variant>
        <vt:i4>75</vt:i4>
      </vt:variant>
      <vt:variant>
        <vt:i4>0</vt:i4>
      </vt:variant>
      <vt:variant>
        <vt:i4>5</vt:i4>
      </vt:variant>
      <vt:variant>
        <vt:lpwstr>http://www.gov.scot/Publications/2015/02/9966/downloads</vt:lpwstr>
      </vt:variant>
      <vt:variant>
        <vt:lpwstr/>
      </vt:variant>
      <vt:variant>
        <vt:i4>5701723</vt:i4>
      </vt:variant>
      <vt:variant>
        <vt:i4>72</vt:i4>
      </vt:variant>
      <vt:variant>
        <vt:i4>0</vt:i4>
      </vt:variant>
      <vt:variant>
        <vt:i4>5</vt:i4>
      </vt:variant>
      <vt:variant>
        <vt:lpwstr>http://www.gov.scot/Topics/Health/Policy/Adult-Health-SocialCare-Integration/Outcomes/Indicators</vt:lpwstr>
      </vt:variant>
      <vt:variant>
        <vt:lpwstr/>
      </vt:variant>
      <vt:variant>
        <vt:i4>2949196</vt:i4>
      </vt:variant>
      <vt:variant>
        <vt:i4>69</vt:i4>
      </vt:variant>
      <vt:variant>
        <vt:i4>0</vt:i4>
      </vt:variant>
      <vt:variant>
        <vt:i4>5</vt:i4>
      </vt:variant>
      <vt:variant>
        <vt:lpwstr>http://www.nhstayside.scot.nhs.uk/OurServicesA-Z/PublicHealth/PROD_212011/index.htm</vt:lpwstr>
      </vt:variant>
      <vt:variant>
        <vt:lpwstr/>
      </vt:variant>
      <vt:variant>
        <vt:i4>4849688</vt:i4>
      </vt:variant>
      <vt:variant>
        <vt:i4>66</vt:i4>
      </vt:variant>
      <vt:variant>
        <vt:i4>0</vt:i4>
      </vt:variant>
      <vt:variant>
        <vt:i4>5</vt:i4>
      </vt:variant>
      <vt:variant>
        <vt:lpwstr>http://dundeecanforum.org.uk/</vt:lpwstr>
      </vt:variant>
      <vt:variant>
        <vt:lpwstr/>
      </vt:variant>
      <vt:variant>
        <vt:i4>2752554</vt:i4>
      </vt:variant>
      <vt:variant>
        <vt:i4>63</vt:i4>
      </vt:variant>
      <vt:variant>
        <vt:i4>0</vt:i4>
      </vt:variant>
      <vt:variant>
        <vt:i4>5</vt:i4>
      </vt:variant>
      <vt:variant>
        <vt:lpwstr>http://www.dundee.com/</vt:lpwstr>
      </vt:variant>
      <vt:variant>
        <vt:lpwstr/>
      </vt:variant>
      <vt:variant>
        <vt:i4>4718671</vt:i4>
      </vt:variant>
      <vt:variant>
        <vt:i4>60</vt:i4>
      </vt:variant>
      <vt:variant>
        <vt:i4>0</vt:i4>
      </vt:variant>
      <vt:variant>
        <vt:i4>5</vt:i4>
      </vt:variant>
      <vt:variant>
        <vt:lpwstr>http://www.discoverlearning.org/</vt:lpwstr>
      </vt:variant>
      <vt:variant>
        <vt:lpwstr/>
      </vt:variant>
      <vt:variant>
        <vt:i4>3473516</vt:i4>
      </vt:variant>
      <vt:variant>
        <vt:i4>57</vt:i4>
      </vt:variant>
      <vt:variant>
        <vt:i4>0</vt:i4>
      </vt:variant>
      <vt:variant>
        <vt:i4>5</vt:i4>
      </vt:variant>
      <vt:variant>
        <vt:lpwstr>http://www.leisureandculturedundee.com/</vt:lpwstr>
      </vt:variant>
      <vt:variant>
        <vt:lpwstr/>
      </vt:variant>
      <vt:variant>
        <vt:i4>5308436</vt:i4>
      </vt:variant>
      <vt:variant>
        <vt:i4>54</vt:i4>
      </vt:variant>
      <vt:variant>
        <vt:i4>0</vt:i4>
      </vt:variant>
      <vt:variant>
        <vt:i4>5</vt:i4>
      </vt:variant>
      <vt:variant>
        <vt:lpwstr>http://www.dundeeprotects.co.uk/</vt:lpwstr>
      </vt:variant>
      <vt:variant>
        <vt:lpwstr/>
      </vt:variant>
      <vt:variant>
        <vt:i4>3342460</vt:i4>
      </vt:variant>
      <vt:variant>
        <vt:i4>51</vt:i4>
      </vt:variant>
      <vt:variant>
        <vt:i4>0</vt:i4>
      </vt:variant>
      <vt:variant>
        <vt:i4>5</vt:i4>
      </vt:variant>
      <vt:variant>
        <vt:lpwstr>https://www.dundeecity.gov.uk/DILC/main.htm</vt:lpwstr>
      </vt:variant>
      <vt:variant>
        <vt:lpwstr/>
      </vt:variant>
      <vt:variant>
        <vt:i4>5046276</vt:i4>
      </vt:variant>
      <vt:variant>
        <vt:i4>48</vt:i4>
      </vt:variant>
      <vt:variant>
        <vt:i4>0</vt:i4>
      </vt:variant>
      <vt:variant>
        <vt:i4>5</vt:i4>
      </vt:variant>
      <vt:variant>
        <vt:lpwstr>http://www.dundeecity.gov.uk/mywellbeing/</vt:lpwstr>
      </vt:variant>
      <vt:variant>
        <vt:lpwstr/>
      </vt:variant>
      <vt:variant>
        <vt:i4>6553704</vt:i4>
      </vt:variant>
      <vt:variant>
        <vt:i4>45</vt:i4>
      </vt:variant>
      <vt:variant>
        <vt:i4>0</vt:i4>
      </vt:variant>
      <vt:variant>
        <vt:i4>5</vt:i4>
      </vt:variant>
      <vt:variant>
        <vt:lpwstr>http://dundee.mylifeportal.co.uk/home/</vt:lpwstr>
      </vt:variant>
      <vt:variant>
        <vt:lpwstr/>
      </vt:variant>
      <vt:variant>
        <vt:i4>7274555</vt:i4>
      </vt:variant>
      <vt:variant>
        <vt:i4>42</vt:i4>
      </vt:variant>
      <vt:variant>
        <vt:i4>0</vt:i4>
      </vt:variant>
      <vt:variant>
        <vt:i4>5</vt:i4>
      </vt:variant>
      <vt:variant>
        <vt:lpwstr>http://www.nhstayside.scot.nhs.uk/index.htm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http://www.dundeecity.gov.uk/</vt:lpwstr>
      </vt:variant>
      <vt:variant>
        <vt:lpwstr/>
      </vt:variant>
      <vt:variant>
        <vt:i4>7929915</vt:i4>
      </vt:variant>
      <vt:variant>
        <vt:i4>36</vt:i4>
      </vt:variant>
      <vt:variant>
        <vt:i4>0</vt:i4>
      </vt:variant>
      <vt:variant>
        <vt:i4>5</vt:i4>
      </vt:variant>
      <vt:variant>
        <vt:lpwstr>http://www.gov.scot/resource/doc/352649/0118638.pdf</vt:lpwstr>
      </vt:variant>
      <vt:variant>
        <vt:lpwstr/>
      </vt:variant>
      <vt:variant>
        <vt:i4>2949232</vt:i4>
      </vt:variant>
      <vt:variant>
        <vt:i4>33</vt:i4>
      </vt:variant>
      <vt:variant>
        <vt:i4>0</vt:i4>
      </vt:variant>
      <vt:variant>
        <vt:i4>5</vt:i4>
      </vt:variant>
      <vt:variant>
        <vt:lpwstr>http://www.gov.scot/Resource/0047/00472754.pdf</vt:lpwstr>
      </vt:variant>
      <vt:variant>
        <vt:lpwstr/>
      </vt:variant>
      <vt:variant>
        <vt:i4>5111899</vt:i4>
      </vt:variant>
      <vt:variant>
        <vt:i4>30</vt:i4>
      </vt:variant>
      <vt:variant>
        <vt:i4>0</vt:i4>
      </vt:variant>
      <vt:variant>
        <vt:i4>5</vt:i4>
      </vt:variant>
      <vt:variant>
        <vt:lpwstr>http://www.audit-scotland.gov.uk/docs/health/2011/nr_111013_telehealth.pdf</vt:lpwstr>
      </vt:variant>
      <vt:variant>
        <vt:lpwstr/>
      </vt:variant>
      <vt:variant>
        <vt:i4>2883631</vt:i4>
      </vt:variant>
      <vt:variant>
        <vt:i4>27</vt:i4>
      </vt:variant>
      <vt:variant>
        <vt:i4>0</vt:i4>
      </vt:variant>
      <vt:variant>
        <vt:i4>5</vt:i4>
      </vt:variant>
      <vt:variant>
        <vt:lpwstr>http://www.gov.scot/Publications/2010/03/29164308/1</vt:lpwstr>
      </vt:variant>
      <vt:variant>
        <vt:lpwstr/>
      </vt:variant>
      <vt:variant>
        <vt:i4>4259948</vt:i4>
      </vt:variant>
      <vt:variant>
        <vt:i4>24</vt:i4>
      </vt:variant>
      <vt:variant>
        <vt:i4>0</vt:i4>
      </vt:variant>
      <vt:variant>
        <vt:i4>5</vt:i4>
      </vt:variant>
      <vt:variant>
        <vt:lpwstr>http://www.sehd.scot.nhs.uk/publications/CC2009_05.pdf</vt:lpwstr>
      </vt:variant>
      <vt:variant>
        <vt:lpwstr/>
      </vt:variant>
      <vt:variant>
        <vt:i4>2162812</vt:i4>
      </vt:variant>
      <vt:variant>
        <vt:i4>21</vt:i4>
      </vt:variant>
      <vt:variant>
        <vt:i4>0</vt:i4>
      </vt:variant>
      <vt:variant>
        <vt:i4>5</vt:i4>
      </vt:variant>
      <vt:variant>
        <vt:lpwstr>http://www.gov.scot/Resource/0044/00448804.pdf</vt:lpwstr>
      </vt:variant>
      <vt:variant>
        <vt:lpwstr/>
      </vt:variant>
      <vt:variant>
        <vt:i4>2818168</vt:i4>
      </vt:variant>
      <vt:variant>
        <vt:i4>18</vt:i4>
      </vt:variant>
      <vt:variant>
        <vt:i4>0</vt:i4>
      </vt:variant>
      <vt:variant>
        <vt:i4>5</vt:i4>
      </vt:variant>
      <vt:variant>
        <vt:lpwstr>http://www.gov.scot/Resource/0041/00411586.pdf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http://www.gov.scot/Resource/Doc/981/0114237.pdf</vt:lpwstr>
      </vt:variant>
      <vt:variant>
        <vt:lpwstr/>
      </vt:variant>
      <vt:variant>
        <vt:i4>983067</vt:i4>
      </vt:variant>
      <vt:variant>
        <vt:i4>12</vt:i4>
      </vt:variant>
      <vt:variant>
        <vt:i4>0</vt:i4>
      </vt:variant>
      <vt:variant>
        <vt:i4>5</vt:i4>
      </vt:variant>
      <vt:variant>
        <vt:lpwstr>http://www.gov.scot/Publications/2012/09/6272</vt:lpwstr>
      </vt:variant>
      <vt:variant>
        <vt:lpwstr/>
      </vt:variant>
      <vt:variant>
        <vt:i4>6029399</vt:i4>
      </vt:variant>
      <vt:variant>
        <vt:i4>9</vt:i4>
      </vt:variant>
      <vt:variant>
        <vt:i4>0</vt:i4>
      </vt:variant>
      <vt:variant>
        <vt:i4>5</vt:i4>
      </vt:variant>
      <vt:variant>
        <vt:lpwstr>http://dundee.mylifeportal.co.uk/default.aspx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ved=0CAMQjRxqFQoTCIXurrjZpMgCFcY3PgodSfcEKw&amp;url=http://www.wave102.co.uk/posts/dundee-city-council-due-to-vote-on-budget-proposals&amp;psig=AFQjCNGXVws9FcN5ps8rCD_sJsJo5HepjA&amp;ust=1443906615230711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https://www.google.co.uk/url?sa=i&amp;rct=j&amp;q=&amp;esrc=s&amp;frm=1&amp;source=images&amp;cd=&amp;cad=rja&amp;uact=8&amp;ved=0CAcQjRxqFQoTCN6Yi4LZpMgCFccYPgod8IwC-w&amp;url=https://twitter.com/nhstayside&amp;psig=AFQjCNFeI9w0o6BsYtClef7MedJ1i05u8w&amp;ust=1443906561402744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chappell</dc:creator>
  <cp:lastModifiedBy>sarah ferrie</cp:lastModifiedBy>
  <cp:revision>2</cp:revision>
  <cp:lastPrinted>2019-05-29T14:21:00Z</cp:lastPrinted>
  <dcterms:created xsi:type="dcterms:W3CDTF">2019-06-21T12:00:00Z</dcterms:created>
  <dcterms:modified xsi:type="dcterms:W3CDTF">2019-06-21T12:00:00Z</dcterms:modified>
</cp:coreProperties>
</file>